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28B" w:rsidRDefault="008C328B" w:rsidP="008D2EE5">
      <w:pPr>
        <w:spacing w:after="0"/>
        <w:rPr>
          <w:rFonts w:ascii="Times New Roman" w:hAnsi="Times New Roman" w:cs="Times New Roman"/>
          <w:i/>
          <w:iCs/>
          <w:sz w:val="32"/>
          <w:szCs w:val="32"/>
        </w:rPr>
      </w:pPr>
      <w:r w:rsidRPr="00BB5A43">
        <w:rPr>
          <w:rFonts w:ascii="Times New Roman" w:hAnsi="Times New Roman" w:cs="Times New Roman"/>
          <w:i/>
          <w:iCs/>
          <w:sz w:val="32"/>
          <w:szCs w:val="32"/>
        </w:rPr>
        <w:t>Печатное средство массовой информации</w:t>
      </w:r>
      <w:r w:rsidRPr="008D2EE5">
        <w:rPr>
          <w:rFonts w:ascii="Times New Roman" w:hAnsi="Times New Roman" w:cs="Times New Roman"/>
          <w:i/>
          <w:iCs/>
          <w:sz w:val="32"/>
          <w:szCs w:val="32"/>
        </w:rPr>
        <w:t xml:space="preserve"> </w:t>
      </w:r>
    </w:p>
    <w:p w:rsidR="008C328B" w:rsidRDefault="008C328B" w:rsidP="008D2EE5">
      <w:pPr>
        <w:spacing w:after="0"/>
        <w:rPr>
          <w:rFonts w:ascii="Times New Roman" w:hAnsi="Times New Roman" w:cs="Times New Roman"/>
          <w:i/>
          <w:iCs/>
          <w:sz w:val="32"/>
          <w:szCs w:val="32"/>
        </w:rPr>
      </w:pPr>
      <w:r>
        <w:rPr>
          <w:rFonts w:ascii="Times New Roman" w:hAnsi="Times New Roman" w:cs="Times New Roman"/>
          <w:i/>
          <w:iCs/>
          <w:sz w:val="32"/>
          <w:szCs w:val="32"/>
        </w:rPr>
        <w:t>Лехминского</w:t>
      </w:r>
      <w:r w:rsidRPr="00BB5A43">
        <w:rPr>
          <w:rFonts w:ascii="Times New Roman" w:hAnsi="Times New Roman" w:cs="Times New Roman"/>
          <w:i/>
          <w:iCs/>
          <w:sz w:val="32"/>
          <w:szCs w:val="32"/>
        </w:rPr>
        <w:t xml:space="preserve"> сельско</w:t>
      </w:r>
      <w:r>
        <w:rPr>
          <w:rFonts w:ascii="Times New Roman" w:hAnsi="Times New Roman" w:cs="Times New Roman"/>
          <w:i/>
          <w:iCs/>
          <w:sz w:val="32"/>
          <w:szCs w:val="32"/>
        </w:rPr>
        <w:t>го</w:t>
      </w:r>
      <w:r w:rsidRPr="00BB5A43">
        <w:rPr>
          <w:rFonts w:ascii="Times New Roman" w:hAnsi="Times New Roman" w:cs="Times New Roman"/>
          <w:i/>
          <w:iCs/>
          <w:sz w:val="32"/>
          <w:szCs w:val="32"/>
        </w:rPr>
        <w:t xml:space="preserve"> поселени</w:t>
      </w:r>
      <w:r>
        <w:rPr>
          <w:rFonts w:ascii="Times New Roman" w:hAnsi="Times New Roman" w:cs="Times New Roman"/>
          <w:i/>
          <w:iCs/>
          <w:sz w:val="32"/>
          <w:szCs w:val="32"/>
        </w:rPr>
        <w:t>я</w:t>
      </w:r>
    </w:p>
    <w:p w:rsidR="008C328B" w:rsidRDefault="008C328B" w:rsidP="008D2EE5">
      <w:pPr>
        <w:spacing w:after="0"/>
        <w:rPr>
          <w:rFonts w:ascii="Times New Roman" w:hAnsi="Times New Roman" w:cs="Times New Roman"/>
          <w:i/>
          <w:iCs/>
          <w:sz w:val="32"/>
          <w:szCs w:val="32"/>
        </w:rPr>
      </w:pPr>
      <w:r>
        <w:rPr>
          <w:rFonts w:ascii="Times New Roman" w:hAnsi="Times New Roman" w:cs="Times New Roman"/>
          <w:i/>
          <w:iCs/>
          <w:sz w:val="32"/>
          <w:szCs w:val="32"/>
        </w:rPr>
        <w:t xml:space="preserve">Холм-Жирковского района </w:t>
      </w:r>
    </w:p>
    <w:p w:rsidR="008C328B" w:rsidRDefault="008C328B" w:rsidP="008D2EE5">
      <w:pPr>
        <w:spacing w:after="0"/>
        <w:rPr>
          <w:rFonts w:ascii="Times New Roman" w:hAnsi="Times New Roman" w:cs="Times New Roman"/>
          <w:i/>
          <w:iCs/>
          <w:sz w:val="32"/>
          <w:szCs w:val="32"/>
        </w:rPr>
      </w:pPr>
      <w:r>
        <w:rPr>
          <w:rFonts w:ascii="Times New Roman" w:hAnsi="Times New Roman" w:cs="Times New Roman"/>
          <w:i/>
          <w:iCs/>
          <w:sz w:val="32"/>
          <w:szCs w:val="32"/>
        </w:rPr>
        <w:t>Смоленской области</w:t>
      </w:r>
    </w:p>
    <w:p w:rsidR="00AB3E4B" w:rsidRDefault="00AB3E4B" w:rsidP="008D2EE5">
      <w:pPr>
        <w:spacing w:after="0"/>
        <w:rPr>
          <w:rFonts w:ascii="Monotype Corsiva" w:hAnsi="Monotype Corsiva" w:cs="Monotype Corsiva"/>
          <w:color w:val="FF0000"/>
          <w:sz w:val="24"/>
          <w:szCs w:val="24"/>
        </w:rPr>
      </w:pPr>
    </w:p>
    <w:p w:rsidR="008C328B" w:rsidRPr="00075892" w:rsidRDefault="008C328B" w:rsidP="00075892">
      <w:pPr>
        <w:spacing w:after="0"/>
        <w:rPr>
          <w:rFonts w:ascii="Times New Roman" w:hAnsi="Times New Roman" w:cs="Times New Roman"/>
          <w:b/>
          <w:bCs/>
          <w:i/>
          <w:iCs/>
          <w:sz w:val="32"/>
          <w:szCs w:val="32"/>
        </w:rPr>
      </w:pPr>
      <w:r w:rsidRPr="00B23FAE">
        <w:rPr>
          <w:rFonts w:ascii="Monotype Corsiva" w:hAnsi="Monotype Corsiva" w:cs="Monotype Corsiva"/>
          <w:color w:val="FF0000"/>
          <w:sz w:val="72"/>
          <w:szCs w:val="72"/>
        </w:rPr>
        <w:t>«</w:t>
      </w:r>
      <w:r>
        <w:rPr>
          <w:rFonts w:ascii="Monotype Corsiva" w:hAnsi="Monotype Corsiva" w:cs="Monotype Corsiva"/>
          <w:color w:val="FF0000"/>
          <w:sz w:val="72"/>
          <w:szCs w:val="72"/>
        </w:rPr>
        <w:t>ЛЕХМИНСКИЙ</w:t>
      </w:r>
      <w:r w:rsidRPr="00B23FAE">
        <w:rPr>
          <w:rFonts w:ascii="Monotype Corsiva" w:hAnsi="Monotype Corsiva" w:cs="Monotype Corsiva"/>
          <w:color w:val="FF0000"/>
          <w:sz w:val="72"/>
          <w:szCs w:val="72"/>
        </w:rPr>
        <w:t xml:space="preserve">  ВЕСТНИК»</w:t>
      </w:r>
      <w:r w:rsidRPr="0053292B">
        <w:rPr>
          <w:rFonts w:ascii="Times New Roman" w:hAnsi="Times New Roman" w:cs="Times New Roman"/>
          <w:b/>
          <w:bCs/>
          <w:i/>
          <w:iCs/>
          <w:sz w:val="32"/>
          <w:szCs w:val="32"/>
        </w:rPr>
        <w:t xml:space="preserve">                                                        </w:t>
      </w:r>
    </w:p>
    <w:p w:rsidR="008C328B" w:rsidRPr="001E2CCD" w:rsidRDefault="002E2492" w:rsidP="008D2EE5">
      <w:pPr>
        <w:spacing w:after="0"/>
        <w:jc w:val="right"/>
        <w:rPr>
          <w:rFonts w:ascii="Times New Roman" w:hAnsi="Times New Roman" w:cs="Times New Roman"/>
          <w:i/>
          <w:iCs/>
          <w:color w:val="FF0000"/>
          <w:sz w:val="32"/>
          <w:szCs w:val="32"/>
        </w:rPr>
      </w:pPr>
      <w:r>
        <w:rPr>
          <w:rFonts w:ascii="Times New Roman" w:hAnsi="Times New Roman" w:cs="Times New Roman"/>
          <w:bCs/>
          <w:i/>
          <w:iCs/>
          <w:color w:val="FF0000"/>
          <w:sz w:val="32"/>
          <w:szCs w:val="32"/>
        </w:rPr>
        <w:t>31 июля</w:t>
      </w:r>
      <w:r w:rsidR="008D65FF">
        <w:rPr>
          <w:rFonts w:ascii="Times New Roman" w:hAnsi="Times New Roman" w:cs="Times New Roman"/>
          <w:bCs/>
          <w:i/>
          <w:iCs/>
          <w:color w:val="FF0000"/>
          <w:sz w:val="32"/>
          <w:szCs w:val="32"/>
        </w:rPr>
        <w:t xml:space="preserve"> </w:t>
      </w:r>
      <w:r w:rsidR="00847FDA" w:rsidRPr="001E2CCD">
        <w:rPr>
          <w:rFonts w:ascii="Times New Roman" w:hAnsi="Times New Roman" w:cs="Times New Roman"/>
          <w:i/>
          <w:iCs/>
          <w:color w:val="FF0000"/>
          <w:sz w:val="32"/>
          <w:szCs w:val="32"/>
        </w:rPr>
        <w:t>202</w:t>
      </w:r>
      <w:r w:rsidR="00C3452E">
        <w:rPr>
          <w:rFonts w:ascii="Times New Roman" w:hAnsi="Times New Roman" w:cs="Times New Roman"/>
          <w:i/>
          <w:iCs/>
          <w:color w:val="FF0000"/>
          <w:sz w:val="32"/>
          <w:szCs w:val="32"/>
        </w:rPr>
        <w:t>4</w:t>
      </w:r>
      <w:r w:rsidR="006C646F">
        <w:rPr>
          <w:rFonts w:ascii="Times New Roman" w:hAnsi="Times New Roman" w:cs="Times New Roman"/>
          <w:i/>
          <w:iCs/>
          <w:color w:val="FF0000"/>
          <w:sz w:val="32"/>
          <w:szCs w:val="32"/>
        </w:rPr>
        <w:t xml:space="preserve"> </w:t>
      </w:r>
      <w:r w:rsidR="008C328B" w:rsidRPr="001E2CCD">
        <w:rPr>
          <w:rFonts w:ascii="Times New Roman" w:hAnsi="Times New Roman" w:cs="Times New Roman"/>
          <w:i/>
          <w:iCs/>
          <w:color w:val="FF0000"/>
          <w:sz w:val="32"/>
          <w:szCs w:val="32"/>
        </w:rPr>
        <w:t xml:space="preserve">года  № </w:t>
      </w:r>
      <w:r w:rsidR="00726C0E">
        <w:rPr>
          <w:rFonts w:ascii="Times New Roman" w:hAnsi="Times New Roman" w:cs="Times New Roman"/>
          <w:i/>
          <w:iCs/>
          <w:color w:val="FF0000"/>
          <w:sz w:val="32"/>
          <w:szCs w:val="32"/>
        </w:rPr>
        <w:t>4</w:t>
      </w:r>
      <w:r>
        <w:rPr>
          <w:rFonts w:ascii="Times New Roman" w:hAnsi="Times New Roman" w:cs="Times New Roman"/>
          <w:i/>
          <w:iCs/>
          <w:color w:val="FF0000"/>
          <w:sz w:val="32"/>
          <w:szCs w:val="32"/>
        </w:rPr>
        <w:t>2</w:t>
      </w:r>
      <w:r w:rsidR="008C328B" w:rsidRPr="001E2CCD">
        <w:rPr>
          <w:rFonts w:ascii="Times New Roman" w:hAnsi="Times New Roman" w:cs="Times New Roman"/>
          <w:i/>
          <w:iCs/>
          <w:color w:val="FF0000"/>
          <w:sz w:val="32"/>
          <w:szCs w:val="32"/>
        </w:rPr>
        <w:t>(</w:t>
      </w:r>
      <w:r w:rsidR="00726C0E">
        <w:rPr>
          <w:rFonts w:ascii="Times New Roman" w:hAnsi="Times New Roman" w:cs="Times New Roman"/>
          <w:i/>
          <w:iCs/>
          <w:color w:val="FF0000"/>
          <w:sz w:val="32"/>
          <w:szCs w:val="32"/>
        </w:rPr>
        <w:t>6</w:t>
      </w:r>
      <w:r>
        <w:rPr>
          <w:rFonts w:ascii="Times New Roman" w:hAnsi="Times New Roman" w:cs="Times New Roman"/>
          <w:i/>
          <w:iCs/>
          <w:color w:val="FF0000"/>
          <w:sz w:val="32"/>
          <w:szCs w:val="32"/>
        </w:rPr>
        <w:t>2</w:t>
      </w:r>
      <w:r w:rsidR="008C328B" w:rsidRPr="001E2CCD">
        <w:rPr>
          <w:rFonts w:ascii="Times New Roman" w:hAnsi="Times New Roman" w:cs="Times New Roman"/>
          <w:i/>
          <w:iCs/>
          <w:color w:val="FF0000"/>
          <w:sz w:val="32"/>
          <w:szCs w:val="32"/>
        </w:rPr>
        <w:t>)</w:t>
      </w:r>
    </w:p>
    <w:p w:rsidR="00CD69B4" w:rsidRDefault="00CD69B4" w:rsidP="0043690C">
      <w:pPr>
        <w:ind w:right="-185"/>
        <w:rPr>
          <w:b/>
          <w:szCs w:val="28"/>
        </w:rPr>
      </w:pPr>
    </w:p>
    <w:p w:rsidR="007C0494" w:rsidRDefault="00CB1E5B" w:rsidP="007C0494">
      <w:pPr>
        <w:spacing w:line="240" w:lineRule="auto"/>
        <w:ind w:left="-180"/>
        <w:contextualSpacing/>
        <w:rPr>
          <w:rFonts w:ascii="Times New Roman" w:hAnsi="Times New Roman" w:cs="Times New Roman"/>
          <w:b/>
          <w:sz w:val="20"/>
          <w:szCs w:val="20"/>
        </w:rPr>
      </w:pPr>
      <w:r>
        <w:rPr>
          <w:rFonts w:ascii="Times New Roman" w:hAnsi="Times New Roman" w:cs="Times New Roman"/>
          <w:b/>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 style="position:absolute;left:0;text-align:left;margin-left:217.9pt;margin-top:4.75pt;width:34.2pt;height:34.2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square" side="left"/>
          </v:shape>
        </w:pict>
      </w:r>
    </w:p>
    <w:p w:rsidR="00155227" w:rsidRDefault="00155227" w:rsidP="007C0494">
      <w:pPr>
        <w:spacing w:line="240" w:lineRule="auto"/>
        <w:ind w:left="-180"/>
        <w:contextualSpacing/>
        <w:rPr>
          <w:rFonts w:ascii="Times New Roman" w:hAnsi="Times New Roman" w:cs="Times New Roman"/>
          <w:b/>
          <w:sz w:val="20"/>
          <w:szCs w:val="20"/>
        </w:rPr>
      </w:pPr>
    </w:p>
    <w:p w:rsidR="007C0494" w:rsidRDefault="007C0494" w:rsidP="007C0494">
      <w:pPr>
        <w:spacing w:line="240" w:lineRule="auto"/>
        <w:ind w:left="-180"/>
        <w:contextualSpacing/>
        <w:rPr>
          <w:rFonts w:ascii="Times New Roman" w:hAnsi="Times New Roman" w:cs="Times New Roman"/>
          <w:b/>
          <w:sz w:val="20"/>
          <w:szCs w:val="20"/>
        </w:rPr>
      </w:pPr>
    </w:p>
    <w:p w:rsidR="007C0494" w:rsidRDefault="007C0494" w:rsidP="007C0494">
      <w:pPr>
        <w:spacing w:line="240" w:lineRule="auto"/>
        <w:ind w:left="-180"/>
        <w:contextualSpacing/>
        <w:rPr>
          <w:rFonts w:ascii="Times New Roman" w:hAnsi="Times New Roman" w:cs="Times New Roman"/>
          <w:b/>
          <w:sz w:val="20"/>
          <w:szCs w:val="20"/>
        </w:rPr>
      </w:pPr>
    </w:p>
    <w:p w:rsidR="007C0494" w:rsidRPr="004378F8" w:rsidRDefault="007C0494" w:rsidP="007C0494">
      <w:pPr>
        <w:spacing w:line="240" w:lineRule="auto"/>
        <w:ind w:left="-180"/>
        <w:contextualSpacing/>
        <w:rPr>
          <w:rFonts w:ascii="Times New Roman" w:hAnsi="Times New Roman" w:cs="Times New Roman"/>
          <w:b/>
          <w:sz w:val="20"/>
          <w:szCs w:val="20"/>
        </w:rPr>
      </w:pPr>
      <w:r>
        <w:rPr>
          <w:rFonts w:ascii="Times New Roman" w:hAnsi="Times New Roman" w:cs="Times New Roman"/>
          <w:b/>
          <w:sz w:val="20"/>
          <w:szCs w:val="20"/>
        </w:rPr>
        <w:t>СОВЕТ ДЕПУТАТОВ</w:t>
      </w:r>
      <w:r w:rsidRPr="004378F8">
        <w:rPr>
          <w:rFonts w:ascii="Times New Roman" w:hAnsi="Times New Roman" w:cs="Times New Roman"/>
          <w:b/>
          <w:sz w:val="20"/>
          <w:szCs w:val="20"/>
        </w:rPr>
        <w:t xml:space="preserve"> ЛЕХМИНСКОГО СЕЛЬСКОГО ПОСЕЛЕНИЯ </w:t>
      </w:r>
    </w:p>
    <w:p w:rsidR="007C0494" w:rsidRPr="004378F8" w:rsidRDefault="007C0494" w:rsidP="007C0494">
      <w:pPr>
        <w:spacing w:line="240" w:lineRule="auto"/>
        <w:ind w:left="-180"/>
        <w:contextualSpacing/>
        <w:rPr>
          <w:rFonts w:ascii="Times New Roman" w:hAnsi="Times New Roman" w:cs="Times New Roman"/>
          <w:b/>
          <w:sz w:val="20"/>
          <w:szCs w:val="20"/>
        </w:rPr>
      </w:pPr>
      <w:r w:rsidRPr="004378F8">
        <w:rPr>
          <w:rFonts w:ascii="Times New Roman" w:hAnsi="Times New Roman" w:cs="Times New Roman"/>
          <w:b/>
          <w:sz w:val="20"/>
          <w:szCs w:val="20"/>
        </w:rPr>
        <w:t>ХОЛМ-ЖИРКОВСКОГО РАЙОНА СМОЛЕНСКОЙ ОБЛАСТИ</w:t>
      </w:r>
    </w:p>
    <w:p w:rsidR="007C0494" w:rsidRDefault="007C0494" w:rsidP="007C0494">
      <w:pPr>
        <w:pStyle w:val="a8"/>
        <w:rPr>
          <w:b/>
        </w:rPr>
      </w:pPr>
      <w:r w:rsidRPr="00D62220">
        <w:rPr>
          <w:b/>
        </w:rPr>
        <w:t>РЕШЕНИЕ</w:t>
      </w:r>
    </w:p>
    <w:p w:rsidR="007C0494" w:rsidRPr="00155227" w:rsidRDefault="007C0494" w:rsidP="00D62220">
      <w:pPr>
        <w:pStyle w:val="a8"/>
        <w:rPr>
          <w:color w:val="000000"/>
          <w:sz w:val="22"/>
          <w:szCs w:val="22"/>
        </w:rPr>
      </w:pPr>
    </w:p>
    <w:p w:rsidR="002E2492" w:rsidRPr="007617D8" w:rsidRDefault="002E2492" w:rsidP="002E2492">
      <w:pPr>
        <w:autoSpaceDE w:val="0"/>
        <w:spacing w:line="240" w:lineRule="auto"/>
        <w:contextualSpacing/>
        <w:jc w:val="both"/>
        <w:rPr>
          <w:rFonts w:ascii="Times New Roman" w:hAnsi="Times New Roman" w:cs="Times New Roman"/>
          <w:sz w:val="20"/>
          <w:szCs w:val="20"/>
        </w:rPr>
      </w:pPr>
      <w:r w:rsidRPr="007617D8">
        <w:rPr>
          <w:rFonts w:ascii="Times New Roman" w:hAnsi="Times New Roman" w:cs="Times New Roman"/>
          <w:sz w:val="20"/>
          <w:szCs w:val="20"/>
        </w:rPr>
        <w:t>от  11.07.2024г.                              № 20</w:t>
      </w:r>
    </w:p>
    <w:p w:rsidR="002E2492" w:rsidRPr="007617D8" w:rsidRDefault="002E2492" w:rsidP="002E2492">
      <w:pPr>
        <w:autoSpaceDE w:val="0"/>
        <w:spacing w:line="240" w:lineRule="auto"/>
        <w:contextualSpacing/>
        <w:jc w:val="both"/>
        <w:rPr>
          <w:rFonts w:ascii="Times New Roman" w:hAnsi="Times New Roman" w:cs="Times New Roman"/>
          <w:sz w:val="20"/>
          <w:szCs w:val="20"/>
        </w:rPr>
      </w:pPr>
    </w:p>
    <w:p w:rsidR="002E2492" w:rsidRPr="007617D8" w:rsidRDefault="002E2492" w:rsidP="002E2492">
      <w:pPr>
        <w:pStyle w:val="ConsPlusTitle"/>
        <w:widowControl/>
        <w:ind w:right="5669"/>
        <w:contextualSpacing/>
        <w:jc w:val="both"/>
        <w:rPr>
          <w:rFonts w:ascii="Times New Roman" w:hAnsi="Times New Roman" w:cs="Times New Roman"/>
          <w:b w:val="0"/>
        </w:rPr>
      </w:pPr>
      <w:r w:rsidRPr="007617D8">
        <w:rPr>
          <w:rFonts w:ascii="Times New Roman" w:hAnsi="Times New Roman" w:cs="Times New Roman"/>
          <w:b w:val="0"/>
        </w:rPr>
        <w:t xml:space="preserve">О признании </w:t>
      </w:r>
      <w:proofErr w:type="gramStart"/>
      <w:r w:rsidRPr="007617D8">
        <w:rPr>
          <w:rFonts w:ascii="Times New Roman" w:hAnsi="Times New Roman" w:cs="Times New Roman"/>
          <w:b w:val="0"/>
        </w:rPr>
        <w:t>утратившими</w:t>
      </w:r>
      <w:proofErr w:type="gramEnd"/>
      <w:r w:rsidRPr="007617D8">
        <w:rPr>
          <w:rFonts w:ascii="Times New Roman" w:hAnsi="Times New Roman" w:cs="Times New Roman"/>
          <w:b w:val="0"/>
        </w:rPr>
        <w:t xml:space="preserve"> силу отдельных нормативных правовых актов</w:t>
      </w:r>
    </w:p>
    <w:p w:rsidR="002E2492" w:rsidRPr="007617D8" w:rsidRDefault="002E2492" w:rsidP="002E2492">
      <w:pPr>
        <w:autoSpaceDE w:val="0"/>
        <w:spacing w:line="240" w:lineRule="auto"/>
        <w:contextualSpacing/>
        <w:jc w:val="both"/>
        <w:rPr>
          <w:rFonts w:ascii="Times New Roman" w:hAnsi="Times New Roman" w:cs="Times New Roman"/>
          <w:sz w:val="20"/>
          <w:szCs w:val="20"/>
        </w:rPr>
      </w:pPr>
    </w:p>
    <w:p w:rsidR="002E2492" w:rsidRPr="007617D8" w:rsidRDefault="002E2492" w:rsidP="002E2492">
      <w:pPr>
        <w:autoSpaceDE w:val="0"/>
        <w:spacing w:line="240" w:lineRule="auto"/>
        <w:ind w:firstLine="709"/>
        <w:contextualSpacing/>
        <w:jc w:val="both"/>
        <w:rPr>
          <w:rFonts w:ascii="Times New Roman" w:hAnsi="Times New Roman" w:cs="Times New Roman"/>
          <w:sz w:val="20"/>
          <w:szCs w:val="20"/>
        </w:rPr>
      </w:pPr>
      <w:r w:rsidRPr="007617D8">
        <w:rPr>
          <w:rFonts w:ascii="Times New Roman" w:hAnsi="Times New Roman" w:cs="Times New Roman"/>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bookmarkStart w:id="0" w:name="_GoBack"/>
      <w:bookmarkEnd w:id="0"/>
      <w:r w:rsidRPr="007617D8">
        <w:rPr>
          <w:rFonts w:ascii="Times New Roman" w:hAnsi="Times New Roman" w:cs="Times New Roman"/>
          <w:sz w:val="20"/>
          <w:szCs w:val="20"/>
        </w:rPr>
        <w:t>реформой территориального устройства Смоленской области и преобразованием муниципальных образований, входящих в состав муниципального образования «Холм-Жирковский район» Смоленской области, Совет депутатов Лехминского сельского поселения Холм-Жирковского района Смоленской области</w:t>
      </w:r>
      <w:r w:rsidRPr="007617D8">
        <w:rPr>
          <w:rFonts w:ascii="Times New Roman" w:hAnsi="Times New Roman" w:cs="Times New Roman"/>
          <w:sz w:val="20"/>
          <w:szCs w:val="20"/>
          <w:vertAlign w:val="superscript"/>
        </w:rPr>
        <w:t xml:space="preserve">                                                         </w:t>
      </w:r>
    </w:p>
    <w:p w:rsidR="002E2492" w:rsidRPr="007617D8" w:rsidRDefault="002E2492" w:rsidP="002E2492">
      <w:pPr>
        <w:autoSpaceDE w:val="0"/>
        <w:spacing w:line="240" w:lineRule="auto"/>
        <w:contextualSpacing/>
        <w:jc w:val="both"/>
        <w:rPr>
          <w:rFonts w:ascii="Times New Roman" w:hAnsi="Times New Roman" w:cs="Times New Roman"/>
          <w:sz w:val="20"/>
          <w:szCs w:val="20"/>
        </w:rPr>
      </w:pPr>
    </w:p>
    <w:p w:rsidR="002E2492" w:rsidRPr="007617D8" w:rsidRDefault="002E2492" w:rsidP="002E2492">
      <w:pPr>
        <w:autoSpaceDE w:val="0"/>
        <w:spacing w:line="240" w:lineRule="auto"/>
        <w:contextualSpacing/>
        <w:jc w:val="both"/>
        <w:rPr>
          <w:rFonts w:ascii="Times New Roman" w:hAnsi="Times New Roman" w:cs="Times New Roman"/>
          <w:b/>
          <w:bCs/>
          <w:sz w:val="20"/>
          <w:szCs w:val="20"/>
        </w:rPr>
      </w:pPr>
      <w:r w:rsidRPr="007617D8">
        <w:rPr>
          <w:rFonts w:ascii="Times New Roman" w:hAnsi="Times New Roman" w:cs="Times New Roman"/>
          <w:b/>
          <w:bCs/>
          <w:sz w:val="20"/>
          <w:szCs w:val="20"/>
        </w:rPr>
        <w:t xml:space="preserve">         </w:t>
      </w:r>
      <w:proofErr w:type="gramStart"/>
      <w:r w:rsidRPr="007617D8">
        <w:rPr>
          <w:rFonts w:ascii="Times New Roman" w:hAnsi="Times New Roman" w:cs="Times New Roman"/>
          <w:b/>
          <w:bCs/>
          <w:sz w:val="20"/>
          <w:szCs w:val="20"/>
        </w:rPr>
        <w:t>Р</w:t>
      </w:r>
      <w:proofErr w:type="gramEnd"/>
      <w:r w:rsidRPr="007617D8">
        <w:rPr>
          <w:rFonts w:ascii="Times New Roman" w:hAnsi="Times New Roman" w:cs="Times New Roman"/>
          <w:b/>
          <w:bCs/>
          <w:sz w:val="20"/>
          <w:szCs w:val="20"/>
        </w:rPr>
        <w:t xml:space="preserve"> Е Ш И Л:</w:t>
      </w:r>
    </w:p>
    <w:p w:rsidR="002E2492" w:rsidRPr="007617D8" w:rsidRDefault="002E2492" w:rsidP="002E2492">
      <w:pPr>
        <w:autoSpaceDE w:val="0"/>
        <w:spacing w:line="240" w:lineRule="auto"/>
        <w:contextualSpacing/>
        <w:jc w:val="both"/>
        <w:rPr>
          <w:rFonts w:ascii="Times New Roman" w:hAnsi="Times New Roman" w:cs="Times New Roman"/>
          <w:b/>
          <w:bCs/>
          <w:sz w:val="20"/>
          <w:szCs w:val="20"/>
        </w:rPr>
      </w:pPr>
    </w:p>
    <w:p w:rsidR="002E2492" w:rsidRPr="007617D8" w:rsidRDefault="002E2492" w:rsidP="002E2492">
      <w:pPr>
        <w:tabs>
          <w:tab w:val="left" w:pos="8430"/>
        </w:tabs>
        <w:spacing w:line="240" w:lineRule="auto"/>
        <w:ind w:firstLine="709"/>
        <w:contextualSpacing/>
        <w:jc w:val="both"/>
        <w:rPr>
          <w:rFonts w:ascii="Times New Roman" w:hAnsi="Times New Roman" w:cs="Times New Roman"/>
          <w:sz w:val="20"/>
          <w:szCs w:val="20"/>
        </w:rPr>
      </w:pPr>
      <w:r w:rsidRPr="007617D8">
        <w:rPr>
          <w:rFonts w:ascii="Times New Roman" w:hAnsi="Times New Roman" w:cs="Times New Roman"/>
          <w:sz w:val="20"/>
          <w:szCs w:val="20"/>
        </w:rPr>
        <w:t>1. Признать утратившими силу:</w:t>
      </w:r>
    </w:p>
    <w:p w:rsidR="002E2492" w:rsidRPr="007617D8" w:rsidRDefault="002E2492" w:rsidP="002E2492">
      <w:pPr>
        <w:tabs>
          <w:tab w:val="left" w:pos="8430"/>
        </w:tabs>
        <w:spacing w:line="240" w:lineRule="auto"/>
        <w:ind w:firstLine="709"/>
        <w:contextualSpacing/>
        <w:jc w:val="both"/>
        <w:rPr>
          <w:rFonts w:ascii="Times New Roman" w:hAnsi="Times New Roman" w:cs="Times New Roman"/>
          <w:sz w:val="20"/>
          <w:szCs w:val="20"/>
        </w:rPr>
      </w:pPr>
      <w:r w:rsidRPr="007617D8">
        <w:rPr>
          <w:rFonts w:ascii="Times New Roman" w:hAnsi="Times New Roman" w:cs="Times New Roman"/>
          <w:sz w:val="20"/>
          <w:szCs w:val="20"/>
        </w:rPr>
        <w:t xml:space="preserve">- решение </w:t>
      </w:r>
      <w:proofErr w:type="gramStart"/>
      <w:r w:rsidRPr="007617D8">
        <w:rPr>
          <w:rFonts w:ascii="Times New Roman" w:hAnsi="Times New Roman" w:cs="Times New Roman"/>
          <w:sz w:val="20"/>
          <w:szCs w:val="20"/>
        </w:rPr>
        <w:t>Совета депутатов Нахимовского сельского поселения Холм-Жирковского района Смоленской области</w:t>
      </w:r>
      <w:proofErr w:type="gramEnd"/>
      <w:r w:rsidRPr="007617D8">
        <w:rPr>
          <w:rFonts w:ascii="Times New Roman" w:hAnsi="Times New Roman" w:cs="Times New Roman"/>
          <w:sz w:val="20"/>
          <w:szCs w:val="20"/>
        </w:rPr>
        <w:t xml:space="preserve"> от 15.03.2018 № 7 «</w:t>
      </w:r>
      <w:r w:rsidRPr="007617D8">
        <w:rPr>
          <w:rFonts w:ascii="Times New Roman" w:hAnsi="Times New Roman" w:cs="Times New Roman"/>
          <w:bCs/>
          <w:kern w:val="28"/>
          <w:sz w:val="20"/>
          <w:szCs w:val="20"/>
        </w:rPr>
        <w:t xml:space="preserve">Об утверждении Правил благоустройства территории </w:t>
      </w:r>
      <w:r w:rsidRPr="007617D8">
        <w:rPr>
          <w:rFonts w:ascii="Times New Roman" w:hAnsi="Times New Roman" w:cs="Times New Roman"/>
          <w:sz w:val="20"/>
          <w:szCs w:val="20"/>
        </w:rPr>
        <w:t>Нахимовского</w:t>
      </w:r>
      <w:r w:rsidRPr="007617D8">
        <w:rPr>
          <w:rFonts w:ascii="Times New Roman" w:hAnsi="Times New Roman" w:cs="Times New Roman"/>
          <w:bCs/>
          <w:kern w:val="28"/>
          <w:sz w:val="20"/>
          <w:szCs w:val="20"/>
        </w:rPr>
        <w:t xml:space="preserve"> сельского поселения Холм-Жирковского района Смоленской области</w:t>
      </w:r>
      <w:r w:rsidRPr="007617D8">
        <w:rPr>
          <w:rFonts w:ascii="Times New Roman" w:hAnsi="Times New Roman" w:cs="Times New Roman"/>
          <w:sz w:val="20"/>
          <w:szCs w:val="20"/>
        </w:rPr>
        <w:t>»;</w:t>
      </w:r>
    </w:p>
    <w:p w:rsidR="002E2492" w:rsidRPr="007617D8" w:rsidRDefault="002E2492" w:rsidP="002E2492">
      <w:pPr>
        <w:spacing w:line="240" w:lineRule="auto"/>
        <w:ind w:firstLine="709"/>
        <w:contextualSpacing/>
        <w:jc w:val="both"/>
        <w:rPr>
          <w:rFonts w:ascii="Times New Roman" w:hAnsi="Times New Roman" w:cs="Times New Roman"/>
          <w:sz w:val="20"/>
          <w:szCs w:val="20"/>
        </w:rPr>
      </w:pPr>
      <w:r w:rsidRPr="007617D8">
        <w:rPr>
          <w:rFonts w:ascii="Times New Roman" w:hAnsi="Times New Roman" w:cs="Times New Roman"/>
          <w:sz w:val="20"/>
          <w:szCs w:val="20"/>
        </w:rPr>
        <w:t xml:space="preserve">- решение </w:t>
      </w:r>
      <w:r w:rsidRPr="007617D8">
        <w:rPr>
          <w:rFonts w:ascii="Times New Roman" w:hAnsi="Times New Roman" w:cs="Times New Roman"/>
          <w:bCs/>
          <w:kern w:val="28"/>
          <w:sz w:val="20"/>
          <w:szCs w:val="20"/>
        </w:rPr>
        <w:t xml:space="preserve">Совета депутатов </w:t>
      </w:r>
      <w:proofErr w:type="spellStart"/>
      <w:r w:rsidRPr="007617D8">
        <w:rPr>
          <w:rFonts w:ascii="Times New Roman" w:hAnsi="Times New Roman" w:cs="Times New Roman"/>
          <w:bCs/>
          <w:color w:val="000000"/>
          <w:kern w:val="28"/>
          <w:sz w:val="20"/>
          <w:szCs w:val="20"/>
        </w:rPr>
        <w:t>Болышевского</w:t>
      </w:r>
      <w:proofErr w:type="spellEnd"/>
      <w:r w:rsidRPr="007617D8">
        <w:rPr>
          <w:rFonts w:ascii="Times New Roman" w:hAnsi="Times New Roman" w:cs="Times New Roman"/>
          <w:bCs/>
          <w:color w:val="000000"/>
          <w:kern w:val="28"/>
          <w:sz w:val="20"/>
          <w:szCs w:val="20"/>
        </w:rPr>
        <w:t xml:space="preserve"> сельского поселения Холм-Жирковского района Смоленской области</w:t>
      </w:r>
      <w:r w:rsidRPr="007617D8">
        <w:rPr>
          <w:rFonts w:ascii="Times New Roman" w:hAnsi="Times New Roman" w:cs="Times New Roman"/>
          <w:bCs/>
          <w:kern w:val="28"/>
          <w:sz w:val="20"/>
          <w:szCs w:val="20"/>
        </w:rPr>
        <w:t xml:space="preserve"> от 30.03.2018 г. № 7 </w:t>
      </w:r>
      <w:r w:rsidRPr="007617D8">
        <w:rPr>
          <w:rFonts w:ascii="Times New Roman" w:hAnsi="Times New Roman" w:cs="Times New Roman"/>
          <w:sz w:val="20"/>
          <w:szCs w:val="20"/>
        </w:rPr>
        <w:t>«</w:t>
      </w:r>
      <w:r w:rsidRPr="007617D8">
        <w:rPr>
          <w:rFonts w:ascii="Times New Roman" w:hAnsi="Times New Roman" w:cs="Times New Roman"/>
          <w:bCs/>
          <w:kern w:val="28"/>
          <w:sz w:val="20"/>
          <w:szCs w:val="20"/>
        </w:rPr>
        <w:t xml:space="preserve">Об утверждении Правил благоустройства территории </w:t>
      </w:r>
      <w:proofErr w:type="spellStart"/>
      <w:r w:rsidRPr="007617D8">
        <w:rPr>
          <w:rFonts w:ascii="Times New Roman" w:hAnsi="Times New Roman" w:cs="Times New Roman"/>
          <w:bCs/>
          <w:color w:val="000000"/>
          <w:kern w:val="28"/>
          <w:sz w:val="20"/>
          <w:szCs w:val="20"/>
        </w:rPr>
        <w:t>Болышевского</w:t>
      </w:r>
      <w:proofErr w:type="spellEnd"/>
      <w:r w:rsidRPr="007617D8">
        <w:rPr>
          <w:rFonts w:ascii="Times New Roman" w:hAnsi="Times New Roman" w:cs="Times New Roman"/>
          <w:bCs/>
          <w:kern w:val="28"/>
          <w:sz w:val="20"/>
          <w:szCs w:val="20"/>
        </w:rPr>
        <w:t xml:space="preserve"> сельского поселения Холм-Жирковского района Смоленской области</w:t>
      </w:r>
      <w:r w:rsidRPr="007617D8">
        <w:rPr>
          <w:rFonts w:ascii="Times New Roman" w:hAnsi="Times New Roman" w:cs="Times New Roman"/>
          <w:sz w:val="20"/>
          <w:szCs w:val="20"/>
        </w:rPr>
        <w:t>»;</w:t>
      </w:r>
    </w:p>
    <w:p w:rsidR="002E2492" w:rsidRPr="007617D8" w:rsidRDefault="002E2492" w:rsidP="002E2492">
      <w:pPr>
        <w:spacing w:line="240" w:lineRule="auto"/>
        <w:ind w:firstLine="709"/>
        <w:contextualSpacing/>
        <w:jc w:val="both"/>
        <w:rPr>
          <w:rFonts w:ascii="Times New Roman" w:hAnsi="Times New Roman" w:cs="Times New Roman"/>
          <w:sz w:val="20"/>
          <w:szCs w:val="20"/>
        </w:rPr>
      </w:pPr>
      <w:r w:rsidRPr="007617D8">
        <w:rPr>
          <w:rFonts w:ascii="Times New Roman" w:hAnsi="Times New Roman" w:cs="Times New Roman"/>
          <w:sz w:val="20"/>
          <w:szCs w:val="20"/>
        </w:rPr>
        <w:t xml:space="preserve">- решение </w:t>
      </w:r>
      <w:r w:rsidRPr="007617D8">
        <w:rPr>
          <w:rFonts w:ascii="Times New Roman" w:hAnsi="Times New Roman" w:cs="Times New Roman"/>
          <w:bCs/>
          <w:kern w:val="28"/>
          <w:sz w:val="20"/>
          <w:szCs w:val="20"/>
        </w:rPr>
        <w:t xml:space="preserve">Совета депутатов </w:t>
      </w:r>
      <w:proofErr w:type="spellStart"/>
      <w:r w:rsidRPr="007617D8">
        <w:rPr>
          <w:rFonts w:ascii="Times New Roman" w:hAnsi="Times New Roman" w:cs="Times New Roman"/>
          <w:bCs/>
          <w:kern w:val="28"/>
          <w:sz w:val="20"/>
          <w:szCs w:val="20"/>
        </w:rPr>
        <w:t>Канютинского</w:t>
      </w:r>
      <w:proofErr w:type="spellEnd"/>
      <w:r w:rsidRPr="007617D8">
        <w:rPr>
          <w:rFonts w:ascii="Times New Roman" w:hAnsi="Times New Roman" w:cs="Times New Roman"/>
          <w:bCs/>
          <w:color w:val="000000"/>
          <w:kern w:val="28"/>
          <w:sz w:val="20"/>
          <w:szCs w:val="20"/>
        </w:rPr>
        <w:t xml:space="preserve"> сельского поселения Холм-Жирковского района Смоленской области</w:t>
      </w:r>
      <w:r w:rsidRPr="007617D8">
        <w:rPr>
          <w:rFonts w:ascii="Times New Roman" w:hAnsi="Times New Roman" w:cs="Times New Roman"/>
          <w:bCs/>
          <w:kern w:val="28"/>
          <w:sz w:val="20"/>
          <w:szCs w:val="20"/>
        </w:rPr>
        <w:t xml:space="preserve"> от 27.04.2018 г. № 7 </w:t>
      </w:r>
      <w:r w:rsidRPr="007617D8">
        <w:rPr>
          <w:rFonts w:ascii="Times New Roman" w:hAnsi="Times New Roman" w:cs="Times New Roman"/>
          <w:sz w:val="20"/>
          <w:szCs w:val="20"/>
        </w:rPr>
        <w:t>«</w:t>
      </w:r>
      <w:r w:rsidRPr="007617D8">
        <w:rPr>
          <w:rFonts w:ascii="Times New Roman" w:hAnsi="Times New Roman" w:cs="Times New Roman"/>
          <w:bCs/>
          <w:kern w:val="28"/>
          <w:sz w:val="20"/>
          <w:szCs w:val="20"/>
        </w:rPr>
        <w:t xml:space="preserve">Об утверждении Правил благоустройства территории </w:t>
      </w:r>
      <w:proofErr w:type="spellStart"/>
      <w:r w:rsidRPr="007617D8">
        <w:rPr>
          <w:rFonts w:ascii="Times New Roman" w:hAnsi="Times New Roman" w:cs="Times New Roman"/>
          <w:bCs/>
          <w:kern w:val="28"/>
          <w:sz w:val="20"/>
          <w:szCs w:val="20"/>
        </w:rPr>
        <w:t>Канютинского</w:t>
      </w:r>
      <w:proofErr w:type="spellEnd"/>
      <w:r w:rsidRPr="007617D8">
        <w:rPr>
          <w:rFonts w:ascii="Times New Roman" w:hAnsi="Times New Roman" w:cs="Times New Roman"/>
          <w:bCs/>
          <w:kern w:val="28"/>
          <w:sz w:val="20"/>
          <w:szCs w:val="20"/>
        </w:rPr>
        <w:t xml:space="preserve"> сельского поселения Холм-Жирковского района Смоленской области</w:t>
      </w:r>
      <w:r w:rsidRPr="007617D8">
        <w:rPr>
          <w:rFonts w:ascii="Times New Roman" w:hAnsi="Times New Roman" w:cs="Times New Roman"/>
          <w:sz w:val="20"/>
          <w:szCs w:val="20"/>
        </w:rPr>
        <w:t>»</w:t>
      </w:r>
      <w:r w:rsidRPr="007617D8">
        <w:rPr>
          <w:rFonts w:ascii="Times New Roman" w:hAnsi="Times New Roman" w:cs="Times New Roman"/>
          <w:bCs/>
          <w:kern w:val="28"/>
          <w:sz w:val="20"/>
          <w:szCs w:val="20"/>
        </w:rPr>
        <w:t>.</w:t>
      </w:r>
    </w:p>
    <w:p w:rsidR="002E2492" w:rsidRPr="007617D8" w:rsidRDefault="002E2492" w:rsidP="002E2492">
      <w:pPr>
        <w:autoSpaceDE w:val="0"/>
        <w:autoSpaceDN w:val="0"/>
        <w:adjustRightInd w:val="0"/>
        <w:spacing w:line="240" w:lineRule="auto"/>
        <w:ind w:firstLine="709"/>
        <w:contextualSpacing/>
        <w:jc w:val="both"/>
        <w:rPr>
          <w:rFonts w:ascii="Times New Roman" w:hAnsi="Times New Roman" w:cs="Times New Roman"/>
          <w:sz w:val="20"/>
          <w:szCs w:val="20"/>
        </w:rPr>
      </w:pPr>
      <w:r w:rsidRPr="007617D8">
        <w:rPr>
          <w:rFonts w:ascii="Times New Roman" w:hAnsi="Times New Roman" w:cs="Times New Roman"/>
          <w:sz w:val="20"/>
          <w:szCs w:val="20"/>
        </w:rPr>
        <w:t xml:space="preserve">- решение </w:t>
      </w:r>
      <w:r w:rsidRPr="007617D8">
        <w:rPr>
          <w:rFonts w:ascii="Times New Roman" w:hAnsi="Times New Roman" w:cs="Times New Roman"/>
          <w:bCs/>
          <w:kern w:val="28"/>
          <w:sz w:val="20"/>
          <w:szCs w:val="20"/>
        </w:rPr>
        <w:t xml:space="preserve">Совета депутатов </w:t>
      </w:r>
      <w:proofErr w:type="spellStart"/>
      <w:r w:rsidRPr="007617D8">
        <w:rPr>
          <w:rFonts w:ascii="Times New Roman" w:hAnsi="Times New Roman" w:cs="Times New Roman"/>
          <w:bCs/>
          <w:color w:val="000000"/>
          <w:kern w:val="28"/>
          <w:sz w:val="20"/>
          <w:szCs w:val="20"/>
        </w:rPr>
        <w:t>Болышевского</w:t>
      </w:r>
      <w:proofErr w:type="spellEnd"/>
      <w:r w:rsidRPr="007617D8">
        <w:rPr>
          <w:rFonts w:ascii="Times New Roman" w:hAnsi="Times New Roman" w:cs="Times New Roman"/>
          <w:bCs/>
          <w:color w:val="000000"/>
          <w:kern w:val="28"/>
          <w:sz w:val="20"/>
          <w:szCs w:val="20"/>
        </w:rPr>
        <w:t xml:space="preserve"> сельского поселения Холм-Жирковского района Смоленской области от 04.10.2018 № 21 «</w:t>
      </w:r>
      <w:r w:rsidRPr="007617D8">
        <w:rPr>
          <w:rFonts w:ascii="Times New Roman" w:hAnsi="Times New Roman" w:cs="Times New Roman"/>
          <w:bCs/>
          <w:kern w:val="28"/>
          <w:sz w:val="20"/>
          <w:szCs w:val="20"/>
        </w:rPr>
        <w:t xml:space="preserve">О внесении изменений и дополнений в Правила </w:t>
      </w:r>
      <w:r w:rsidRPr="007617D8">
        <w:rPr>
          <w:rFonts w:ascii="Times New Roman" w:hAnsi="Times New Roman" w:cs="Times New Roman"/>
          <w:bCs/>
          <w:color w:val="000000"/>
          <w:kern w:val="28"/>
          <w:sz w:val="20"/>
          <w:szCs w:val="20"/>
        </w:rPr>
        <w:t xml:space="preserve">благоустройства территории </w:t>
      </w:r>
      <w:proofErr w:type="spellStart"/>
      <w:r w:rsidRPr="007617D8">
        <w:rPr>
          <w:rFonts w:ascii="Times New Roman" w:hAnsi="Times New Roman" w:cs="Times New Roman"/>
          <w:bCs/>
          <w:color w:val="000000"/>
          <w:kern w:val="28"/>
          <w:sz w:val="20"/>
          <w:szCs w:val="20"/>
        </w:rPr>
        <w:t>Болышевского</w:t>
      </w:r>
      <w:proofErr w:type="spellEnd"/>
      <w:r w:rsidRPr="007617D8">
        <w:rPr>
          <w:rFonts w:ascii="Times New Roman" w:hAnsi="Times New Roman" w:cs="Times New Roman"/>
          <w:bCs/>
          <w:color w:val="000000"/>
          <w:kern w:val="28"/>
          <w:sz w:val="20"/>
          <w:szCs w:val="20"/>
        </w:rPr>
        <w:t xml:space="preserve"> сельского поселения Холм-Жирковского района Смоленской области»;</w:t>
      </w:r>
    </w:p>
    <w:p w:rsidR="002E2492" w:rsidRPr="007617D8" w:rsidRDefault="002E2492" w:rsidP="002E2492">
      <w:pPr>
        <w:autoSpaceDE w:val="0"/>
        <w:autoSpaceDN w:val="0"/>
        <w:adjustRightInd w:val="0"/>
        <w:spacing w:line="240" w:lineRule="auto"/>
        <w:ind w:firstLine="709"/>
        <w:contextualSpacing/>
        <w:jc w:val="both"/>
        <w:rPr>
          <w:rFonts w:ascii="Times New Roman" w:hAnsi="Times New Roman" w:cs="Times New Roman"/>
          <w:sz w:val="20"/>
          <w:szCs w:val="20"/>
        </w:rPr>
      </w:pPr>
      <w:r w:rsidRPr="007617D8">
        <w:rPr>
          <w:rFonts w:ascii="Times New Roman" w:hAnsi="Times New Roman" w:cs="Times New Roman"/>
          <w:sz w:val="20"/>
          <w:szCs w:val="20"/>
        </w:rPr>
        <w:t xml:space="preserve">- решение </w:t>
      </w:r>
      <w:r w:rsidRPr="007617D8">
        <w:rPr>
          <w:rFonts w:ascii="Times New Roman" w:hAnsi="Times New Roman" w:cs="Times New Roman"/>
          <w:bCs/>
          <w:kern w:val="28"/>
          <w:sz w:val="20"/>
          <w:szCs w:val="20"/>
        </w:rPr>
        <w:t xml:space="preserve">Совета депутатов </w:t>
      </w:r>
      <w:proofErr w:type="spellStart"/>
      <w:r w:rsidRPr="007617D8">
        <w:rPr>
          <w:rFonts w:ascii="Times New Roman" w:hAnsi="Times New Roman" w:cs="Times New Roman"/>
          <w:bCs/>
          <w:kern w:val="28"/>
          <w:sz w:val="20"/>
          <w:szCs w:val="20"/>
        </w:rPr>
        <w:t>Канютинского</w:t>
      </w:r>
      <w:proofErr w:type="spellEnd"/>
      <w:r w:rsidRPr="007617D8">
        <w:rPr>
          <w:rFonts w:ascii="Times New Roman" w:hAnsi="Times New Roman" w:cs="Times New Roman"/>
          <w:bCs/>
          <w:color w:val="000000"/>
          <w:kern w:val="28"/>
          <w:sz w:val="20"/>
          <w:szCs w:val="20"/>
        </w:rPr>
        <w:t xml:space="preserve"> сельского поселения Холм-Жирковского района Смоленской области</w:t>
      </w:r>
      <w:r w:rsidRPr="007617D8">
        <w:rPr>
          <w:rFonts w:ascii="Times New Roman" w:hAnsi="Times New Roman" w:cs="Times New Roman"/>
          <w:bCs/>
          <w:kern w:val="28"/>
          <w:sz w:val="20"/>
          <w:szCs w:val="20"/>
        </w:rPr>
        <w:t xml:space="preserve"> </w:t>
      </w:r>
      <w:r w:rsidRPr="007617D8">
        <w:rPr>
          <w:rFonts w:ascii="Times New Roman" w:hAnsi="Times New Roman" w:cs="Times New Roman"/>
          <w:sz w:val="20"/>
          <w:szCs w:val="20"/>
        </w:rPr>
        <w:t>от 04.10.2018 № 21 «</w:t>
      </w:r>
      <w:r w:rsidRPr="007617D8">
        <w:rPr>
          <w:rFonts w:ascii="Times New Roman" w:hAnsi="Times New Roman" w:cs="Times New Roman"/>
          <w:bCs/>
          <w:kern w:val="28"/>
          <w:sz w:val="20"/>
          <w:szCs w:val="20"/>
        </w:rPr>
        <w:t xml:space="preserve">О внесении изменений и дополнений в Правила </w:t>
      </w:r>
      <w:r w:rsidRPr="007617D8">
        <w:rPr>
          <w:rFonts w:ascii="Times New Roman" w:hAnsi="Times New Roman" w:cs="Times New Roman"/>
          <w:bCs/>
          <w:color w:val="000000"/>
          <w:kern w:val="28"/>
          <w:sz w:val="20"/>
          <w:szCs w:val="20"/>
        </w:rPr>
        <w:t xml:space="preserve">благоустройства территории </w:t>
      </w:r>
      <w:proofErr w:type="spellStart"/>
      <w:r w:rsidRPr="007617D8">
        <w:rPr>
          <w:rFonts w:ascii="Times New Roman" w:hAnsi="Times New Roman" w:cs="Times New Roman"/>
          <w:bCs/>
          <w:color w:val="000000"/>
          <w:kern w:val="28"/>
          <w:sz w:val="20"/>
          <w:szCs w:val="20"/>
        </w:rPr>
        <w:t>Канютинского</w:t>
      </w:r>
      <w:proofErr w:type="spellEnd"/>
      <w:r w:rsidRPr="007617D8">
        <w:rPr>
          <w:rFonts w:ascii="Times New Roman" w:hAnsi="Times New Roman" w:cs="Times New Roman"/>
          <w:bCs/>
          <w:color w:val="000000"/>
          <w:kern w:val="28"/>
          <w:sz w:val="20"/>
          <w:szCs w:val="20"/>
        </w:rPr>
        <w:t xml:space="preserve"> сельского поселения Холм-Жирковского района Смоленской области</w:t>
      </w:r>
      <w:r w:rsidRPr="007617D8">
        <w:rPr>
          <w:rFonts w:ascii="Times New Roman" w:hAnsi="Times New Roman" w:cs="Times New Roman"/>
          <w:sz w:val="20"/>
          <w:szCs w:val="20"/>
        </w:rPr>
        <w:t>».</w:t>
      </w:r>
    </w:p>
    <w:p w:rsidR="002E2492" w:rsidRPr="007617D8" w:rsidRDefault="002E2492" w:rsidP="002E2492">
      <w:pPr>
        <w:spacing w:line="240" w:lineRule="auto"/>
        <w:ind w:firstLine="709"/>
        <w:contextualSpacing/>
        <w:jc w:val="both"/>
        <w:rPr>
          <w:rFonts w:ascii="Times New Roman" w:hAnsi="Times New Roman" w:cs="Times New Roman"/>
          <w:sz w:val="20"/>
          <w:szCs w:val="20"/>
        </w:rPr>
      </w:pPr>
      <w:r w:rsidRPr="007617D8">
        <w:rPr>
          <w:rFonts w:ascii="Times New Roman" w:hAnsi="Times New Roman" w:cs="Times New Roman"/>
          <w:sz w:val="20"/>
          <w:szCs w:val="20"/>
        </w:rPr>
        <w:t>2. Опубликовать настоящее решение в печатном средстве массовой информации Лехминского сельского поселения Холм-Жирковского района Смоленской области  газете «</w:t>
      </w:r>
      <w:proofErr w:type="spellStart"/>
      <w:r w:rsidRPr="007617D8">
        <w:rPr>
          <w:rFonts w:ascii="Times New Roman" w:hAnsi="Times New Roman" w:cs="Times New Roman"/>
          <w:sz w:val="20"/>
          <w:szCs w:val="20"/>
        </w:rPr>
        <w:t>Лехминский</w:t>
      </w:r>
      <w:proofErr w:type="spellEnd"/>
      <w:r w:rsidRPr="007617D8">
        <w:rPr>
          <w:rFonts w:ascii="Times New Roman" w:hAnsi="Times New Roman" w:cs="Times New Roman"/>
          <w:sz w:val="20"/>
          <w:szCs w:val="20"/>
        </w:rPr>
        <w:t xml:space="preserve"> вестник».</w:t>
      </w:r>
    </w:p>
    <w:p w:rsidR="002E2492" w:rsidRPr="007617D8" w:rsidRDefault="002E2492" w:rsidP="002E2492">
      <w:pPr>
        <w:spacing w:line="240" w:lineRule="auto"/>
        <w:ind w:firstLine="709"/>
        <w:contextualSpacing/>
        <w:jc w:val="both"/>
        <w:rPr>
          <w:rFonts w:ascii="Times New Roman" w:hAnsi="Times New Roman" w:cs="Times New Roman"/>
          <w:sz w:val="20"/>
          <w:szCs w:val="20"/>
        </w:rPr>
      </w:pPr>
      <w:r w:rsidRPr="007617D8">
        <w:rPr>
          <w:rFonts w:ascii="Times New Roman" w:hAnsi="Times New Roman" w:cs="Times New Roman"/>
          <w:sz w:val="20"/>
          <w:szCs w:val="20"/>
        </w:rPr>
        <w:t>3. Решение вступает в силу после дня опубликования.</w:t>
      </w:r>
    </w:p>
    <w:p w:rsidR="002E2492" w:rsidRPr="007617D8" w:rsidRDefault="002E2492" w:rsidP="002E2492">
      <w:pPr>
        <w:tabs>
          <w:tab w:val="left" w:pos="8430"/>
        </w:tabs>
        <w:spacing w:line="240" w:lineRule="auto"/>
        <w:ind w:firstLine="709"/>
        <w:contextualSpacing/>
        <w:jc w:val="both"/>
        <w:rPr>
          <w:rFonts w:ascii="Times New Roman" w:hAnsi="Times New Roman" w:cs="Times New Roman"/>
          <w:b/>
          <w:sz w:val="20"/>
          <w:szCs w:val="20"/>
        </w:rPr>
      </w:pPr>
    </w:p>
    <w:p w:rsidR="002E2492" w:rsidRPr="007617D8" w:rsidRDefault="002E2492" w:rsidP="002E2492">
      <w:pPr>
        <w:autoSpaceDE w:val="0"/>
        <w:autoSpaceDN w:val="0"/>
        <w:adjustRightInd w:val="0"/>
        <w:spacing w:line="240" w:lineRule="auto"/>
        <w:contextualSpacing/>
        <w:jc w:val="both"/>
        <w:rPr>
          <w:rFonts w:ascii="Times New Roman" w:hAnsi="Times New Roman" w:cs="Times New Roman"/>
          <w:sz w:val="20"/>
          <w:szCs w:val="20"/>
        </w:rPr>
      </w:pPr>
      <w:r w:rsidRPr="007617D8">
        <w:rPr>
          <w:rFonts w:ascii="Times New Roman" w:hAnsi="Times New Roman" w:cs="Times New Roman"/>
          <w:sz w:val="20"/>
          <w:szCs w:val="20"/>
        </w:rPr>
        <w:t>Глава муниципального образования</w:t>
      </w:r>
    </w:p>
    <w:p w:rsidR="002E2492" w:rsidRPr="007617D8" w:rsidRDefault="002E2492" w:rsidP="002E2492">
      <w:pPr>
        <w:autoSpaceDE w:val="0"/>
        <w:spacing w:line="240" w:lineRule="auto"/>
        <w:contextualSpacing/>
        <w:jc w:val="both"/>
        <w:rPr>
          <w:rFonts w:ascii="Times New Roman" w:hAnsi="Times New Roman" w:cs="Times New Roman"/>
          <w:sz w:val="20"/>
          <w:szCs w:val="20"/>
        </w:rPr>
      </w:pPr>
      <w:r w:rsidRPr="007617D8">
        <w:rPr>
          <w:rFonts w:ascii="Times New Roman" w:hAnsi="Times New Roman" w:cs="Times New Roman"/>
          <w:sz w:val="20"/>
          <w:szCs w:val="20"/>
        </w:rPr>
        <w:t>Лехминского сельского поселения</w:t>
      </w:r>
    </w:p>
    <w:p w:rsidR="002E2492" w:rsidRPr="007617D8" w:rsidRDefault="002E2492" w:rsidP="002E2492">
      <w:pPr>
        <w:autoSpaceDE w:val="0"/>
        <w:spacing w:line="240" w:lineRule="auto"/>
        <w:contextualSpacing/>
        <w:jc w:val="both"/>
        <w:rPr>
          <w:rFonts w:ascii="Times New Roman" w:hAnsi="Times New Roman" w:cs="Times New Roman"/>
          <w:sz w:val="20"/>
          <w:szCs w:val="20"/>
        </w:rPr>
      </w:pPr>
      <w:r w:rsidRPr="007617D8">
        <w:rPr>
          <w:rFonts w:ascii="Times New Roman" w:hAnsi="Times New Roman" w:cs="Times New Roman"/>
          <w:sz w:val="20"/>
          <w:szCs w:val="20"/>
        </w:rPr>
        <w:t xml:space="preserve">Холм-Жирковского района </w:t>
      </w:r>
    </w:p>
    <w:p w:rsidR="002E2492" w:rsidRPr="007617D8" w:rsidRDefault="002E2492" w:rsidP="002E2492">
      <w:pPr>
        <w:autoSpaceDE w:val="0"/>
        <w:spacing w:line="240" w:lineRule="auto"/>
        <w:contextualSpacing/>
        <w:jc w:val="both"/>
        <w:rPr>
          <w:rFonts w:ascii="Times New Roman" w:hAnsi="Times New Roman" w:cs="Times New Roman"/>
          <w:sz w:val="20"/>
          <w:szCs w:val="20"/>
        </w:rPr>
      </w:pPr>
      <w:r w:rsidRPr="007617D8">
        <w:rPr>
          <w:rFonts w:ascii="Times New Roman" w:hAnsi="Times New Roman" w:cs="Times New Roman"/>
          <w:sz w:val="20"/>
          <w:szCs w:val="20"/>
        </w:rPr>
        <w:t xml:space="preserve">Смоленской области                                                                    Н.В. Борисова  </w:t>
      </w:r>
    </w:p>
    <w:p w:rsidR="002E2492" w:rsidRPr="007617D8" w:rsidRDefault="00CB1E5B" w:rsidP="002E2492">
      <w:pPr>
        <w:spacing w:line="240" w:lineRule="auto"/>
        <w:ind w:left="-180"/>
        <w:contextualSpacing/>
        <w:rPr>
          <w:rFonts w:ascii="Times New Roman" w:hAnsi="Times New Roman" w:cs="Times New Roman"/>
          <w:b/>
          <w:sz w:val="20"/>
          <w:szCs w:val="20"/>
        </w:rPr>
      </w:pPr>
      <w:r>
        <w:rPr>
          <w:rFonts w:ascii="Times New Roman" w:hAnsi="Times New Roman" w:cs="Times New Roman"/>
          <w:b/>
          <w:noProof/>
          <w:sz w:val="20"/>
          <w:szCs w:val="20"/>
          <w:lang w:eastAsia="ru-RU"/>
        </w:rPr>
        <w:lastRenderedPageBreak/>
        <w:pict>
          <v:shape id="_x0000_s1038" type="#_x0000_t75" alt="" style="position:absolute;left:0;text-align:left;margin-left:229.9pt;margin-top:-.95pt;width:34.2pt;height:34.2pt;z-index:2;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square" side="left"/>
          </v:shape>
        </w:pict>
      </w:r>
    </w:p>
    <w:p w:rsidR="002E2492" w:rsidRPr="007617D8" w:rsidRDefault="002E2492" w:rsidP="002E2492">
      <w:pPr>
        <w:spacing w:line="240" w:lineRule="auto"/>
        <w:ind w:left="-180"/>
        <w:contextualSpacing/>
        <w:rPr>
          <w:rFonts w:ascii="Times New Roman" w:hAnsi="Times New Roman" w:cs="Times New Roman"/>
          <w:b/>
          <w:sz w:val="20"/>
          <w:szCs w:val="20"/>
        </w:rPr>
      </w:pPr>
    </w:p>
    <w:p w:rsidR="002E2492" w:rsidRPr="007617D8" w:rsidRDefault="002E2492" w:rsidP="002E2492">
      <w:pPr>
        <w:spacing w:line="240" w:lineRule="auto"/>
        <w:ind w:left="-180"/>
        <w:contextualSpacing/>
        <w:rPr>
          <w:rFonts w:ascii="Times New Roman" w:hAnsi="Times New Roman" w:cs="Times New Roman"/>
          <w:b/>
          <w:sz w:val="20"/>
          <w:szCs w:val="20"/>
        </w:rPr>
      </w:pPr>
    </w:p>
    <w:p w:rsidR="002E2492" w:rsidRPr="007617D8" w:rsidRDefault="002E2492" w:rsidP="002E2492">
      <w:pPr>
        <w:spacing w:line="240" w:lineRule="auto"/>
        <w:ind w:left="-180"/>
        <w:contextualSpacing/>
        <w:rPr>
          <w:rFonts w:ascii="Times New Roman" w:hAnsi="Times New Roman" w:cs="Times New Roman"/>
          <w:b/>
          <w:sz w:val="20"/>
          <w:szCs w:val="20"/>
        </w:rPr>
      </w:pPr>
      <w:r w:rsidRPr="007617D8">
        <w:rPr>
          <w:rFonts w:ascii="Times New Roman" w:hAnsi="Times New Roman" w:cs="Times New Roman"/>
          <w:b/>
          <w:sz w:val="20"/>
          <w:szCs w:val="20"/>
        </w:rPr>
        <w:t xml:space="preserve">СОВЕТ ДЕПУТАТОВ ЛЕХМИНСКОГО СЕЛЬСКОГО ПОСЕЛЕНИЯ </w:t>
      </w:r>
    </w:p>
    <w:p w:rsidR="002E2492" w:rsidRPr="007617D8" w:rsidRDefault="002E2492" w:rsidP="002E2492">
      <w:pPr>
        <w:spacing w:line="240" w:lineRule="auto"/>
        <w:ind w:left="-180"/>
        <w:contextualSpacing/>
        <w:rPr>
          <w:rFonts w:ascii="Times New Roman" w:hAnsi="Times New Roman" w:cs="Times New Roman"/>
          <w:b/>
          <w:sz w:val="20"/>
          <w:szCs w:val="20"/>
        </w:rPr>
      </w:pPr>
      <w:r w:rsidRPr="007617D8">
        <w:rPr>
          <w:rFonts w:ascii="Times New Roman" w:hAnsi="Times New Roman" w:cs="Times New Roman"/>
          <w:b/>
          <w:sz w:val="20"/>
          <w:szCs w:val="20"/>
        </w:rPr>
        <w:t>ХОЛМ-ЖИРКОВСКОГО РАЙОНА СМОЛЕНСКОЙ ОБЛАСТИ</w:t>
      </w:r>
    </w:p>
    <w:p w:rsidR="002E2492" w:rsidRPr="007617D8" w:rsidRDefault="002E2492" w:rsidP="002E2492">
      <w:pPr>
        <w:pStyle w:val="a8"/>
        <w:rPr>
          <w:b/>
        </w:rPr>
      </w:pPr>
      <w:r w:rsidRPr="007617D8">
        <w:rPr>
          <w:b/>
        </w:rPr>
        <w:t>РЕШЕНИЕ</w:t>
      </w:r>
    </w:p>
    <w:p w:rsidR="002E2492" w:rsidRPr="007617D8" w:rsidRDefault="002E2492" w:rsidP="002E2492">
      <w:pPr>
        <w:pStyle w:val="a8"/>
        <w:rPr>
          <w:color w:val="000000"/>
        </w:rPr>
      </w:pPr>
    </w:p>
    <w:p w:rsidR="002E2492" w:rsidRPr="007617D8" w:rsidRDefault="002E2492" w:rsidP="002E2492">
      <w:pPr>
        <w:autoSpaceDE w:val="0"/>
        <w:spacing w:line="240" w:lineRule="auto"/>
        <w:contextualSpacing/>
        <w:jc w:val="both"/>
        <w:rPr>
          <w:rFonts w:ascii="Times New Roman" w:hAnsi="Times New Roman" w:cs="Times New Roman"/>
          <w:sz w:val="20"/>
          <w:szCs w:val="20"/>
        </w:rPr>
      </w:pPr>
      <w:r w:rsidRPr="007617D8">
        <w:rPr>
          <w:rFonts w:ascii="Times New Roman" w:hAnsi="Times New Roman" w:cs="Times New Roman"/>
          <w:sz w:val="20"/>
          <w:szCs w:val="20"/>
        </w:rPr>
        <w:t>от  11.07.2024г.                              № 21</w:t>
      </w:r>
    </w:p>
    <w:p w:rsidR="002E2492" w:rsidRPr="007617D8" w:rsidRDefault="002E2492" w:rsidP="002E2492">
      <w:pPr>
        <w:autoSpaceDE w:val="0"/>
        <w:spacing w:line="240" w:lineRule="auto"/>
        <w:contextualSpacing/>
        <w:jc w:val="both"/>
        <w:rPr>
          <w:rFonts w:ascii="Times New Roman" w:hAnsi="Times New Roman" w:cs="Times New Roman"/>
          <w:sz w:val="20"/>
          <w:szCs w:val="20"/>
        </w:rPr>
      </w:pPr>
    </w:p>
    <w:p w:rsidR="002E2492" w:rsidRPr="007617D8" w:rsidRDefault="002E2492" w:rsidP="002E2492">
      <w:pPr>
        <w:tabs>
          <w:tab w:val="left" w:pos="4536"/>
        </w:tabs>
        <w:spacing w:line="240" w:lineRule="auto"/>
        <w:ind w:right="5669"/>
        <w:contextualSpacing/>
        <w:jc w:val="both"/>
        <w:rPr>
          <w:rFonts w:ascii="Times New Roman" w:hAnsi="Times New Roman" w:cs="Times New Roman"/>
          <w:sz w:val="20"/>
          <w:szCs w:val="20"/>
        </w:rPr>
      </w:pPr>
      <w:r w:rsidRPr="007617D8">
        <w:rPr>
          <w:rFonts w:ascii="Times New Roman" w:hAnsi="Times New Roman" w:cs="Times New Roman"/>
          <w:bCs/>
          <w:kern w:val="28"/>
          <w:sz w:val="20"/>
          <w:szCs w:val="20"/>
        </w:rPr>
        <w:t>О внесении изменений в решение Совета депутатов Лехминского сельского поселения Холм-Жирковского района Смоленской области от 09.12.2022 № 41</w:t>
      </w:r>
    </w:p>
    <w:p w:rsidR="002E2492" w:rsidRPr="007617D8" w:rsidRDefault="002E2492" w:rsidP="002E2492">
      <w:pPr>
        <w:spacing w:line="240" w:lineRule="auto"/>
        <w:contextualSpacing/>
        <w:rPr>
          <w:rFonts w:ascii="Times New Roman" w:hAnsi="Times New Roman" w:cs="Times New Roman"/>
          <w:sz w:val="20"/>
          <w:szCs w:val="20"/>
        </w:rPr>
      </w:pPr>
      <w:r w:rsidRPr="007617D8">
        <w:rPr>
          <w:rFonts w:ascii="Times New Roman" w:hAnsi="Times New Roman" w:cs="Times New Roman"/>
          <w:sz w:val="20"/>
          <w:szCs w:val="20"/>
        </w:rPr>
        <w:tab/>
      </w:r>
    </w:p>
    <w:p w:rsidR="002E2492" w:rsidRPr="007617D8" w:rsidRDefault="002E2492" w:rsidP="002E2492">
      <w:pPr>
        <w:spacing w:line="240" w:lineRule="auto"/>
        <w:contextualSpacing/>
        <w:rPr>
          <w:rFonts w:ascii="Times New Roman" w:hAnsi="Times New Roman" w:cs="Times New Roman"/>
          <w:sz w:val="20"/>
          <w:szCs w:val="20"/>
        </w:rPr>
      </w:pPr>
    </w:p>
    <w:p w:rsidR="002E2492" w:rsidRPr="007617D8" w:rsidRDefault="002E2492" w:rsidP="002E2492">
      <w:pPr>
        <w:spacing w:line="240" w:lineRule="auto"/>
        <w:ind w:firstLine="709"/>
        <w:contextualSpacing/>
        <w:jc w:val="both"/>
        <w:rPr>
          <w:rFonts w:ascii="Times New Roman" w:hAnsi="Times New Roman" w:cs="Times New Roman"/>
          <w:sz w:val="20"/>
          <w:szCs w:val="20"/>
        </w:rPr>
      </w:pPr>
      <w:proofErr w:type="gramStart"/>
      <w:r w:rsidRPr="007617D8">
        <w:rPr>
          <w:rFonts w:ascii="Times New Roman" w:hAnsi="Times New Roman" w:cs="Times New Roman"/>
          <w:sz w:val="20"/>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пунктом 1790 санитарных правил и норм </w:t>
      </w:r>
      <w:proofErr w:type="spellStart"/>
      <w:r w:rsidRPr="007617D8">
        <w:rPr>
          <w:rFonts w:ascii="Times New Roman" w:hAnsi="Times New Roman" w:cs="Times New Roman"/>
          <w:sz w:val="20"/>
          <w:szCs w:val="20"/>
        </w:rPr>
        <w:t>СанПин</w:t>
      </w:r>
      <w:proofErr w:type="spellEnd"/>
      <w:r w:rsidRPr="007617D8">
        <w:rPr>
          <w:rFonts w:ascii="Times New Roman" w:hAnsi="Times New Roman" w:cs="Times New Roman"/>
          <w:sz w:val="20"/>
          <w:szCs w:val="20"/>
        </w:rPr>
        <w:t xml:space="preserve"> 3.3686-21 «Санитарно-эпидемиологические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Российской Федерации от 28.01.2021 № 4, </w:t>
      </w:r>
      <w:r w:rsidRPr="007617D8">
        <w:rPr>
          <w:rFonts w:ascii="Times New Roman" w:hAnsi="Times New Roman" w:cs="Times New Roman"/>
          <w:bCs/>
          <w:color w:val="000000"/>
          <w:sz w:val="20"/>
          <w:szCs w:val="20"/>
        </w:rPr>
        <w:t>Методическими рекомендациями по разработке норм и правил по благоустройству территорий муниципальных образований, утвержденные приказом</w:t>
      </w:r>
      <w:proofErr w:type="gramEnd"/>
      <w:r w:rsidRPr="007617D8">
        <w:rPr>
          <w:rFonts w:ascii="Times New Roman" w:hAnsi="Times New Roman" w:cs="Times New Roman"/>
          <w:bCs/>
          <w:color w:val="000000"/>
          <w:sz w:val="20"/>
          <w:szCs w:val="20"/>
        </w:rPr>
        <w:t xml:space="preserve"> Министерства строительства и жилищно-коммунального хозяйства от 29.12.2021 № 1042/</w:t>
      </w:r>
      <w:proofErr w:type="spellStart"/>
      <w:proofErr w:type="gramStart"/>
      <w:r w:rsidRPr="007617D8">
        <w:rPr>
          <w:rFonts w:ascii="Times New Roman" w:hAnsi="Times New Roman" w:cs="Times New Roman"/>
          <w:bCs/>
          <w:color w:val="000000"/>
          <w:sz w:val="20"/>
          <w:szCs w:val="20"/>
        </w:rPr>
        <w:t>пр</w:t>
      </w:r>
      <w:proofErr w:type="spellEnd"/>
      <w:proofErr w:type="gramEnd"/>
      <w:r w:rsidRPr="007617D8">
        <w:rPr>
          <w:rFonts w:ascii="Times New Roman" w:hAnsi="Times New Roman" w:cs="Times New Roman"/>
          <w:sz w:val="20"/>
          <w:szCs w:val="20"/>
        </w:rPr>
        <w:t xml:space="preserve">,  Совет депутатов Лехминского  сельского поселения Холм-Жирковского района Смоленской области </w:t>
      </w:r>
    </w:p>
    <w:p w:rsidR="002E2492" w:rsidRPr="007617D8" w:rsidRDefault="002E2492" w:rsidP="002E2492">
      <w:pPr>
        <w:spacing w:line="240" w:lineRule="auto"/>
        <w:ind w:firstLine="709"/>
        <w:contextualSpacing/>
        <w:rPr>
          <w:rFonts w:ascii="Times New Roman" w:hAnsi="Times New Roman" w:cs="Times New Roman"/>
          <w:sz w:val="20"/>
          <w:szCs w:val="20"/>
        </w:rPr>
      </w:pPr>
    </w:p>
    <w:p w:rsidR="002E2492" w:rsidRPr="007617D8" w:rsidRDefault="002E2492" w:rsidP="002E2492">
      <w:pPr>
        <w:spacing w:line="240" w:lineRule="auto"/>
        <w:ind w:firstLine="709"/>
        <w:contextualSpacing/>
        <w:rPr>
          <w:rFonts w:ascii="Times New Roman" w:hAnsi="Times New Roman" w:cs="Times New Roman"/>
          <w:sz w:val="20"/>
          <w:szCs w:val="20"/>
        </w:rPr>
      </w:pPr>
      <w:proofErr w:type="gramStart"/>
      <w:r w:rsidRPr="007617D8">
        <w:rPr>
          <w:rFonts w:ascii="Times New Roman" w:hAnsi="Times New Roman" w:cs="Times New Roman"/>
          <w:sz w:val="20"/>
          <w:szCs w:val="20"/>
        </w:rPr>
        <w:t>Р</w:t>
      </w:r>
      <w:proofErr w:type="gramEnd"/>
      <w:r w:rsidRPr="007617D8">
        <w:rPr>
          <w:rFonts w:ascii="Times New Roman" w:hAnsi="Times New Roman" w:cs="Times New Roman"/>
          <w:sz w:val="20"/>
          <w:szCs w:val="20"/>
        </w:rPr>
        <w:t xml:space="preserve"> Е Ш И Л:</w:t>
      </w:r>
    </w:p>
    <w:p w:rsidR="002E2492" w:rsidRPr="007617D8" w:rsidRDefault="002E2492" w:rsidP="002E2492">
      <w:pPr>
        <w:spacing w:line="240" w:lineRule="auto"/>
        <w:ind w:firstLine="709"/>
        <w:contextualSpacing/>
        <w:rPr>
          <w:rFonts w:ascii="Times New Roman" w:hAnsi="Times New Roman" w:cs="Times New Roman"/>
          <w:sz w:val="20"/>
          <w:szCs w:val="20"/>
        </w:rPr>
      </w:pPr>
    </w:p>
    <w:p w:rsidR="002E2492" w:rsidRPr="007617D8" w:rsidRDefault="002E2492" w:rsidP="002E2492">
      <w:pPr>
        <w:spacing w:line="240" w:lineRule="auto"/>
        <w:contextualSpacing/>
        <w:jc w:val="both"/>
        <w:rPr>
          <w:rFonts w:ascii="Times New Roman" w:hAnsi="Times New Roman" w:cs="Times New Roman"/>
          <w:bCs/>
          <w:color w:val="000000"/>
          <w:sz w:val="20"/>
          <w:szCs w:val="20"/>
        </w:rPr>
      </w:pPr>
      <w:r w:rsidRPr="007617D8">
        <w:rPr>
          <w:rFonts w:ascii="Times New Roman" w:hAnsi="Times New Roman" w:cs="Times New Roman"/>
          <w:sz w:val="20"/>
          <w:szCs w:val="20"/>
        </w:rPr>
        <w:t xml:space="preserve">  </w:t>
      </w:r>
      <w:r w:rsidRPr="007617D8">
        <w:rPr>
          <w:rFonts w:ascii="Times New Roman" w:hAnsi="Times New Roman" w:cs="Times New Roman"/>
          <w:sz w:val="20"/>
          <w:szCs w:val="20"/>
        </w:rPr>
        <w:tab/>
        <w:t xml:space="preserve"> 1. В</w:t>
      </w:r>
      <w:r w:rsidRPr="007617D8">
        <w:rPr>
          <w:rFonts w:ascii="Times New Roman" w:hAnsi="Times New Roman" w:cs="Times New Roman"/>
          <w:bCs/>
          <w:kern w:val="28"/>
          <w:sz w:val="20"/>
          <w:szCs w:val="20"/>
        </w:rPr>
        <w:t>нести в решение Совета депутатов Лехминского сельского поселения Холм-Жирковского района Смоленской области от 09.12.2022 № 41 «</w:t>
      </w:r>
      <w:r w:rsidRPr="007617D8">
        <w:rPr>
          <w:rFonts w:ascii="Times New Roman" w:hAnsi="Times New Roman" w:cs="Times New Roman"/>
          <w:bCs/>
          <w:color w:val="000000"/>
          <w:sz w:val="20"/>
          <w:szCs w:val="20"/>
        </w:rPr>
        <w:t>Об утверждении Правил благоустройства территории Лехминского сельского  поселения Холм-Жирковского района  Смоленской области» следующие изменения:</w:t>
      </w:r>
    </w:p>
    <w:p w:rsidR="002E2492" w:rsidRPr="007617D8" w:rsidRDefault="002E2492" w:rsidP="002E2492">
      <w:pPr>
        <w:spacing w:line="240" w:lineRule="auto"/>
        <w:contextualSpacing/>
        <w:jc w:val="both"/>
        <w:rPr>
          <w:rFonts w:ascii="Times New Roman" w:hAnsi="Times New Roman" w:cs="Times New Roman"/>
          <w:bCs/>
          <w:color w:val="000000"/>
          <w:sz w:val="20"/>
          <w:szCs w:val="20"/>
        </w:rPr>
      </w:pPr>
      <w:r w:rsidRPr="007617D8">
        <w:rPr>
          <w:rFonts w:ascii="Times New Roman" w:hAnsi="Times New Roman" w:cs="Times New Roman"/>
          <w:bCs/>
          <w:color w:val="000000"/>
          <w:sz w:val="20"/>
          <w:szCs w:val="20"/>
        </w:rPr>
        <w:t xml:space="preserve"> </w:t>
      </w:r>
      <w:r w:rsidRPr="007617D8">
        <w:rPr>
          <w:rFonts w:ascii="Times New Roman" w:hAnsi="Times New Roman" w:cs="Times New Roman"/>
          <w:bCs/>
          <w:color w:val="000000"/>
          <w:sz w:val="20"/>
          <w:szCs w:val="20"/>
        </w:rPr>
        <w:tab/>
        <w:t>1.1. Главу 11 дополнить пунктом 11.20. следующего содержания:</w:t>
      </w:r>
    </w:p>
    <w:p w:rsidR="002E2492" w:rsidRPr="007617D8" w:rsidRDefault="002E2492" w:rsidP="002E2492">
      <w:pPr>
        <w:pStyle w:val="a3"/>
        <w:spacing w:before="0" w:beforeAutospacing="0" w:after="0" w:afterAutospacing="0"/>
        <w:ind w:firstLine="540"/>
        <w:contextualSpacing/>
        <w:jc w:val="both"/>
        <w:rPr>
          <w:sz w:val="20"/>
          <w:szCs w:val="20"/>
        </w:rPr>
      </w:pPr>
      <w:r w:rsidRPr="007617D8">
        <w:rPr>
          <w:bCs/>
          <w:color w:val="000000"/>
          <w:sz w:val="20"/>
          <w:szCs w:val="20"/>
        </w:rPr>
        <w:t xml:space="preserve"> </w:t>
      </w:r>
      <w:r w:rsidRPr="007617D8">
        <w:rPr>
          <w:bCs/>
          <w:color w:val="000000"/>
          <w:sz w:val="20"/>
          <w:szCs w:val="20"/>
        </w:rPr>
        <w:tab/>
        <w:t xml:space="preserve">«11.20. </w:t>
      </w:r>
      <w:r w:rsidRPr="007617D8">
        <w:rPr>
          <w:sz w:val="20"/>
          <w:szCs w:val="20"/>
        </w:rPr>
        <w:t>Порядок установки гаражей и навесов для хранения автотранспортных средств на территории площадок автостоянок и на территории дворовых территорий сельского поселения, а также порядок действий уполномоченных органов, при обнаружении брошенных, разукомплектованных транспортных средств определяется нормативным правовым актом органов местного самоуправления  Лехминского сельского поселения Холм-Жирковского района Смоленской области».;</w:t>
      </w:r>
    </w:p>
    <w:p w:rsidR="002E2492" w:rsidRPr="007617D8" w:rsidRDefault="002E2492" w:rsidP="002E2492">
      <w:pPr>
        <w:spacing w:line="240" w:lineRule="auto"/>
        <w:contextualSpacing/>
        <w:jc w:val="both"/>
        <w:rPr>
          <w:rFonts w:ascii="Times New Roman" w:hAnsi="Times New Roman" w:cs="Times New Roman"/>
          <w:bCs/>
          <w:color w:val="000000"/>
          <w:sz w:val="20"/>
          <w:szCs w:val="20"/>
        </w:rPr>
      </w:pPr>
      <w:r w:rsidRPr="007617D8">
        <w:rPr>
          <w:rFonts w:ascii="Times New Roman" w:hAnsi="Times New Roman" w:cs="Times New Roman"/>
          <w:sz w:val="20"/>
          <w:szCs w:val="20"/>
        </w:rPr>
        <w:t xml:space="preserve"> </w:t>
      </w:r>
      <w:r w:rsidRPr="007617D8">
        <w:rPr>
          <w:rFonts w:ascii="Times New Roman" w:hAnsi="Times New Roman" w:cs="Times New Roman"/>
          <w:sz w:val="20"/>
          <w:szCs w:val="20"/>
        </w:rPr>
        <w:tab/>
        <w:t xml:space="preserve">1.2.  </w:t>
      </w:r>
      <w:r w:rsidRPr="007617D8">
        <w:rPr>
          <w:rFonts w:ascii="Times New Roman" w:hAnsi="Times New Roman" w:cs="Times New Roman"/>
          <w:bCs/>
          <w:color w:val="000000"/>
          <w:sz w:val="20"/>
          <w:szCs w:val="20"/>
        </w:rPr>
        <w:t>пункт 12.4. Главы 12 дополнить абзацем 2 следующего содержания:</w:t>
      </w:r>
    </w:p>
    <w:p w:rsidR="002E2492" w:rsidRPr="007617D8" w:rsidRDefault="002E2492" w:rsidP="002E2492">
      <w:pPr>
        <w:spacing w:line="240" w:lineRule="auto"/>
        <w:contextualSpacing/>
        <w:jc w:val="both"/>
        <w:rPr>
          <w:rFonts w:ascii="Times New Roman" w:hAnsi="Times New Roman" w:cs="Times New Roman"/>
          <w:sz w:val="20"/>
          <w:szCs w:val="20"/>
        </w:rPr>
      </w:pPr>
      <w:r w:rsidRPr="007617D8">
        <w:rPr>
          <w:rFonts w:ascii="Times New Roman" w:hAnsi="Times New Roman" w:cs="Times New Roman"/>
          <w:bCs/>
          <w:color w:val="000000"/>
          <w:sz w:val="20"/>
          <w:szCs w:val="20"/>
        </w:rPr>
        <w:t xml:space="preserve"> </w:t>
      </w:r>
      <w:r w:rsidRPr="007617D8">
        <w:rPr>
          <w:rFonts w:ascii="Times New Roman" w:hAnsi="Times New Roman" w:cs="Times New Roman"/>
          <w:bCs/>
          <w:color w:val="000000"/>
          <w:sz w:val="20"/>
          <w:szCs w:val="20"/>
        </w:rPr>
        <w:tab/>
        <w:t>«В</w:t>
      </w:r>
      <w:r w:rsidRPr="007617D8">
        <w:rPr>
          <w:rFonts w:ascii="Times New Roman" w:hAnsi="Times New Roman" w:cs="Times New Roman"/>
          <w:sz w:val="20"/>
          <w:szCs w:val="20"/>
        </w:rPr>
        <w:t>ыгул домашних животных проводится на специальных территориях, обозначенных табличками и оборудованных контейнерами для сбора экскрементов животных</w:t>
      </w:r>
      <w:proofErr w:type="gramStart"/>
      <w:r w:rsidRPr="007617D8">
        <w:rPr>
          <w:rFonts w:ascii="Times New Roman" w:hAnsi="Times New Roman" w:cs="Times New Roman"/>
          <w:sz w:val="20"/>
          <w:szCs w:val="20"/>
        </w:rPr>
        <w:t>.».</w:t>
      </w:r>
      <w:proofErr w:type="gramEnd"/>
    </w:p>
    <w:p w:rsidR="002E2492" w:rsidRPr="007617D8" w:rsidRDefault="002E2492" w:rsidP="002E2492">
      <w:pPr>
        <w:spacing w:line="240" w:lineRule="auto"/>
        <w:ind w:firstLine="709"/>
        <w:contextualSpacing/>
        <w:jc w:val="both"/>
        <w:rPr>
          <w:rFonts w:ascii="Times New Roman" w:hAnsi="Times New Roman" w:cs="Times New Roman"/>
          <w:sz w:val="20"/>
          <w:szCs w:val="20"/>
        </w:rPr>
      </w:pPr>
      <w:r w:rsidRPr="007617D8">
        <w:rPr>
          <w:rFonts w:ascii="Times New Roman" w:hAnsi="Times New Roman" w:cs="Times New Roman"/>
          <w:sz w:val="20"/>
          <w:szCs w:val="20"/>
        </w:rPr>
        <w:t>2. Опубликовать настоящее решение в печатном средстве массовой информации Лехминского сельского поселения Холм-Жирковского района Смоленской области «</w:t>
      </w:r>
      <w:proofErr w:type="spellStart"/>
      <w:r w:rsidRPr="007617D8">
        <w:rPr>
          <w:rFonts w:ascii="Times New Roman" w:hAnsi="Times New Roman" w:cs="Times New Roman"/>
          <w:sz w:val="20"/>
          <w:szCs w:val="20"/>
        </w:rPr>
        <w:t>Лехминский</w:t>
      </w:r>
      <w:proofErr w:type="spellEnd"/>
      <w:r w:rsidRPr="007617D8">
        <w:rPr>
          <w:rFonts w:ascii="Times New Roman" w:hAnsi="Times New Roman" w:cs="Times New Roman"/>
          <w:sz w:val="20"/>
          <w:szCs w:val="20"/>
        </w:rPr>
        <w:t xml:space="preserve"> вестник».</w:t>
      </w:r>
    </w:p>
    <w:p w:rsidR="002E2492" w:rsidRPr="007617D8" w:rsidRDefault="002E2492" w:rsidP="002E2492">
      <w:pPr>
        <w:spacing w:line="240" w:lineRule="auto"/>
        <w:ind w:firstLine="709"/>
        <w:contextualSpacing/>
        <w:jc w:val="both"/>
        <w:rPr>
          <w:rFonts w:ascii="Times New Roman" w:hAnsi="Times New Roman" w:cs="Times New Roman"/>
          <w:sz w:val="20"/>
          <w:szCs w:val="20"/>
        </w:rPr>
      </w:pPr>
      <w:r w:rsidRPr="007617D8">
        <w:rPr>
          <w:rFonts w:ascii="Times New Roman" w:hAnsi="Times New Roman" w:cs="Times New Roman"/>
          <w:sz w:val="20"/>
          <w:szCs w:val="20"/>
        </w:rPr>
        <w:t>3. Решение вступает в силу после дня опубликования.</w:t>
      </w:r>
    </w:p>
    <w:p w:rsidR="002E2492" w:rsidRPr="007617D8" w:rsidRDefault="002E2492" w:rsidP="002E2492">
      <w:pPr>
        <w:pStyle w:val="ConsNormal"/>
        <w:widowControl/>
        <w:ind w:right="0" w:firstLine="567"/>
        <w:contextualSpacing/>
        <w:jc w:val="both"/>
        <w:rPr>
          <w:rFonts w:ascii="Times New Roman" w:hAnsi="Times New Roman" w:cs="Times New Roman"/>
        </w:rPr>
      </w:pPr>
    </w:p>
    <w:p w:rsidR="002E2492" w:rsidRPr="007617D8" w:rsidRDefault="002E2492" w:rsidP="002E2492">
      <w:pPr>
        <w:pStyle w:val="ConsNormal"/>
        <w:ind w:right="0" w:firstLine="0"/>
        <w:contextualSpacing/>
        <w:jc w:val="both"/>
        <w:rPr>
          <w:rFonts w:ascii="Times New Roman" w:hAnsi="Times New Roman" w:cs="Times New Roman"/>
        </w:rPr>
      </w:pPr>
      <w:r w:rsidRPr="007617D8">
        <w:rPr>
          <w:rFonts w:ascii="Times New Roman" w:hAnsi="Times New Roman" w:cs="Times New Roman"/>
        </w:rPr>
        <w:t>Глава муниципального образования</w:t>
      </w:r>
    </w:p>
    <w:p w:rsidR="002E2492" w:rsidRPr="007617D8" w:rsidRDefault="002E2492" w:rsidP="002E2492">
      <w:pPr>
        <w:pStyle w:val="ConsNormal"/>
        <w:ind w:right="0" w:firstLine="0"/>
        <w:contextualSpacing/>
        <w:jc w:val="both"/>
        <w:rPr>
          <w:rFonts w:ascii="Times New Roman" w:hAnsi="Times New Roman" w:cs="Times New Roman"/>
        </w:rPr>
      </w:pPr>
      <w:r w:rsidRPr="007617D8">
        <w:rPr>
          <w:rFonts w:ascii="Times New Roman" w:hAnsi="Times New Roman" w:cs="Times New Roman"/>
        </w:rPr>
        <w:t>Лехминского сельского поселения</w:t>
      </w:r>
    </w:p>
    <w:p w:rsidR="002E2492" w:rsidRPr="007617D8" w:rsidRDefault="002E2492" w:rsidP="002E2492">
      <w:pPr>
        <w:pStyle w:val="ConsNormal"/>
        <w:ind w:right="0" w:firstLine="0"/>
        <w:contextualSpacing/>
        <w:jc w:val="both"/>
        <w:rPr>
          <w:rFonts w:ascii="Times New Roman" w:hAnsi="Times New Roman" w:cs="Times New Roman"/>
        </w:rPr>
      </w:pPr>
      <w:r w:rsidRPr="007617D8">
        <w:rPr>
          <w:rFonts w:ascii="Times New Roman" w:hAnsi="Times New Roman" w:cs="Times New Roman"/>
        </w:rPr>
        <w:t xml:space="preserve">Холм-Жирковского района     </w:t>
      </w:r>
    </w:p>
    <w:p w:rsidR="002E2492" w:rsidRPr="007617D8" w:rsidRDefault="002E2492" w:rsidP="002E2492">
      <w:pPr>
        <w:pStyle w:val="ConsNormal"/>
        <w:ind w:right="0" w:firstLine="0"/>
        <w:contextualSpacing/>
        <w:jc w:val="both"/>
        <w:rPr>
          <w:rFonts w:ascii="Times New Roman" w:hAnsi="Times New Roman" w:cs="Times New Roman"/>
        </w:rPr>
      </w:pPr>
      <w:r w:rsidRPr="007617D8">
        <w:rPr>
          <w:rFonts w:ascii="Times New Roman" w:hAnsi="Times New Roman" w:cs="Times New Roman"/>
        </w:rPr>
        <w:t xml:space="preserve">Смоленской области </w:t>
      </w:r>
      <w:r w:rsidRPr="007617D8">
        <w:rPr>
          <w:rFonts w:ascii="Times New Roman" w:hAnsi="Times New Roman" w:cs="Times New Roman"/>
        </w:rPr>
        <w:tab/>
      </w:r>
      <w:r w:rsidRPr="007617D8">
        <w:rPr>
          <w:rFonts w:ascii="Times New Roman" w:hAnsi="Times New Roman" w:cs="Times New Roman"/>
        </w:rPr>
        <w:tab/>
        <w:t xml:space="preserve">                                        </w:t>
      </w:r>
      <w:r w:rsidRPr="007617D8">
        <w:rPr>
          <w:rFonts w:ascii="Times New Roman" w:hAnsi="Times New Roman" w:cs="Times New Roman"/>
        </w:rPr>
        <w:tab/>
      </w:r>
      <w:r w:rsidRPr="007617D8">
        <w:rPr>
          <w:rFonts w:ascii="Times New Roman" w:hAnsi="Times New Roman" w:cs="Times New Roman"/>
        </w:rPr>
        <w:tab/>
        <w:t xml:space="preserve">               Н.В. Борисова</w:t>
      </w:r>
    </w:p>
    <w:p w:rsidR="002E2492" w:rsidRPr="007617D8" w:rsidRDefault="002E2492" w:rsidP="002E2492">
      <w:pPr>
        <w:spacing w:line="240" w:lineRule="auto"/>
        <w:contextualSpacing/>
        <w:rPr>
          <w:rFonts w:ascii="Times New Roman" w:hAnsi="Times New Roman" w:cs="Times New Roman"/>
          <w:sz w:val="20"/>
          <w:szCs w:val="20"/>
        </w:rPr>
      </w:pPr>
    </w:p>
    <w:p w:rsidR="002E2492" w:rsidRPr="007617D8" w:rsidRDefault="002E2492" w:rsidP="002E2492">
      <w:pPr>
        <w:pStyle w:val="af9"/>
        <w:contextualSpacing/>
        <w:rPr>
          <w:rStyle w:val="afb"/>
          <w:rFonts w:ascii="Times New Roman" w:hAnsi="Times New Roman"/>
          <w:b w:val="0"/>
          <w:color w:val="000000" w:themeColor="text1"/>
          <w:sz w:val="16"/>
          <w:szCs w:val="16"/>
        </w:rPr>
      </w:pPr>
      <w:r w:rsidRPr="007617D8">
        <w:rPr>
          <w:rStyle w:val="afb"/>
          <w:rFonts w:ascii="Times New Roman" w:hAnsi="Times New Roman"/>
          <w:color w:val="000000" w:themeColor="text1"/>
          <w:sz w:val="16"/>
          <w:szCs w:val="16"/>
        </w:rPr>
        <w:t xml:space="preserve">                                          </w:t>
      </w:r>
      <w:r w:rsidR="007617D8">
        <w:rPr>
          <w:rStyle w:val="afb"/>
          <w:rFonts w:ascii="Times New Roman" w:hAnsi="Times New Roman"/>
          <w:color w:val="000000" w:themeColor="text1"/>
          <w:sz w:val="16"/>
          <w:szCs w:val="16"/>
        </w:rPr>
        <w:t xml:space="preserve">                        </w:t>
      </w:r>
      <w:r w:rsidRPr="007617D8">
        <w:rPr>
          <w:rStyle w:val="afb"/>
          <w:rFonts w:ascii="Times New Roman" w:hAnsi="Times New Roman"/>
          <w:color w:val="000000" w:themeColor="text1"/>
          <w:sz w:val="16"/>
          <w:szCs w:val="16"/>
        </w:rPr>
        <w:t>Приложение</w:t>
      </w:r>
    </w:p>
    <w:p w:rsidR="002E2492" w:rsidRPr="007617D8" w:rsidRDefault="002E2492" w:rsidP="007617D8">
      <w:pPr>
        <w:spacing w:line="240" w:lineRule="auto"/>
        <w:ind w:left="5812"/>
        <w:contextualSpacing/>
        <w:jc w:val="both"/>
        <w:rPr>
          <w:rFonts w:ascii="Times New Roman" w:hAnsi="Times New Roman" w:cs="Times New Roman"/>
          <w:sz w:val="16"/>
          <w:szCs w:val="16"/>
        </w:rPr>
      </w:pPr>
      <w:r w:rsidRPr="007617D8">
        <w:rPr>
          <w:rStyle w:val="afb"/>
          <w:rFonts w:ascii="Times New Roman" w:hAnsi="Times New Roman" w:cs="Times New Roman"/>
          <w:color w:val="000000" w:themeColor="text1"/>
          <w:sz w:val="16"/>
          <w:szCs w:val="16"/>
        </w:rPr>
        <w:t xml:space="preserve">к </w:t>
      </w:r>
      <w:bookmarkStart w:id="1" w:name="_Hlk6837211"/>
      <w:bookmarkStart w:id="2" w:name="_Hlk103948833"/>
      <w:r w:rsidRPr="007617D8">
        <w:rPr>
          <w:rStyle w:val="afb"/>
          <w:rFonts w:ascii="Times New Roman" w:hAnsi="Times New Roman" w:cs="Times New Roman"/>
          <w:color w:val="000000" w:themeColor="text1"/>
          <w:sz w:val="16"/>
          <w:szCs w:val="16"/>
        </w:rPr>
        <w:t xml:space="preserve">решению </w:t>
      </w:r>
      <w:bookmarkEnd w:id="1"/>
      <w:r w:rsidRPr="007617D8">
        <w:rPr>
          <w:rFonts w:ascii="Times New Roman" w:hAnsi="Times New Roman" w:cs="Times New Roman"/>
          <w:bCs/>
          <w:color w:val="000000" w:themeColor="text1"/>
          <w:sz w:val="16"/>
          <w:szCs w:val="16"/>
        </w:rPr>
        <w:t xml:space="preserve">Совета депутатов Лехминского сельского поселения Холм-Жирковского района Смоленской области </w:t>
      </w:r>
      <w:r w:rsidRPr="007617D8">
        <w:rPr>
          <w:rFonts w:ascii="Times New Roman" w:hAnsi="Times New Roman" w:cs="Times New Roman"/>
          <w:sz w:val="16"/>
          <w:szCs w:val="16"/>
        </w:rPr>
        <w:t>от 09.12.2022 №41 (в редакции решения от 11.07.2024г. № 21)</w:t>
      </w:r>
    </w:p>
    <w:bookmarkEnd w:id="2"/>
    <w:p w:rsidR="002E2492" w:rsidRPr="002E2492" w:rsidRDefault="002E2492" w:rsidP="002E2492">
      <w:pPr>
        <w:spacing w:line="240" w:lineRule="auto"/>
        <w:contextualSpacing/>
        <w:rPr>
          <w:rStyle w:val="afb"/>
          <w:rFonts w:ascii="Times New Roman" w:hAnsi="Times New Roman" w:cs="Times New Roman"/>
          <w:color w:val="000000" w:themeColor="text1"/>
        </w:rPr>
      </w:pPr>
    </w:p>
    <w:p w:rsidR="002E2492" w:rsidRPr="007617D8" w:rsidRDefault="002E2492" w:rsidP="002E2492">
      <w:pPr>
        <w:spacing w:line="240" w:lineRule="auto"/>
        <w:contextualSpacing/>
        <w:rPr>
          <w:rStyle w:val="afb"/>
          <w:rFonts w:ascii="Times New Roman" w:hAnsi="Times New Roman" w:cs="Times New Roman"/>
          <w:color w:val="000000" w:themeColor="text1"/>
          <w:sz w:val="20"/>
          <w:szCs w:val="20"/>
        </w:rPr>
      </w:pPr>
      <w:r w:rsidRPr="007617D8">
        <w:rPr>
          <w:rStyle w:val="afb"/>
          <w:rFonts w:ascii="Times New Roman" w:hAnsi="Times New Roman" w:cs="Times New Roman"/>
          <w:color w:val="000000" w:themeColor="text1"/>
          <w:sz w:val="20"/>
          <w:szCs w:val="20"/>
        </w:rPr>
        <w:t xml:space="preserve">ПРАВИЛА БЛАГОУСТРОЙСТВА ТЕРРИТОРИИ ЛЕХМИНСКОГО СЕЛЬСКОГО ПОСЕЛЕНИЯ ХОЛМ-ЖИРКОВСКОГО РАЙОНА СМОЛЕНСКОЙ ОБЛАСТИ </w:t>
      </w:r>
    </w:p>
    <w:p w:rsidR="002E2492" w:rsidRPr="007617D8" w:rsidRDefault="002E2492" w:rsidP="002E2492">
      <w:pPr>
        <w:pStyle w:val="4"/>
        <w:ind w:firstLine="709"/>
        <w:contextualSpacing/>
        <w:rPr>
          <w:rStyle w:val="afb"/>
          <w:b/>
          <w:sz w:val="20"/>
          <w:szCs w:val="20"/>
        </w:rPr>
      </w:pPr>
      <w:r w:rsidRPr="007617D8">
        <w:rPr>
          <w:rStyle w:val="afb"/>
          <w:b/>
          <w:sz w:val="20"/>
          <w:szCs w:val="20"/>
        </w:rPr>
        <w:t>Глава 1. Предмет регулирования настоящих Правил</w:t>
      </w:r>
      <w:bookmarkStart w:id="3" w:name="1"/>
      <w:bookmarkEnd w:id="3"/>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lang w:eastAsia="ar-SA"/>
        </w:rPr>
      </w:pPr>
      <w:r w:rsidRPr="007617D8">
        <w:rPr>
          <w:rFonts w:ascii="Times New Roman" w:hAnsi="Times New Roman" w:cs="Times New Roman"/>
          <w:color w:val="000000" w:themeColor="text1"/>
          <w:sz w:val="20"/>
          <w:szCs w:val="20"/>
          <w:lang w:eastAsia="ar-SA"/>
        </w:rPr>
        <w:t xml:space="preserve">1.1. Правила благоустройства территории </w:t>
      </w:r>
      <w:r w:rsidRPr="007617D8">
        <w:rPr>
          <w:rFonts w:ascii="Times New Roman" w:hAnsi="Times New Roman" w:cs="Times New Roman"/>
          <w:iCs/>
          <w:color w:val="000000" w:themeColor="text1"/>
          <w:sz w:val="20"/>
          <w:szCs w:val="20"/>
        </w:rPr>
        <w:t>Лехминского сельского поселения Холм-Жирковского района Смоленской области</w:t>
      </w:r>
      <w:r w:rsidRPr="007617D8">
        <w:rPr>
          <w:rFonts w:ascii="Times New Roman" w:hAnsi="Times New Roman" w:cs="Times New Roman"/>
          <w:color w:val="000000" w:themeColor="text1"/>
          <w:sz w:val="20"/>
          <w:szCs w:val="20"/>
          <w:lang w:eastAsia="ar-SA"/>
        </w:rPr>
        <w:t xml:space="preserve"> (далее – Правила, поселение соответственно) разработаны в соответствии с Градостроительным кодексом Российской Федерации, Федеральным законом от 06.10.2003 № 131-ФЗ «Об общих </w:t>
      </w:r>
      <w:r w:rsidRPr="007617D8">
        <w:rPr>
          <w:rFonts w:ascii="Times New Roman" w:hAnsi="Times New Roman" w:cs="Times New Roman"/>
          <w:color w:val="000000" w:themeColor="text1"/>
          <w:sz w:val="20"/>
          <w:szCs w:val="20"/>
          <w:lang w:eastAsia="ar-SA"/>
        </w:rPr>
        <w:lastRenderedPageBreak/>
        <w:t>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proofErr w:type="gramStart"/>
      <w:r w:rsidRPr="007617D8">
        <w:rPr>
          <w:rFonts w:ascii="Times New Roman" w:hAnsi="Times New Roman" w:cs="Times New Roman"/>
          <w:color w:val="000000" w:themeColor="text1"/>
          <w:sz w:val="20"/>
          <w:szCs w:val="20"/>
          <w:lang w:eastAsia="ar-SA"/>
        </w:rPr>
        <w:t>пр</w:t>
      </w:r>
      <w:proofErr w:type="spellEnd"/>
      <w:proofErr w:type="gramEnd"/>
      <w:r w:rsidRPr="007617D8">
        <w:rPr>
          <w:rFonts w:ascii="Times New Roman" w:hAnsi="Times New Roman" w:cs="Times New Roman"/>
          <w:color w:val="000000" w:themeColor="text1"/>
          <w:sz w:val="20"/>
          <w:szCs w:val="20"/>
          <w:lang w:eastAsia="ar-SA"/>
        </w:rPr>
        <w:t>, Уставом поселения, иными нормативными правовыми актами, сводами правил, национальными стандартами, отраслевыми нормами.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bCs/>
          <w:color w:val="000000" w:themeColor="text1"/>
          <w:sz w:val="20"/>
          <w:szCs w:val="20"/>
          <w:lang w:eastAsia="ar-SA"/>
        </w:rPr>
      </w:pPr>
      <w:r w:rsidRPr="007617D8">
        <w:rPr>
          <w:rFonts w:ascii="Times New Roman" w:hAnsi="Times New Roman" w:cs="Times New Roman"/>
          <w:bCs/>
          <w:color w:val="000000" w:themeColor="text1"/>
          <w:sz w:val="20"/>
          <w:szCs w:val="20"/>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lang w:eastAsia="ar-SA"/>
        </w:rPr>
        <w:t xml:space="preserve">1.3. </w:t>
      </w:r>
      <w:bookmarkStart w:id="4" w:name="3"/>
      <w:bookmarkEnd w:id="4"/>
      <w:r w:rsidRPr="007617D8">
        <w:rPr>
          <w:rFonts w:ascii="Times New Roman" w:hAnsi="Times New Roman" w:cs="Times New Roman"/>
          <w:color w:val="000000" w:themeColor="text1"/>
          <w:sz w:val="20"/>
          <w:szCs w:val="20"/>
        </w:rPr>
        <w:t>В настоящих Правилах используются следующие основные понятия: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7617D8">
        <w:rPr>
          <w:rFonts w:ascii="Times New Roman" w:hAnsi="Times New Roman" w:cs="Times New Roman"/>
          <w:color w:val="000000" w:themeColor="text1"/>
          <w:sz w:val="20"/>
          <w:szCs w:val="20"/>
        </w:rPr>
        <w:t>границы</w:t>
      </w:r>
      <w:proofErr w:type="gramEnd"/>
      <w:r w:rsidRPr="007617D8">
        <w:rPr>
          <w:rFonts w:ascii="Times New Roman" w:hAnsi="Times New Roman" w:cs="Times New Roman"/>
          <w:color w:val="000000" w:themeColor="text1"/>
          <w:sz w:val="20"/>
          <w:szCs w:val="20"/>
        </w:rPr>
        <w:t xml:space="preserve"> которой определены Правилами в соответствии с порядком, установленным законом Смоленской области от 25.12.2006 № 155-з «О градостроительной деятельности на территории Смоленской области»</w:t>
      </w:r>
      <w:r w:rsidRPr="007617D8">
        <w:rPr>
          <w:rFonts w:ascii="Times New Roman" w:hAnsi="Times New Roman" w:cs="Times New Roman"/>
          <w:iCs/>
          <w:color w:val="000000" w:themeColor="text1"/>
          <w:sz w:val="20"/>
          <w:szCs w:val="20"/>
        </w:rPr>
        <w:t>)</w:t>
      </w:r>
      <w:r w:rsidRPr="007617D8">
        <w:rPr>
          <w:rFonts w:ascii="Times New Roman" w:hAnsi="Times New Roman" w:cs="Times New Roman"/>
          <w:color w:val="000000" w:themeColor="text1"/>
          <w:sz w:val="20"/>
          <w:szCs w:val="20"/>
        </w:rPr>
        <w:t>;</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магистральная улица − основная транспортная и функционально-планировочная ось населенного пункта;</w:t>
      </w:r>
    </w:p>
    <w:p w:rsidR="007617D8" w:rsidRDefault="002E2492" w:rsidP="007617D8">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зона интенсивного пешеходного (автомобильного) движения – проходы (проезды) используемые большинством жителей населенного пункта для доступа к социально-значимым и торговым объектам, жилой застройки;</w:t>
      </w:r>
    </w:p>
    <w:p w:rsidR="007617D8" w:rsidRDefault="002E2492" w:rsidP="007617D8">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уполномоченный орган – Администрация поселения;</w:t>
      </w:r>
    </w:p>
    <w:p w:rsidR="002E2492" w:rsidRPr="007617D8" w:rsidRDefault="002E2492" w:rsidP="007617D8">
      <w:pPr>
        <w:widowControl w:val="0"/>
        <w:autoSpaceDE w:val="0"/>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2E2492" w:rsidRPr="007617D8" w:rsidRDefault="002E2492" w:rsidP="007617D8">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1.5. Определение фактических расстояний, установленных в настоящих Правилах, осуществляется с помощью средств измерения либо с использованием документации, в которой данное расстояние установлено.</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1.6. Расстояние от жилого строения (или дома), здания, сооружения, измеряется от цоколя или стены (при отсутствии цоколя), если элементы жилого строений (или дома), здания, сооружения, (эркер, крыльцо, навес, свес крыши и др.) выступают не более</w:t>
      </w:r>
      <w:proofErr w:type="gramStart"/>
      <w:r w:rsidRPr="007617D8">
        <w:rPr>
          <w:rFonts w:ascii="Times New Roman" w:hAnsi="Times New Roman"/>
          <w:color w:val="000000" w:themeColor="text1"/>
          <w:sz w:val="20"/>
          <w:szCs w:val="20"/>
        </w:rPr>
        <w:t>,</w:t>
      </w:r>
      <w:proofErr w:type="gramEnd"/>
      <w:r w:rsidRPr="007617D8">
        <w:rPr>
          <w:rFonts w:ascii="Times New Roman" w:hAnsi="Times New Roman"/>
          <w:color w:val="000000" w:themeColor="text1"/>
          <w:sz w:val="20"/>
          <w:szCs w:val="20"/>
        </w:rPr>
        <w:t xml:space="preserve"> чем на 50 см от плоскости стены. Если элементы выступают более</w:t>
      </w:r>
      <w:proofErr w:type="gramStart"/>
      <w:r w:rsidRPr="007617D8">
        <w:rPr>
          <w:rFonts w:ascii="Times New Roman" w:hAnsi="Times New Roman"/>
          <w:color w:val="000000" w:themeColor="text1"/>
          <w:sz w:val="20"/>
          <w:szCs w:val="20"/>
        </w:rPr>
        <w:t>,</w:t>
      </w:r>
      <w:proofErr w:type="gramEnd"/>
      <w:r w:rsidRPr="007617D8">
        <w:rPr>
          <w:rFonts w:ascii="Times New Roman" w:hAnsi="Times New Roman"/>
          <w:color w:val="000000" w:themeColor="text1"/>
          <w:sz w:val="20"/>
          <w:szCs w:val="20"/>
        </w:rPr>
        <w:t xml:space="preserve"> чем на 50 см, расстояние измеряется от выступающих частей или от проекции их на землю (консольный навес крыши, элемент второго этажа, расположенные на столбах, и др.). Расстояние от земельного участка (детской и спортивной площадки, площадки для выгула животных) измеряется от ограждения, защитной зоны из кустов и деревьев или на основании документации, в которой граница данного земельного участка установлена. Расстояние от контейнерной площадки измеряется от твердого (бетонного, асфальтированного) основания контейнерной площадки.</w:t>
      </w:r>
    </w:p>
    <w:p w:rsidR="002E2492" w:rsidRPr="007617D8" w:rsidRDefault="002E2492" w:rsidP="002E2492">
      <w:pPr>
        <w:pStyle w:val="af9"/>
        <w:ind w:firstLine="709"/>
        <w:contextualSpacing/>
        <w:jc w:val="both"/>
        <w:rPr>
          <w:rStyle w:val="affff6"/>
          <w:rFonts w:ascii="Times New Roman" w:hAnsi="Times New Roman"/>
          <w:color w:val="000000" w:themeColor="text1"/>
          <w:sz w:val="20"/>
          <w:szCs w:val="20"/>
        </w:rPr>
      </w:pPr>
      <w:r w:rsidRPr="007617D8">
        <w:rPr>
          <w:rFonts w:ascii="Times New Roman" w:hAnsi="Times New Roman"/>
          <w:color w:val="000000" w:themeColor="text1"/>
          <w:sz w:val="20"/>
          <w:szCs w:val="20"/>
        </w:rPr>
        <w:t>1.7. Настоящие Правила не распространяются на отношения, связанные:</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 xml:space="preserve">3) с использованием, охраной, защитой, воспроизводством лесов населенных пунктов и лесов особо охраняемых природных территорий;  </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4) с размещением и эксплуатацией объектов наружной рекламы и информации.</w:t>
      </w:r>
    </w:p>
    <w:p w:rsidR="002E2492" w:rsidRPr="007617D8" w:rsidRDefault="002E2492" w:rsidP="002E2492">
      <w:pPr>
        <w:pStyle w:val="af9"/>
        <w:ind w:firstLine="709"/>
        <w:contextualSpacing/>
        <w:jc w:val="both"/>
        <w:rPr>
          <w:rStyle w:val="afb"/>
          <w:rFonts w:ascii="Times New Roman" w:hAnsi="Times New Roman"/>
          <w:color w:val="000000" w:themeColor="text1"/>
          <w:sz w:val="20"/>
          <w:szCs w:val="20"/>
        </w:rPr>
      </w:pPr>
    </w:p>
    <w:p w:rsidR="002E2492" w:rsidRPr="007617D8" w:rsidRDefault="002E2492" w:rsidP="002E2492">
      <w:pPr>
        <w:pStyle w:val="4"/>
        <w:ind w:firstLine="709"/>
        <w:contextualSpacing/>
        <w:jc w:val="both"/>
        <w:rPr>
          <w:sz w:val="20"/>
          <w:szCs w:val="20"/>
        </w:rPr>
      </w:pPr>
      <w:r w:rsidRPr="007617D8">
        <w:rPr>
          <w:sz w:val="20"/>
          <w:szCs w:val="20"/>
        </w:rPr>
        <w:t xml:space="preserve">Глава 2. Формы и механизмы участия жителей поселения в принятии и реализации решений по благоустройству территории </w:t>
      </w:r>
      <w:bookmarkStart w:id="5" w:name="_Hlk5026116"/>
      <w:r w:rsidRPr="007617D8">
        <w:rPr>
          <w:sz w:val="20"/>
          <w:szCs w:val="20"/>
        </w:rPr>
        <w:t xml:space="preserve">поселения </w:t>
      </w:r>
      <w:bookmarkEnd w:id="5"/>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совместное определение целей и задач по развитию территории, инвентаризация проблем и потенциалов среды;</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lastRenderedPageBreak/>
        <w:t>- определение основных видов активностей, функциональных зон и их взаимного расположения на выбранной территории;</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консультации в выборе типов покрытий с учетом функционального зонирования территории;</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консультации по предполагаемым типам озеленения;</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консультации по предполагаемым типам освещения и осветительного оборудования;</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участие в разработке проекта, обсуждение решений с архитекторами, проектировщиками и другими профильными специалистами;</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2.3. Информирование осуществляется:</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color w:val="000000" w:themeColor="text1"/>
          <w:sz w:val="20"/>
          <w:szCs w:val="20"/>
        </w:rPr>
        <w:t xml:space="preserve">на официальном сайте Администрации </w:t>
      </w:r>
      <w:r w:rsidRPr="007617D8">
        <w:rPr>
          <w:rFonts w:ascii="Times New Roman" w:hAnsi="Times New Roman"/>
          <w:bCs/>
          <w:color w:val="000000" w:themeColor="text1"/>
          <w:sz w:val="20"/>
          <w:szCs w:val="20"/>
        </w:rPr>
        <w:t>Лехминского</w:t>
      </w:r>
      <w:r w:rsidRPr="007617D8">
        <w:rPr>
          <w:rFonts w:ascii="Times New Roman" w:hAnsi="Times New Roman"/>
          <w:b/>
          <w:bCs/>
          <w:color w:val="000000" w:themeColor="text1"/>
          <w:sz w:val="20"/>
          <w:szCs w:val="20"/>
        </w:rPr>
        <w:t xml:space="preserve"> </w:t>
      </w:r>
      <w:r w:rsidRPr="007617D8">
        <w:rPr>
          <w:rFonts w:ascii="Times New Roman" w:hAnsi="Times New Roman"/>
          <w:bCs/>
          <w:color w:val="000000" w:themeColor="text1"/>
          <w:sz w:val="20"/>
          <w:szCs w:val="20"/>
        </w:rPr>
        <w:t xml:space="preserve">сельского поселения Холм-Жирковского района Смоленской области </w:t>
      </w:r>
      <w:r w:rsidRPr="007617D8">
        <w:rPr>
          <w:rFonts w:ascii="Times New Roman" w:hAnsi="Times New Roman"/>
          <w:color w:val="000000" w:themeColor="text1"/>
          <w:sz w:val="20"/>
          <w:szCs w:val="20"/>
        </w:rPr>
        <w:t xml:space="preserve">в информационно-телекоммуникационной сети «Интернет» по адресу: </w:t>
      </w:r>
      <w:r w:rsidRPr="007617D8">
        <w:rPr>
          <w:rFonts w:ascii="Times New Roman" w:hAnsi="Times New Roman"/>
          <w:b/>
          <w:bCs/>
          <w:color w:val="000000" w:themeColor="text1"/>
          <w:sz w:val="20"/>
          <w:szCs w:val="20"/>
        </w:rPr>
        <w:t>https://lehminskoe.admin-smolensk.ru/</w:t>
      </w:r>
      <w:r w:rsidRPr="007617D8">
        <w:rPr>
          <w:rFonts w:ascii="Times New Roman" w:hAnsi="Times New Roman"/>
          <w:color w:val="000000" w:themeColor="text1"/>
          <w:sz w:val="20"/>
          <w:szCs w:val="20"/>
        </w:rPr>
        <w:t xml:space="preserve"> </w:t>
      </w:r>
      <w:r w:rsidRPr="007617D8">
        <w:rPr>
          <w:rFonts w:ascii="Times New Roman" w:hAnsi="Times New Roman"/>
          <w:bCs/>
          <w:color w:val="000000" w:themeColor="text1"/>
          <w:sz w:val="20"/>
          <w:szCs w:val="20"/>
        </w:rPr>
        <w:t xml:space="preserve">и иных </w:t>
      </w:r>
      <w:proofErr w:type="spellStart"/>
      <w:r w:rsidRPr="007617D8">
        <w:rPr>
          <w:rFonts w:ascii="Times New Roman" w:hAnsi="Times New Roman"/>
          <w:bCs/>
          <w:color w:val="000000" w:themeColor="text1"/>
          <w:sz w:val="20"/>
          <w:szCs w:val="20"/>
        </w:rPr>
        <w:t>интернет-ресурсах</w:t>
      </w:r>
      <w:proofErr w:type="spellEnd"/>
      <w:r w:rsidRPr="007617D8">
        <w:rPr>
          <w:rFonts w:ascii="Times New Roman" w:hAnsi="Times New Roman"/>
          <w:bCs/>
          <w:color w:val="000000" w:themeColor="text1"/>
          <w:sz w:val="20"/>
          <w:szCs w:val="20"/>
        </w:rPr>
        <w:t>;</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в средствах массовой информации;</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7617D8">
        <w:rPr>
          <w:rFonts w:ascii="Times New Roman" w:hAnsi="Times New Roman"/>
          <w:color w:val="000000" w:themeColor="text1"/>
          <w:sz w:val="20"/>
          <w:szCs w:val="20"/>
        </w:rPr>
        <w:t xml:space="preserve"> образования, здравоохранения, культуры, физической культуры и спорта, социального обслуживания населения</w:t>
      </w:r>
      <w:r w:rsidRPr="007617D8">
        <w:rPr>
          <w:rFonts w:ascii="Times New Roman" w:hAnsi="Times New Roman"/>
          <w:bCs/>
          <w:color w:val="000000" w:themeColor="text1"/>
          <w:sz w:val="20"/>
          <w:szCs w:val="20"/>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в социальных сетях;</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на собраниях граждан.</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2.6. Механизмы общественного участия:</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обсуждение проектов по благоустройству в интерактивном формате с применением современных групповых методов работы;</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xml:space="preserve">- анкетирование, опросы, интервьюирование, картирование, проведение </w:t>
      </w:r>
      <w:proofErr w:type="spellStart"/>
      <w:proofErr w:type="gramStart"/>
      <w:r w:rsidRPr="007617D8">
        <w:rPr>
          <w:rFonts w:ascii="Times New Roman" w:hAnsi="Times New Roman"/>
          <w:bCs/>
          <w:color w:val="000000" w:themeColor="text1"/>
          <w:sz w:val="20"/>
          <w:szCs w:val="20"/>
        </w:rPr>
        <w:t>фокус-групп</w:t>
      </w:r>
      <w:proofErr w:type="spellEnd"/>
      <w:proofErr w:type="gramEnd"/>
      <w:r w:rsidRPr="007617D8">
        <w:rPr>
          <w:rFonts w:ascii="Times New Roman" w:hAnsi="Times New Roman"/>
          <w:bCs/>
          <w:color w:val="000000" w:themeColor="text1"/>
          <w:sz w:val="20"/>
          <w:szCs w:val="20"/>
        </w:rPr>
        <w:t xml:space="preserve">, работа с отдельными группами жителей поселения, организация проектных семинаров, проведение </w:t>
      </w:r>
      <w:proofErr w:type="spellStart"/>
      <w:r w:rsidRPr="007617D8">
        <w:rPr>
          <w:rFonts w:ascii="Times New Roman" w:hAnsi="Times New Roman"/>
          <w:bCs/>
          <w:color w:val="000000" w:themeColor="text1"/>
          <w:sz w:val="20"/>
          <w:szCs w:val="20"/>
        </w:rPr>
        <w:t>дизайн-игр</w:t>
      </w:r>
      <w:proofErr w:type="spellEnd"/>
      <w:r w:rsidRPr="007617D8">
        <w:rPr>
          <w:rFonts w:ascii="Times New Roman" w:hAnsi="Times New Roman"/>
          <w:bCs/>
          <w:color w:val="000000" w:themeColor="text1"/>
          <w:sz w:val="20"/>
          <w:szCs w:val="20"/>
        </w:rPr>
        <w:t xml:space="preserve"> с участием взрослых и детей, проведение оценки эксплуатации территории;</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xml:space="preserve">- осуществление общественного </w:t>
      </w:r>
      <w:proofErr w:type="gramStart"/>
      <w:r w:rsidRPr="007617D8">
        <w:rPr>
          <w:rFonts w:ascii="Times New Roman" w:hAnsi="Times New Roman"/>
          <w:bCs/>
          <w:color w:val="000000" w:themeColor="text1"/>
          <w:sz w:val="20"/>
          <w:szCs w:val="20"/>
        </w:rPr>
        <w:t>контроля за</w:t>
      </w:r>
      <w:proofErr w:type="gramEnd"/>
      <w:r w:rsidRPr="007617D8">
        <w:rPr>
          <w:rFonts w:ascii="Times New Roman" w:hAnsi="Times New Roman"/>
          <w:bCs/>
          <w:color w:val="000000" w:themeColor="text1"/>
          <w:sz w:val="20"/>
          <w:szCs w:val="20"/>
        </w:rPr>
        <w:t xml:space="preserve"> реализацией проектов.</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По итогам встреч, совещаний и иных мероприятий формируется отчет об их проведении.</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2.7. Реализация проектов по благоустройству осуществляется с учетом интересов лиц, осуществляющих предпринимательскую деятельность.</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Участие лиц, осуществляющих предпринимательскую деятельность, в реализации проектов по благоустройству может заключаться:</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в оказании услуг посетителям общественных пространств;</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в строительстве, реконструкции, реставрации объектов недвижимости;</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в производстве и размещении элементов благоустройства;</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в комплексном благоустройстве отдельных территорий, прилегающих к территориям, благоустраиваемым за счет средств бюджета поселения;</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в организации мероприятий, обеспечивающих приток посетителей на создаваемые общественные пространства;</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в организации уборки благоустроенных территорий, предоставлении сре</w:t>
      </w:r>
      <w:proofErr w:type="gramStart"/>
      <w:r w:rsidRPr="007617D8">
        <w:rPr>
          <w:rFonts w:ascii="Times New Roman" w:hAnsi="Times New Roman"/>
          <w:bCs/>
          <w:color w:val="000000" w:themeColor="text1"/>
          <w:sz w:val="20"/>
          <w:szCs w:val="20"/>
        </w:rPr>
        <w:t>дств дл</w:t>
      </w:r>
      <w:proofErr w:type="gramEnd"/>
      <w:r w:rsidRPr="007617D8">
        <w:rPr>
          <w:rFonts w:ascii="Times New Roman" w:hAnsi="Times New Roman"/>
          <w:bCs/>
          <w:color w:val="000000" w:themeColor="text1"/>
          <w:sz w:val="20"/>
          <w:szCs w:val="20"/>
        </w:rPr>
        <w:t>я подготовки проектов;</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в иных формах.</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lastRenderedPageBreak/>
        <w:t>2.8. При реализации проектов благоустройства территории поселения может обеспечиваться:</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xml:space="preserve">б) взаимосвязь пространств поселения, доступность объектов инфраструктуры для детей и </w:t>
      </w:r>
      <w:proofErr w:type="spellStart"/>
      <w:r w:rsidRPr="007617D8">
        <w:rPr>
          <w:rFonts w:ascii="Times New Roman" w:hAnsi="Times New Roman"/>
          <w:bCs/>
          <w:color w:val="000000" w:themeColor="text1"/>
          <w:sz w:val="20"/>
          <w:szCs w:val="20"/>
        </w:rPr>
        <w:t>маломобильных</w:t>
      </w:r>
      <w:proofErr w:type="spellEnd"/>
      <w:r w:rsidRPr="007617D8">
        <w:rPr>
          <w:rFonts w:ascii="Times New Roman" w:hAnsi="Times New Roman"/>
          <w:bCs/>
          <w:color w:val="000000" w:themeColor="text1"/>
          <w:sz w:val="20"/>
          <w:szCs w:val="20"/>
        </w:rPr>
        <w:t xml:space="preserve"> групп населения, в том числе за счет ликвидации необоснованных барьеров и препятствий;</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xml:space="preserve">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w:t>
      </w:r>
      <w:proofErr w:type="spellStart"/>
      <w:r w:rsidRPr="007617D8">
        <w:rPr>
          <w:rFonts w:ascii="Times New Roman" w:hAnsi="Times New Roman"/>
          <w:bCs/>
          <w:color w:val="000000" w:themeColor="text1"/>
          <w:sz w:val="20"/>
          <w:szCs w:val="20"/>
        </w:rPr>
        <w:t>маломобильные</w:t>
      </w:r>
      <w:proofErr w:type="spellEnd"/>
      <w:r w:rsidRPr="007617D8">
        <w:rPr>
          <w:rFonts w:ascii="Times New Roman" w:hAnsi="Times New Roman"/>
          <w:bCs/>
          <w:color w:val="000000" w:themeColor="text1"/>
          <w:sz w:val="20"/>
          <w:szCs w:val="20"/>
        </w:rPr>
        <w:t xml:space="preserve">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proofErr w:type="spellStart"/>
      <w:r w:rsidRPr="007617D8">
        <w:rPr>
          <w:rFonts w:ascii="Times New Roman" w:hAnsi="Times New Roman"/>
          <w:bCs/>
          <w:color w:val="000000" w:themeColor="text1"/>
          <w:sz w:val="20"/>
          <w:szCs w:val="20"/>
        </w:rPr>
        <w:t>д</w:t>
      </w:r>
      <w:proofErr w:type="spellEnd"/>
      <w:r w:rsidRPr="007617D8">
        <w:rPr>
          <w:rFonts w:ascii="Times New Roman" w:hAnsi="Times New Roman"/>
          <w:bCs/>
          <w:color w:val="000000" w:themeColor="text1"/>
          <w:sz w:val="20"/>
          <w:szCs w:val="20"/>
        </w:rPr>
        <w:t>)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xml:space="preserve">е) шаговая доступность к объектам детской игровой и спортивной инфраструктуры для детей и подростков, в том числе относящихся к </w:t>
      </w:r>
      <w:proofErr w:type="spellStart"/>
      <w:r w:rsidRPr="007617D8">
        <w:rPr>
          <w:rFonts w:ascii="Times New Roman" w:hAnsi="Times New Roman"/>
          <w:bCs/>
          <w:color w:val="000000" w:themeColor="text1"/>
          <w:sz w:val="20"/>
          <w:szCs w:val="20"/>
        </w:rPr>
        <w:t>маломобильным</w:t>
      </w:r>
      <w:proofErr w:type="spellEnd"/>
      <w:r w:rsidRPr="007617D8">
        <w:rPr>
          <w:rFonts w:ascii="Times New Roman" w:hAnsi="Times New Roman"/>
          <w:bCs/>
          <w:color w:val="000000" w:themeColor="text1"/>
          <w:sz w:val="20"/>
          <w:szCs w:val="20"/>
        </w:rPr>
        <w:t xml:space="preserve"> группам населения;</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7617D8">
        <w:rPr>
          <w:rFonts w:ascii="Times New Roman" w:hAnsi="Times New Roman"/>
          <w:bCs/>
          <w:color w:val="000000" w:themeColor="text1"/>
          <w:sz w:val="20"/>
          <w:szCs w:val="20"/>
        </w:rPr>
        <w:t>использования</w:t>
      </w:r>
      <w:proofErr w:type="gramEnd"/>
      <w:r w:rsidRPr="007617D8">
        <w:rPr>
          <w:rFonts w:ascii="Times New Roman" w:hAnsi="Times New Roman"/>
          <w:bCs/>
          <w:color w:val="000000" w:themeColor="text1"/>
          <w:sz w:val="20"/>
          <w:szCs w:val="20"/>
        </w:rPr>
        <w:t xml:space="preserve"> эффективных архитектурно-планировочных приемов;</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proofErr w:type="spellStart"/>
      <w:r w:rsidRPr="007617D8">
        <w:rPr>
          <w:rFonts w:ascii="Times New Roman" w:hAnsi="Times New Roman"/>
          <w:bCs/>
          <w:color w:val="000000" w:themeColor="text1"/>
          <w:sz w:val="20"/>
          <w:szCs w:val="20"/>
        </w:rPr>
        <w:t>з</w:t>
      </w:r>
      <w:proofErr w:type="spellEnd"/>
      <w:r w:rsidRPr="007617D8">
        <w:rPr>
          <w:rFonts w:ascii="Times New Roman" w:hAnsi="Times New Roman"/>
          <w:bCs/>
          <w:color w:val="000000" w:themeColor="text1"/>
          <w:sz w:val="20"/>
          <w:szCs w:val="20"/>
        </w:rPr>
        <w:t>) безопасность и порядок, в том числе путем организации системы освещения и видеонаблюдения.</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xml:space="preserve">2.9. При проектировании объектов благоустройства обеспечивается доступность общественной среды для </w:t>
      </w:r>
      <w:proofErr w:type="spellStart"/>
      <w:r w:rsidRPr="007617D8">
        <w:rPr>
          <w:rFonts w:ascii="Times New Roman" w:hAnsi="Times New Roman"/>
          <w:bCs/>
          <w:color w:val="000000" w:themeColor="text1"/>
          <w:sz w:val="20"/>
          <w:szCs w:val="20"/>
        </w:rPr>
        <w:t>маломобильных</w:t>
      </w:r>
      <w:proofErr w:type="spellEnd"/>
      <w:r w:rsidRPr="007617D8">
        <w:rPr>
          <w:rFonts w:ascii="Times New Roman" w:hAnsi="Times New Roman"/>
          <w:bCs/>
          <w:color w:val="000000" w:themeColor="text1"/>
          <w:sz w:val="20"/>
          <w:szCs w:val="20"/>
        </w:rPr>
        <w:t xml:space="preserve"> групп населения.</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xml:space="preserve">Проектирование, строительство, установка технических средств и оборудования, способствующих передвижению </w:t>
      </w:r>
      <w:proofErr w:type="spellStart"/>
      <w:r w:rsidRPr="007617D8">
        <w:rPr>
          <w:rFonts w:ascii="Times New Roman" w:hAnsi="Times New Roman"/>
          <w:bCs/>
          <w:color w:val="000000" w:themeColor="text1"/>
          <w:sz w:val="20"/>
          <w:szCs w:val="20"/>
        </w:rPr>
        <w:t>маломобильных</w:t>
      </w:r>
      <w:proofErr w:type="spellEnd"/>
      <w:r w:rsidRPr="007617D8">
        <w:rPr>
          <w:rFonts w:ascii="Times New Roman" w:hAnsi="Times New Roman"/>
          <w:bCs/>
          <w:color w:val="000000" w:themeColor="text1"/>
          <w:sz w:val="20"/>
          <w:szCs w:val="20"/>
        </w:rPr>
        <w:t xml:space="preserve"> групп населения, осуществляются в соответствии с проектной документацией при строительстве, реконструкции объектов.</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proofErr w:type="gramStart"/>
      <w:r w:rsidRPr="007617D8">
        <w:rPr>
          <w:rFonts w:ascii="Times New Roman" w:hAnsi="Times New Roman"/>
          <w:color w:val="000000" w:themeColor="text1"/>
          <w:sz w:val="20"/>
          <w:szCs w:val="20"/>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w:t>
      </w:r>
      <w:proofErr w:type="spellStart"/>
      <w:r w:rsidRPr="007617D8">
        <w:rPr>
          <w:rFonts w:ascii="Times New Roman" w:hAnsi="Times New Roman"/>
          <w:color w:val="000000" w:themeColor="text1"/>
          <w:sz w:val="20"/>
          <w:szCs w:val="20"/>
        </w:rPr>
        <w:t>маломобильные</w:t>
      </w:r>
      <w:proofErr w:type="spellEnd"/>
      <w:r w:rsidRPr="007617D8">
        <w:rPr>
          <w:rFonts w:ascii="Times New Roman" w:hAnsi="Times New Roman"/>
          <w:color w:val="000000" w:themeColor="text1"/>
          <w:sz w:val="20"/>
          <w:szCs w:val="20"/>
        </w:rPr>
        <w:t xml:space="preserve">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7617D8">
        <w:rPr>
          <w:rFonts w:ascii="Times New Roman" w:hAnsi="Times New Roman"/>
          <w:color w:val="000000" w:themeColor="text1"/>
          <w:sz w:val="20"/>
          <w:szCs w:val="20"/>
        </w:rPr>
        <w:t>, рекламы и вывесок, размещаемых на внешних поверхностях зданий, строений, сооружений.</w:t>
      </w:r>
    </w:p>
    <w:p w:rsidR="002E2492" w:rsidRPr="007617D8" w:rsidRDefault="002E2492" w:rsidP="002E2492">
      <w:pPr>
        <w:pStyle w:val="ConsPlusNormal"/>
        <w:ind w:firstLine="709"/>
        <w:contextualSpacing/>
        <w:jc w:val="both"/>
        <w:rPr>
          <w:rFonts w:ascii="Times New Roman" w:hAnsi="Times New Roman" w:cs="Times New Roman"/>
          <w:b/>
          <w:color w:val="000000" w:themeColor="text1"/>
        </w:rPr>
      </w:pPr>
    </w:p>
    <w:p w:rsidR="002E2492" w:rsidRPr="007617D8" w:rsidRDefault="002E2492" w:rsidP="002E2492">
      <w:pPr>
        <w:pStyle w:val="4"/>
        <w:ind w:firstLine="709"/>
        <w:contextualSpacing/>
        <w:jc w:val="both"/>
        <w:rPr>
          <w:sz w:val="20"/>
          <w:szCs w:val="20"/>
        </w:rPr>
      </w:pPr>
      <w:bookmarkStart w:id="6" w:name="_Hlk11160493"/>
      <w:r w:rsidRPr="007617D8">
        <w:rPr>
          <w:sz w:val="20"/>
          <w:szCs w:val="20"/>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2E2492" w:rsidRPr="007617D8" w:rsidRDefault="002E2492" w:rsidP="002E2492">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3.1. Настоящими Правилами установление границ прилегающей территории определяется путём определения в метрах расстояния от здания, строения, сооружения, земельного участка или ограждения до границы прилегающей территории в соответствии с законом Смоленской области от 25 декабря 2006 года № 155-з «О градостроительной деятельности на территории Смоленской области».</w:t>
      </w:r>
    </w:p>
    <w:p w:rsidR="002E2492" w:rsidRPr="007617D8" w:rsidRDefault="002E2492" w:rsidP="002E2492">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3.2. Границы прилегающих территорий определяются при наличии одного из следующих оснований:</w:t>
      </w:r>
    </w:p>
    <w:p w:rsidR="002E2492" w:rsidRPr="007617D8" w:rsidRDefault="002E2492" w:rsidP="002E2492">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 нахождение здания, строения, сооружения, земельного участка в собственности или на ином праве юридических или физических лиц;</w:t>
      </w:r>
    </w:p>
    <w:p w:rsidR="002E2492" w:rsidRPr="007617D8" w:rsidRDefault="002E2492" w:rsidP="002E2492">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2E2492" w:rsidRPr="007617D8" w:rsidRDefault="002E2492" w:rsidP="002E2492">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bookmarkStart w:id="7" w:name="_Hlk20236279"/>
      <w:bookmarkStart w:id="8" w:name="_Hlk6844862"/>
      <w:r w:rsidRPr="007617D8">
        <w:rPr>
          <w:rFonts w:ascii="Times New Roman" w:hAnsi="Times New Roman" w:cs="Times New Roman"/>
          <w:color w:val="000000" w:themeColor="text1"/>
          <w:sz w:val="20"/>
          <w:szCs w:val="20"/>
        </w:rPr>
        <w:t xml:space="preserve">3.3. </w:t>
      </w:r>
      <w:bookmarkEnd w:id="7"/>
      <w:bookmarkEnd w:id="8"/>
      <w:r w:rsidRPr="007617D8">
        <w:rPr>
          <w:rFonts w:ascii="Times New Roman" w:hAnsi="Times New Roman" w:cs="Times New Roman"/>
          <w:color w:val="000000" w:themeColor="text1"/>
          <w:sz w:val="20"/>
          <w:szCs w:val="20"/>
        </w:rPr>
        <w:t>Границы прилегающей территории на территории поселения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границам таких домов), - 3 метра по всему периметру от границы земельного участка;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2) для земельных участков, на которых расположены индивидуальные жилые дома и жилые дома блокированной застройки, - 5</w:t>
      </w:r>
      <w:r w:rsidRPr="007617D8">
        <w:rPr>
          <w:rFonts w:ascii="Times New Roman" w:hAnsi="Times New Roman" w:cs="Times New Roman"/>
          <w:sz w:val="20"/>
          <w:szCs w:val="20"/>
        </w:rPr>
        <w:t xml:space="preserve"> </w:t>
      </w:r>
      <w:r w:rsidRPr="007617D8">
        <w:rPr>
          <w:rFonts w:ascii="Times New Roman" w:hAnsi="Times New Roman" w:cs="Times New Roman"/>
          <w:color w:val="000000" w:themeColor="text1"/>
          <w:sz w:val="20"/>
          <w:szCs w:val="20"/>
        </w:rPr>
        <w:t>метров по всему периметру от границы земельного участка;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3) для индивидуальных жилых домов и жилых домов блокированной застройки, земельные участки под которыми не образованы, - 5</w:t>
      </w:r>
      <w:r w:rsidRPr="007617D8">
        <w:rPr>
          <w:rFonts w:ascii="Times New Roman" w:hAnsi="Times New Roman" w:cs="Times New Roman"/>
          <w:sz w:val="20"/>
          <w:szCs w:val="20"/>
        </w:rPr>
        <w:t xml:space="preserve"> </w:t>
      </w:r>
      <w:r w:rsidRPr="007617D8">
        <w:rPr>
          <w:rFonts w:ascii="Times New Roman" w:hAnsi="Times New Roman" w:cs="Times New Roman"/>
          <w:color w:val="000000" w:themeColor="text1"/>
          <w:sz w:val="20"/>
          <w:szCs w:val="20"/>
        </w:rPr>
        <w:t xml:space="preserve">метров по всему периметру от ограждения территории индивидуального жилого дома </w:t>
      </w:r>
      <w:r w:rsidRPr="007617D8">
        <w:rPr>
          <w:rFonts w:ascii="Times New Roman" w:hAnsi="Times New Roman" w:cs="Times New Roman"/>
          <w:color w:val="000000" w:themeColor="text1"/>
          <w:sz w:val="20"/>
          <w:szCs w:val="20"/>
        </w:rPr>
        <w:lastRenderedPageBreak/>
        <w:t>или жилого дома блокированной застройки, а в случае отсутствия ограждения - 10</w:t>
      </w:r>
      <w:r w:rsidRPr="007617D8">
        <w:rPr>
          <w:rFonts w:ascii="Times New Roman" w:hAnsi="Times New Roman" w:cs="Times New Roman"/>
          <w:sz w:val="20"/>
          <w:szCs w:val="20"/>
        </w:rPr>
        <w:t xml:space="preserve"> </w:t>
      </w:r>
      <w:r w:rsidRPr="007617D8">
        <w:rPr>
          <w:rFonts w:ascii="Times New Roman" w:hAnsi="Times New Roman" w:cs="Times New Roman"/>
          <w:color w:val="000000" w:themeColor="text1"/>
          <w:sz w:val="20"/>
          <w:szCs w:val="20"/>
        </w:rPr>
        <w:t>метров по всему периметру от индивидуального жилого дома или жилого дома блокированной застройки;</w:t>
      </w:r>
      <w:proofErr w:type="gramEnd"/>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подпунктом 11 настоящего пункта, - 6</w:t>
      </w:r>
      <w:r w:rsidRPr="007617D8">
        <w:rPr>
          <w:rFonts w:ascii="Times New Roman" w:hAnsi="Times New Roman" w:cs="Times New Roman"/>
          <w:sz w:val="20"/>
          <w:szCs w:val="20"/>
        </w:rPr>
        <w:t xml:space="preserve"> </w:t>
      </w:r>
      <w:r w:rsidRPr="007617D8">
        <w:rPr>
          <w:rFonts w:ascii="Times New Roman" w:hAnsi="Times New Roman" w:cs="Times New Roman"/>
          <w:color w:val="000000" w:themeColor="text1"/>
          <w:sz w:val="20"/>
          <w:szCs w:val="20"/>
        </w:rPr>
        <w:t>метров по всему периметру от границы земельного участка;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- 15</w:t>
      </w:r>
      <w:r w:rsidRPr="007617D8">
        <w:rPr>
          <w:rFonts w:ascii="Times New Roman" w:hAnsi="Times New Roman" w:cs="Times New Roman"/>
          <w:sz w:val="20"/>
          <w:szCs w:val="20"/>
        </w:rPr>
        <w:t xml:space="preserve"> </w:t>
      </w:r>
      <w:r w:rsidRPr="007617D8">
        <w:rPr>
          <w:rFonts w:ascii="Times New Roman" w:hAnsi="Times New Roman" w:cs="Times New Roman"/>
          <w:color w:val="000000" w:themeColor="text1"/>
          <w:sz w:val="20"/>
          <w:szCs w:val="20"/>
        </w:rPr>
        <w:t>метров по всему периметру от здания, строения, сооружения;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подпунктом 10 настоящего пункта - 6</w:t>
      </w:r>
      <w:r w:rsidRPr="007617D8">
        <w:rPr>
          <w:rFonts w:ascii="Times New Roman" w:hAnsi="Times New Roman" w:cs="Times New Roman"/>
          <w:sz w:val="20"/>
          <w:szCs w:val="20"/>
        </w:rPr>
        <w:t xml:space="preserve"> </w:t>
      </w:r>
      <w:r w:rsidRPr="007617D8">
        <w:rPr>
          <w:rFonts w:ascii="Times New Roman" w:hAnsi="Times New Roman" w:cs="Times New Roman"/>
          <w:color w:val="000000" w:themeColor="text1"/>
          <w:sz w:val="20"/>
          <w:szCs w:val="20"/>
        </w:rPr>
        <w:t>метров по всему периметру от границы земельного участка;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подпунктом 12 настоящего пункта, - 15</w:t>
      </w:r>
      <w:r w:rsidRPr="007617D8">
        <w:rPr>
          <w:rFonts w:ascii="Times New Roman" w:hAnsi="Times New Roman" w:cs="Times New Roman"/>
          <w:sz w:val="20"/>
          <w:szCs w:val="20"/>
        </w:rPr>
        <w:t xml:space="preserve"> </w:t>
      </w:r>
      <w:r w:rsidRPr="007617D8">
        <w:rPr>
          <w:rFonts w:ascii="Times New Roman" w:hAnsi="Times New Roman" w:cs="Times New Roman"/>
          <w:color w:val="000000" w:themeColor="text1"/>
          <w:sz w:val="20"/>
          <w:szCs w:val="20"/>
        </w:rPr>
        <w:t>метров по всему периметру от здания, строения, сооружения;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- 6</w:t>
      </w:r>
      <w:r w:rsidRPr="007617D8">
        <w:rPr>
          <w:rFonts w:ascii="Times New Roman" w:hAnsi="Times New Roman" w:cs="Times New Roman"/>
          <w:sz w:val="20"/>
          <w:szCs w:val="20"/>
        </w:rPr>
        <w:t xml:space="preserve"> </w:t>
      </w:r>
      <w:r w:rsidRPr="007617D8">
        <w:rPr>
          <w:rFonts w:ascii="Times New Roman" w:hAnsi="Times New Roman" w:cs="Times New Roman"/>
          <w:color w:val="000000" w:themeColor="text1"/>
          <w:sz w:val="20"/>
          <w:szCs w:val="20"/>
        </w:rPr>
        <w:t>метров по всему периметру от границы земельного участка;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- 5</w:t>
      </w:r>
      <w:r w:rsidRPr="007617D8">
        <w:rPr>
          <w:rFonts w:ascii="Times New Roman" w:hAnsi="Times New Roman" w:cs="Times New Roman"/>
          <w:sz w:val="20"/>
          <w:szCs w:val="20"/>
        </w:rPr>
        <w:t xml:space="preserve"> </w:t>
      </w:r>
      <w:r w:rsidRPr="007617D8">
        <w:rPr>
          <w:rFonts w:ascii="Times New Roman" w:hAnsi="Times New Roman" w:cs="Times New Roman"/>
          <w:color w:val="000000" w:themeColor="text1"/>
          <w:sz w:val="20"/>
          <w:szCs w:val="20"/>
        </w:rPr>
        <w:t>метров по всему периметру от границы земельного участка;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10) для земельных участков, на которых ведется строительство зданий, строений, сооружений, - 5</w:t>
      </w:r>
      <w:r w:rsidRPr="007617D8">
        <w:rPr>
          <w:rFonts w:ascii="Times New Roman" w:hAnsi="Times New Roman" w:cs="Times New Roman"/>
          <w:sz w:val="20"/>
          <w:szCs w:val="20"/>
        </w:rPr>
        <w:t xml:space="preserve"> </w:t>
      </w:r>
      <w:r w:rsidRPr="007617D8">
        <w:rPr>
          <w:rFonts w:ascii="Times New Roman" w:hAnsi="Times New Roman" w:cs="Times New Roman"/>
          <w:color w:val="000000" w:themeColor="text1"/>
          <w:sz w:val="20"/>
          <w:szCs w:val="20"/>
        </w:rPr>
        <w:t>метров от ограждения строительной площадки по всему периметру;</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- 10 метров от границ указанных земельных участков по всему периметру;</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12) для отдельно стоящих тепловых, трансформаторных подстанций, зданий и сооружений инженерно-технического назначения - 10</w:t>
      </w:r>
      <w:r w:rsidRPr="007617D8">
        <w:rPr>
          <w:rFonts w:ascii="Times New Roman" w:hAnsi="Times New Roman" w:cs="Times New Roman"/>
          <w:sz w:val="20"/>
          <w:szCs w:val="20"/>
        </w:rPr>
        <w:t xml:space="preserve"> </w:t>
      </w:r>
      <w:r w:rsidRPr="007617D8">
        <w:rPr>
          <w:rFonts w:ascii="Times New Roman" w:hAnsi="Times New Roman" w:cs="Times New Roman"/>
          <w:color w:val="000000" w:themeColor="text1"/>
          <w:sz w:val="20"/>
          <w:szCs w:val="20"/>
        </w:rPr>
        <w:t>метров от указанных объектов по всему периметру;</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13) для садоводческих или огороднических некоммерческих товариществ, а также гаражных кооперативов - 10</w:t>
      </w:r>
      <w:r w:rsidRPr="007617D8">
        <w:rPr>
          <w:rFonts w:ascii="Times New Roman" w:hAnsi="Times New Roman" w:cs="Times New Roman"/>
          <w:sz w:val="20"/>
          <w:szCs w:val="20"/>
        </w:rPr>
        <w:t xml:space="preserve"> </w:t>
      </w:r>
      <w:r w:rsidRPr="007617D8">
        <w:rPr>
          <w:rFonts w:ascii="Times New Roman" w:hAnsi="Times New Roman" w:cs="Times New Roman"/>
          <w:color w:val="000000" w:themeColor="text1"/>
          <w:sz w:val="20"/>
          <w:szCs w:val="20"/>
        </w:rPr>
        <w:t>метров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- 10</w:t>
      </w:r>
      <w:r w:rsidRPr="007617D8">
        <w:rPr>
          <w:rFonts w:ascii="Times New Roman" w:hAnsi="Times New Roman" w:cs="Times New Roman"/>
          <w:sz w:val="20"/>
          <w:szCs w:val="20"/>
        </w:rPr>
        <w:t xml:space="preserve"> </w:t>
      </w:r>
      <w:r w:rsidRPr="007617D8">
        <w:rPr>
          <w:rFonts w:ascii="Times New Roman" w:hAnsi="Times New Roman" w:cs="Times New Roman"/>
          <w:color w:val="000000" w:themeColor="text1"/>
          <w:sz w:val="20"/>
          <w:szCs w:val="20"/>
        </w:rPr>
        <w:t>метров от их ограждений.</w:t>
      </w:r>
      <w:proofErr w:type="gramEnd"/>
    </w:p>
    <w:p w:rsidR="002E2492" w:rsidRPr="007617D8" w:rsidRDefault="002E2492" w:rsidP="002E2492">
      <w:pPr>
        <w:tabs>
          <w:tab w:val="left" w:pos="6468"/>
        </w:tabs>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3.4. Границы прилегающей территории определяются с учетом следующих ограничений:</w:t>
      </w:r>
    </w:p>
    <w:p w:rsidR="002E2492" w:rsidRPr="007617D8" w:rsidRDefault="002E2492" w:rsidP="002E2492">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2E2492" w:rsidRPr="007617D8" w:rsidRDefault="002E2492" w:rsidP="002E2492">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2E2492" w:rsidRPr="007617D8" w:rsidRDefault="002E2492" w:rsidP="002E2492">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3) не допускается пересечение границ прилегающих территорий;</w:t>
      </w:r>
    </w:p>
    <w:p w:rsidR="002E2492" w:rsidRPr="007617D8" w:rsidRDefault="002E2492" w:rsidP="002E2492">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E2492" w:rsidRPr="007617D8" w:rsidRDefault="002E2492" w:rsidP="002E2492">
      <w:pPr>
        <w:autoSpaceDE w:val="0"/>
        <w:autoSpaceDN w:val="0"/>
        <w:adjustRightInd w:val="0"/>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w:t>
      </w:r>
      <w:proofErr w:type="gramEnd"/>
      <w:r w:rsidRPr="007617D8">
        <w:rPr>
          <w:rFonts w:ascii="Times New Roman" w:hAnsi="Times New Roman" w:cs="Times New Roman"/>
          <w:color w:val="000000" w:themeColor="text1"/>
          <w:sz w:val="20"/>
          <w:szCs w:val="20"/>
        </w:rPr>
        <w:t xml:space="preserve">) границы с другими прилегающими территориями (для исключения вклинивания, </w:t>
      </w:r>
      <w:proofErr w:type="spellStart"/>
      <w:r w:rsidRPr="007617D8">
        <w:rPr>
          <w:rFonts w:ascii="Times New Roman" w:hAnsi="Times New Roman" w:cs="Times New Roman"/>
          <w:color w:val="000000" w:themeColor="text1"/>
          <w:sz w:val="20"/>
          <w:szCs w:val="20"/>
        </w:rPr>
        <w:t>вкрапливания</w:t>
      </w:r>
      <w:proofErr w:type="spellEnd"/>
      <w:r w:rsidRPr="007617D8">
        <w:rPr>
          <w:rFonts w:ascii="Times New Roman" w:hAnsi="Times New Roman" w:cs="Times New Roman"/>
          <w:color w:val="000000" w:themeColor="text1"/>
          <w:sz w:val="20"/>
          <w:szCs w:val="20"/>
        </w:rPr>
        <w:t>, изломанности границ, чересполосицы при определении границ прилегающих территорий).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bookmarkStart w:id="9" w:name="sub_56"/>
      <w:r w:rsidRPr="007617D8">
        <w:rPr>
          <w:rFonts w:ascii="Times New Roman" w:hAnsi="Times New Roman" w:cs="Times New Roman"/>
          <w:color w:val="000000" w:themeColor="text1"/>
          <w:sz w:val="20"/>
          <w:szCs w:val="20"/>
        </w:rPr>
        <w:t>3.5. 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9"/>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
    <w:p w:rsidR="002E2492" w:rsidRPr="007617D8" w:rsidRDefault="002E2492" w:rsidP="002E2492">
      <w:pPr>
        <w:pStyle w:val="4"/>
        <w:ind w:firstLine="709"/>
        <w:contextualSpacing/>
        <w:rPr>
          <w:sz w:val="20"/>
          <w:szCs w:val="20"/>
        </w:rPr>
      </w:pPr>
      <w:r w:rsidRPr="007617D8">
        <w:rPr>
          <w:sz w:val="20"/>
          <w:szCs w:val="20"/>
        </w:rPr>
        <w:lastRenderedPageBreak/>
        <w:t>Глава 4. Общие требования к организации уборки территории поселения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4.2. </w:t>
      </w:r>
      <w:proofErr w:type="gramStart"/>
      <w:r w:rsidRPr="007617D8">
        <w:rPr>
          <w:rFonts w:ascii="Times New Roman" w:hAnsi="Times New Roman" w:cs="Times New Roman"/>
          <w:color w:val="000000" w:themeColor="text1"/>
          <w:sz w:val="20"/>
          <w:szCs w:val="20"/>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w:t>
      </w:r>
      <w:proofErr w:type="gramEnd"/>
      <w:r w:rsidRPr="007617D8">
        <w:rPr>
          <w:rFonts w:ascii="Times New Roman" w:hAnsi="Times New Roman" w:cs="Times New Roman"/>
          <w:color w:val="000000" w:themeColor="text1"/>
          <w:sz w:val="20"/>
          <w:szCs w:val="20"/>
        </w:rPr>
        <w:t xml:space="preserve"> в многоквартирных домах, земельные участки под которыми не образованы или образованы по границам таких домов).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Во избежание засорения водосточной сети запрещается сброс смёта и бытового мусора в водосточные коллекторы.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4.7. Уборка территории поселения производится в утренние часы. Работы по уборке дорог и тротуаров должны быть выполнены </w:t>
      </w:r>
      <w:r w:rsidRPr="007617D8">
        <w:rPr>
          <w:rFonts w:ascii="Times New Roman" w:hAnsi="Times New Roman" w:cs="Times New Roman"/>
          <w:i/>
          <w:iCs/>
          <w:color w:val="000000" w:themeColor="text1"/>
          <w:sz w:val="20"/>
          <w:szCs w:val="20"/>
        </w:rPr>
        <w:t>до 8 часов утра</w:t>
      </w:r>
      <w:r w:rsidRPr="007617D8">
        <w:rPr>
          <w:rFonts w:ascii="Times New Roman" w:hAnsi="Times New Roman" w:cs="Times New Roman"/>
          <w:color w:val="000000" w:themeColor="text1"/>
          <w:sz w:val="20"/>
          <w:szCs w:val="20"/>
        </w:rPr>
        <w:t>. При экстремальных погодных явлениях (ливень, снегопад, гололёд и так далее) режим уборочных работ устанавливается круглосуточный.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При уборке территории поселения в ночное время необходимо принимать меры, предупреждающие шум.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Уборка объектов благоустройства осуществляется механизированным способом в случае:</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наличия бордюрных пандусов или местных понижений бортового камня в местах съезда и выезда уборочных машин на тротуар;</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ширины убираемых объектов благоустройства - 1,5 и более метров;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протяженности убираемых объектов более 3 погонных метров;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7617D8">
        <w:rPr>
          <w:rFonts w:ascii="Times New Roman" w:hAnsi="Times New Roman" w:cs="Times New Roman"/>
          <w:color w:val="000000" w:themeColor="text1"/>
          <w:sz w:val="20"/>
          <w:szCs w:val="20"/>
        </w:rPr>
        <w:t>трудозатратной</w:t>
      </w:r>
      <w:proofErr w:type="spellEnd"/>
      <w:r w:rsidRPr="007617D8">
        <w:rPr>
          <w:rFonts w:ascii="Times New Roman" w:hAnsi="Times New Roman" w:cs="Times New Roman"/>
          <w:color w:val="000000" w:themeColor="text1"/>
          <w:sz w:val="20"/>
          <w:szCs w:val="20"/>
        </w:rPr>
        <w:t>), уборку такой территории допускается осуществлять ручным способом.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Упавшие деревья должны быть удалены немедленно с проезжей части дорог, тротуаров, от </w:t>
      </w:r>
      <w:proofErr w:type="spellStart"/>
      <w:r w:rsidRPr="007617D8">
        <w:rPr>
          <w:rFonts w:ascii="Times New Roman" w:hAnsi="Times New Roman" w:cs="Times New Roman"/>
          <w:color w:val="000000" w:themeColor="text1"/>
          <w:sz w:val="20"/>
          <w:szCs w:val="20"/>
        </w:rPr>
        <w:t>токонесущих</w:t>
      </w:r>
      <w:proofErr w:type="spellEnd"/>
      <w:r w:rsidRPr="007617D8">
        <w:rPr>
          <w:rFonts w:ascii="Times New Roman" w:hAnsi="Times New Roman" w:cs="Times New Roman"/>
          <w:color w:val="000000" w:themeColor="text1"/>
          <w:sz w:val="20"/>
          <w:szCs w:val="20"/>
        </w:rPr>
        <w:t xml:space="preserve"> проводов, фасадов жилых и производственных зданий, а с других территорий — в течение 12 часов с момента обнаружения.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4.13. </w:t>
      </w:r>
      <w:bookmarkStart w:id="10" w:name="_Hlk8137221"/>
      <w:r w:rsidRPr="007617D8">
        <w:rPr>
          <w:rFonts w:ascii="Times New Roman" w:hAnsi="Times New Roman" w:cs="Times New Roman"/>
          <w:color w:val="000000" w:themeColor="text1"/>
          <w:sz w:val="20"/>
          <w:szCs w:val="20"/>
        </w:rPr>
        <w:t xml:space="preserve">Собственники </w:t>
      </w:r>
      <w:bookmarkStart w:id="11" w:name="_Hlk22210955"/>
      <w:r w:rsidRPr="007617D8">
        <w:rPr>
          <w:rFonts w:ascii="Times New Roman" w:hAnsi="Times New Roman" w:cs="Times New Roman"/>
          <w:color w:val="000000" w:themeColor="text1"/>
          <w:sz w:val="20"/>
          <w:szCs w:val="20"/>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w:t>
      </w:r>
      <w:r w:rsidRPr="007617D8">
        <w:rPr>
          <w:rFonts w:ascii="Times New Roman" w:hAnsi="Times New Roman" w:cs="Times New Roman"/>
          <w:color w:val="000000" w:themeColor="text1"/>
          <w:sz w:val="20"/>
          <w:szCs w:val="20"/>
        </w:rPr>
        <w:lastRenderedPageBreak/>
        <w:t xml:space="preserve">многоквартирных домах, земельные участки под которыми не образованы или образованы по границам таких домов) </w:t>
      </w:r>
      <w:bookmarkEnd w:id="11"/>
      <w:r w:rsidRPr="007617D8">
        <w:rPr>
          <w:rFonts w:ascii="Times New Roman" w:hAnsi="Times New Roman" w:cs="Times New Roman"/>
          <w:color w:val="000000" w:themeColor="text1"/>
          <w:sz w:val="20"/>
          <w:szCs w:val="20"/>
        </w:rPr>
        <w:t>обязаны в соответствии с настоящими Правилами: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 очищать прилегающие территории от мусора и иных отходов производства и потребления, опавшей листвы, сухой травянистой растительности, вредной растительности, коры деревьев, порубочных остатков деревьев и кустарников;</w:t>
      </w:r>
      <w:bookmarkStart w:id="12" w:name="_Hlk14965574"/>
    </w:p>
    <w:bookmarkEnd w:id="12"/>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3) обрабатывать прилегающие территории </w:t>
      </w:r>
      <w:proofErr w:type="spellStart"/>
      <w:r w:rsidRPr="007617D8">
        <w:rPr>
          <w:rFonts w:ascii="Times New Roman" w:hAnsi="Times New Roman" w:cs="Times New Roman"/>
          <w:color w:val="000000" w:themeColor="text1"/>
          <w:sz w:val="20"/>
          <w:szCs w:val="20"/>
        </w:rPr>
        <w:t>противогололедными</w:t>
      </w:r>
      <w:proofErr w:type="spellEnd"/>
      <w:r w:rsidRPr="007617D8">
        <w:rPr>
          <w:rFonts w:ascii="Times New Roman" w:hAnsi="Times New Roman" w:cs="Times New Roman"/>
          <w:color w:val="000000" w:themeColor="text1"/>
          <w:sz w:val="20"/>
          <w:szCs w:val="20"/>
        </w:rPr>
        <w:t xml:space="preserve"> реагентами;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 осуществлять покос травы и обрезку поросли. Высота травы не должна превышать 15 сантиметров от поверхности земли;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5) устанавливать, ремонтировать, окрашивать урны, а также очищать урны по мере их заполнения, но не реже 1 раза в сутки.</w:t>
      </w:r>
    </w:p>
    <w:bookmarkEnd w:id="10"/>
    <w:p w:rsidR="002E2492" w:rsidRPr="007617D8" w:rsidRDefault="002E2492" w:rsidP="007617D8">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4.14. Запрещается: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 выставлять тару с мусором и пищевыми отходами на улицы;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сбрасывать в водоемы бытовые, производственные отходы и загрязнять воду и прилегающую к водоему территорию;</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 сметать мусор на проезжую часть улиц, в </w:t>
      </w:r>
      <w:proofErr w:type="spellStart"/>
      <w:proofErr w:type="gramStart"/>
      <w:r w:rsidRPr="007617D8">
        <w:rPr>
          <w:rFonts w:ascii="Times New Roman" w:hAnsi="Times New Roman" w:cs="Times New Roman"/>
          <w:color w:val="000000" w:themeColor="text1"/>
          <w:sz w:val="20"/>
          <w:szCs w:val="20"/>
        </w:rPr>
        <w:t>ливне-приемники</w:t>
      </w:r>
      <w:proofErr w:type="spellEnd"/>
      <w:proofErr w:type="gramEnd"/>
      <w:r w:rsidRPr="007617D8">
        <w:rPr>
          <w:rFonts w:ascii="Times New Roman" w:hAnsi="Times New Roman" w:cs="Times New Roman"/>
          <w:color w:val="000000" w:themeColor="text1"/>
          <w:sz w:val="20"/>
          <w:szCs w:val="20"/>
        </w:rPr>
        <w:t xml:space="preserve"> ливневой канализации;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складировать около торговых точек тару, запасы товаров;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ограждать строительные площадки с уменьшением пешеходных дорожек (тротуаров);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повреждать или вырубать зеленые насаждения на землях или земельных участках, находящихся в муниципальной собственности;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 </w:t>
      </w:r>
      <w:proofErr w:type="gramStart"/>
      <w:r w:rsidRPr="007617D8">
        <w:rPr>
          <w:rFonts w:ascii="Times New Roman" w:hAnsi="Times New Roman" w:cs="Times New Roman"/>
          <w:color w:val="000000" w:themeColor="text1"/>
          <w:sz w:val="20"/>
          <w:szCs w:val="20"/>
        </w:rPr>
        <w:t>захламлять</w:t>
      </w:r>
      <w:proofErr w:type="gramEnd"/>
      <w:r w:rsidRPr="007617D8">
        <w:rPr>
          <w:rFonts w:ascii="Times New Roman" w:hAnsi="Times New Roman" w:cs="Times New Roman"/>
          <w:color w:val="000000" w:themeColor="text1"/>
          <w:sz w:val="20"/>
          <w:szCs w:val="20"/>
        </w:rPr>
        <w:t xml:space="preserve"> придомовые, дворовые территории общего пользования металлическим ломом, строительным, бытовым мусором и другими материалами;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размещать транспортные средства на газоне или иной озеленённой или рекреационной территории;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 xml:space="preserve">-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Pr="007617D8">
        <w:rPr>
          <w:rFonts w:ascii="Times New Roman" w:hAnsi="Times New Roman" w:cs="Times New Roman"/>
          <w:color w:val="000000" w:themeColor="text1"/>
          <w:sz w:val="20"/>
          <w:szCs w:val="20"/>
        </w:rPr>
        <w:t>внутридворовых</w:t>
      </w:r>
      <w:proofErr w:type="spellEnd"/>
      <w:r w:rsidRPr="007617D8">
        <w:rPr>
          <w:rFonts w:ascii="Times New Roman" w:hAnsi="Times New Roman" w:cs="Times New Roman"/>
          <w:color w:val="000000" w:themeColor="text1"/>
          <w:sz w:val="20"/>
          <w:szCs w:val="20"/>
        </w:rPr>
        <w:t xml:space="preserve"> территориях</w:t>
      </w:r>
      <w:proofErr w:type="gramEnd"/>
      <w:r w:rsidRPr="007617D8">
        <w:rPr>
          <w:rFonts w:ascii="Times New Roman" w:hAnsi="Times New Roman" w:cs="Times New Roman"/>
          <w:color w:val="000000" w:themeColor="text1"/>
          <w:sz w:val="20"/>
          <w:szCs w:val="20"/>
        </w:rPr>
        <w:t xml:space="preserve"> </w:t>
      </w:r>
      <w:proofErr w:type="gramStart"/>
      <w:r w:rsidRPr="007617D8">
        <w:rPr>
          <w:rFonts w:ascii="Times New Roman" w:hAnsi="Times New Roman" w:cs="Times New Roman"/>
          <w:color w:val="000000" w:themeColor="text1"/>
          <w:sz w:val="20"/>
          <w:szCs w:val="20"/>
        </w:rP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sidRPr="007617D8">
        <w:rPr>
          <w:rFonts w:ascii="Times New Roman" w:hAnsi="Times New Roman" w:cs="Times New Roman"/>
          <w:color w:val="000000" w:themeColor="text1"/>
          <w:sz w:val="20"/>
          <w:szCs w:val="20"/>
        </w:rPr>
        <w:t xml:space="preserve">, </w:t>
      </w:r>
      <w:proofErr w:type="gramStart"/>
      <w:r w:rsidRPr="007617D8">
        <w:rPr>
          <w:rFonts w:ascii="Times New Roman" w:hAnsi="Times New Roman" w:cs="Times New Roman"/>
          <w:color w:val="000000" w:themeColor="text1"/>
          <w:sz w:val="20"/>
          <w:szCs w:val="20"/>
        </w:rPr>
        <w:t>мусоросборниках</w:t>
      </w:r>
      <w:proofErr w:type="gramEnd"/>
      <w:r w:rsidRPr="007617D8">
        <w:rPr>
          <w:rFonts w:ascii="Times New Roman" w:hAnsi="Times New Roman" w:cs="Times New Roman"/>
          <w:color w:val="000000" w:themeColor="text1"/>
          <w:sz w:val="20"/>
          <w:szCs w:val="20"/>
        </w:rPr>
        <w:t xml:space="preserve"> или на специально отведённых площадках;</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выгул домашних животных вне мест, установленных уполномоченным органом для выгула животных;</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складировать строительные материалы, мусор на территории общего пользования;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уничтожать или повреждать специальные знаки, надписи, содержащие информацию, необходимую для эксплуатации инженерных сооружений;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стоянка разукомплектованных автотранспортных средств вне специально отведенных мест;</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сжигать горючие отходы, предметы и материалы, в том числе опавшую листву, ветки, разводить костры.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lastRenderedPageBreak/>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 складирование строительных материалов, техники способом, исключающим возможность их падения, опрокидывания, </w:t>
      </w:r>
      <w:proofErr w:type="spellStart"/>
      <w:r w:rsidRPr="007617D8">
        <w:rPr>
          <w:rFonts w:ascii="Times New Roman" w:hAnsi="Times New Roman" w:cs="Times New Roman"/>
          <w:color w:val="000000" w:themeColor="text1"/>
          <w:sz w:val="20"/>
          <w:szCs w:val="20"/>
        </w:rPr>
        <w:t>разваливания</w:t>
      </w:r>
      <w:proofErr w:type="spellEnd"/>
      <w:r w:rsidRPr="007617D8">
        <w:rPr>
          <w:rFonts w:ascii="Times New Roman" w:hAnsi="Times New Roman" w:cs="Times New Roman"/>
          <w:color w:val="000000" w:themeColor="text1"/>
          <w:sz w:val="20"/>
          <w:szCs w:val="20"/>
        </w:rPr>
        <w:t>;</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складирование строительных материалов, техники не должно не нарушать требования противопожарной безопасности;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 xml:space="preserve">4.18. </w:t>
      </w:r>
      <w:proofErr w:type="gramStart"/>
      <w:r w:rsidRPr="007617D8">
        <w:rPr>
          <w:rFonts w:ascii="Times New Roman" w:hAnsi="Times New Roman" w:cs="Times New Roman"/>
          <w:bCs/>
          <w:color w:val="000000" w:themeColor="text1"/>
          <w:sz w:val="20"/>
          <w:szCs w:val="20"/>
        </w:rPr>
        <w:t xml:space="preserve">Расстояние от выгребов и дворовых уборных с </w:t>
      </w:r>
      <w:proofErr w:type="spellStart"/>
      <w:r w:rsidRPr="007617D8">
        <w:rPr>
          <w:rFonts w:ascii="Times New Roman" w:hAnsi="Times New Roman" w:cs="Times New Roman"/>
          <w:bCs/>
          <w:color w:val="000000" w:themeColor="text1"/>
          <w:sz w:val="20"/>
          <w:szCs w:val="20"/>
        </w:rPr>
        <w:t>помойницами</w:t>
      </w:r>
      <w:proofErr w:type="spellEnd"/>
      <w:r w:rsidRPr="007617D8">
        <w:rPr>
          <w:rFonts w:ascii="Times New Roman" w:hAnsi="Times New Roman" w:cs="Times New Roman"/>
          <w:bCs/>
          <w:color w:val="000000" w:themeColor="text1"/>
          <w:sz w:val="20"/>
          <w:szCs w:val="20"/>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 xml:space="preserve">4.19.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7617D8">
        <w:rPr>
          <w:rFonts w:ascii="Times New Roman" w:hAnsi="Times New Roman" w:cs="Times New Roman"/>
          <w:bCs/>
          <w:color w:val="000000" w:themeColor="text1"/>
          <w:sz w:val="20"/>
          <w:szCs w:val="20"/>
        </w:rPr>
        <w:t>помойницы</w:t>
      </w:r>
      <w:proofErr w:type="spellEnd"/>
      <w:r w:rsidRPr="007617D8">
        <w:rPr>
          <w:rFonts w:ascii="Times New Roman" w:hAnsi="Times New Roman" w:cs="Times New Roman"/>
          <w:bCs/>
          <w:color w:val="000000" w:themeColor="text1"/>
          <w:sz w:val="20"/>
          <w:szCs w:val="20"/>
        </w:rPr>
        <w:t>, должны обеспечивать их дезинфекцию и ремонт.</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 xml:space="preserve">4.20. Выгреб и </w:t>
      </w:r>
      <w:proofErr w:type="spellStart"/>
      <w:r w:rsidRPr="007617D8">
        <w:rPr>
          <w:rFonts w:ascii="Times New Roman" w:hAnsi="Times New Roman" w:cs="Times New Roman"/>
          <w:bCs/>
          <w:color w:val="000000" w:themeColor="text1"/>
          <w:sz w:val="20"/>
          <w:szCs w:val="20"/>
        </w:rPr>
        <w:t>помойницы</w:t>
      </w:r>
      <w:proofErr w:type="spellEnd"/>
      <w:r w:rsidRPr="007617D8">
        <w:rPr>
          <w:rFonts w:ascii="Times New Roman" w:hAnsi="Times New Roman" w:cs="Times New Roman"/>
          <w:bCs/>
          <w:color w:val="000000" w:themeColor="text1"/>
          <w:sz w:val="20"/>
          <w:szCs w:val="20"/>
        </w:rPr>
        <w:t xml:space="preserve"> должны иметь подземную водонепроницаемую емкостную часть для накопления ЖБО. Объем выгребов и </w:t>
      </w:r>
      <w:proofErr w:type="spellStart"/>
      <w:r w:rsidRPr="007617D8">
        <w:rPr>
          <w:rFonts w:ascii="Times New Roman" w:hAnsi="Times New Roman" w:cs="Times New Roman"/>
          <w:bCs/>
          <w:color w:val="000000" w:themeColor="text1"/>
          <w:sz w:val="20"/>
          <w:szCs w:val="20"/>
        </w:rPr>
        <w:t>помойниц</w:t>
      </w:r>
      <w:proofErr w:type="spellEnd"/>
      <w:r w:rsidRPr="007617D8">
        <w:rPr>
          <w:rFonts w:ascii="Times New Roman" w:hAnsi="Times New Roman" w:cs="Times New Roman"/>
          <w:bCs/>
          <w:color w:val="000000" w:themeColor="text1"/>
          <w:sz w:val="20"/>
          <w:szCs w:val="20"/>
        </w:rPr>
        <w:t xml:space="preserve"> определяется их владельцами с учетом количества образующихся ЖБО.</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 xml:space="preserve">4.22. Удаление ЖБО должно </w:t>
      </w:r>
      <w:proofErr w:type="gramStart"/>
      <w:r w:rsidRPr="007617D8">
        <w:rPr>
          <w:rFonts w:ascii="Times New Roman" w:hAnsi="Times New Roman" w:cs="Times New Roman"/>
          <w:bCs/>
          <w:color w:val="000000" w:themeColor="text1"/>
          <w:sz w:val="20"/>
          <w:szCs w:val="20"/>
        </w:rPr>
        <w:t>проводится</w:t>
      </w:r>
      <w:proofErr w:type="gramEnd"/>
      <w:r w:rsidRPr="007617D8">
        <w:rPr>
          <w:rFonts w:ascii="Times New Roman" w:hAnsi="Times New Roman" w:cs="Times New Roman"/>
          <w:bCs/>
          <w:color w:val="000000" w:themeColor="text1"/>
          <w:sz w:val="20"/>
          <w:szCs w:val="20"/>
        </w:rPr>
        <w:t xml:space="preserve"> хозяйствующими субъектами, осуществляющими деятельность по сбору и транспортированию ЖБО, в период с 7 до 22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 xml:space="preserve">4.23. Объекты, предназначенные для приема и (или) очистки ЖБО, должны соответствовать требованиям Федерального закона от 07.12.2011 </w:t>
      </w:r>
      <w:r w:rsidRPr="007617D8">
        <w:rPr>
          <w:rFonts w:ascii="Times New Roman" w:hAnsi="Times New Roman" w:cs="Times New Roman"/>
          <w:bCs/>
          <w:color w:val="000000" w:themeColor="text1"/>
          <w:sz w:val="20"/>
          <w:szCs w:val="20"/>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Не допускается вывоз ЖБО в места, не предназначенные для приема и (или) очистки ЖБО.</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color w:val="000000" w:themeColor="text1"/>
          <w:sz w:val="20"/>
          <w:szCs w:val="20"/>
        </w:rPr>
        <w:t xml:space="preserve">4.24. </w:t>
      </w:r>
      <w:r w:rsidRPr="007617D8">
        <w:rPr>
          <w:rFonts w:ascii="Times New Roman" w:hAnsi="Times New Roman" w:cs="Times New Roman"/>
          <w:bCs/>
          <w:color w:val="000000" w:themeColor="text1"/>
          <w:sz w:val="20"/>
          <w:szCs w:val="20"/>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bCs/>
          <w:color w:val="000000" w:themeColor="text1"/>
          <w:sz w:val="20"/>
          <w:szCs w:val="20"/>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4.25.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При выгуле домашнего животного необходимо соблюдать следующие требования: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13" w:name="_Hlk14965857"/>
      <w:r w:rsidRPr="007617D8">
        <w:rPr>
          <w:rFonts w:ascii="Times New Roman" w:hAnsi="Times New Roman" w:cs="Times New Roman"/>
          <w:color w:val="000000" w:themeColor="text1"/>
          <w:sz w:val="20"/>
          <w:szCs w:val="20"/>
        </w:rPr>
        <w:t xml:space="preserve">в лифтах </w:t>
      </w:r>
      <w:bookmarkEnd w:id="13"/>
      <w:r w:rsidRPr="007617D8">
        <w:rPr>
          <w:rFonts w:ascii="Times New Roman" w:hAnsi="Times New Roman" w:cs="Times New Roman"/>
          <w:color w:val="000000" w:themeColor="text1"/>
          <w:sz w:val="20"/>
          <w:szCs w:val="20"/>
        </w:rPr>
        <w:t>и помещениях общего пользования многоквартирных домов, во дворах таких домов, на детских и спортивных площадках;</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2) обеспечивать уборку продуктов жизнедеятельности животного в местах и на территориях общего пользования;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lastRenderedPageBreak/>
        <w:t>3) не допускать выгул животного вне мест, установленных уполномоченным органом для выгула животных.</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4.26.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а) внутриквартальной закрытой сетью водостоков;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б) по лоткам внутриквартальных проездов до дождеприемников, установленных в пределах квартала на въездах с улицы;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 по лоткам внутриквартальных проездов в лотки улиц местного значения (при площади дворовой территории менее 1 га).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spellStart"/>
      <w:r w:rsidRPr="007617D8">
        <w:rPr>
          <w:rFonts w:ascii="Times New Roman" w:hAnsi="Times New Roman" w:cs="Times New Roman"/>
          <w:color w:val="000000" w:themeColor="text1"/>
          <w:sz w:val="20"/>
          <w:szCs w:val="20"/>
        </w:rPr>
        <w:t>Дождеприемные</w:t>
      </w:r>
      <w:proofErr w:type="spellEnd"/>
      <w:r w:rsidRPr="007617D8">
        <w:rPr>
          <w:rFonts w:ascii="Times New Roman" w:hAnsi="Times New Roman" w:cs="Times New Roman"/>
          <w:color w:val="000000" w:themeColor="text1"/>
          <w:sz w:val="20"/>
          <w:szCs w:val="20"/>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4.28.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4.29.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
    <w:p w:rsidR="002E2492" w:rsidRPr="007617D8" w:rsidRDefault="002E2492" w:rsidP="002E2492">
      <w:pPr>
        <w:pStyle w:val="4"/>
        <w:ind w:firstLine="709"/>
        <w:contextualSpacing/>
        <w:jc w:val="both"/>
        <w:rPr>
          <w:sz w:val="20"/>
          <w:szCs w:val="20"/>
        </w:rPr>
      </w:pPr>
      <w:r w:rsidRPr="007617D8">
        <w:rPr>
          <w:sz w:val="20"/>
          <w:szCs w:val="20"/>
        </w:rPr>
        <w:t>Глава 5. Особенности организации уборки территории поселения в зимний период</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bCs/>
          <w:color w:val="000000" w:themeColor="text1"/>
          <w:sz w:val="20"/>
          <w:szCs w:val="20"/>
        </w:rPr>
        <w:t>При температуре воздуха ниже 0</w:t>
      </w:r>
      <w:proofErr w:type="gramStart"/>
      <w:r w:rsidRPr="007617D8">
        <w:rPr>
          <w:rFonts w:ascii="Times New Roman" w:hAnsi="Times New Roman" w:cs="Times New Roman"/>
          <w:bCs/>
          <w:color w:val="000000" w:themeColor="text1"/>
          <w:sz w:val="20"/>
          <w:szCs w:val="20"/>
        </w:rPr>
        <w:t>°С</w:t>
      </w:r>
      <w:proofErr w:type="gramEnd"/>
      <w:r w:rsidRPr="007617D8">
        <w:rPr>
          <w:rFonts w:ascii="Times New Roman" w:hAnsi="Times New Roman" w:cs="Times New Roman"/>
          <w:bCs/>
          <w:color w:val="000000" w:themeColor="text1"/>
          <w:sz w:val="20"/>
          <w:szCs w:val="20"/>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w:t>
      </w:r>
      <w:proofErr w:type="spellStart"/>
      <w:r w:rsidRPr="007617D8">
        <w:rPr>
          <w:rFonts w:ascii="Times New Roman" w:hAnsi="Times New Roman" w:cs="Times New Roman"/>
          <w:bCs/>
          <w:color w:val="000000" w:themeColor="text1"/>
          <w:sz w:val="20"/>
          <w:szCs w:val="20"/>
        </w:rPr>
        <w:t>антигололедных</w:t>
      </w:r>
      <w:proofErr w:type="spellEnd"/>
      <w:r w:rsidRPr="007617D8">
        <w:rPr>
          <w:rFonts w:ascii="Times New Roman" w:hAnsi="Times New Roman" w:cs="Times New Roman"/>
          <w:bCs/>
          <w:color w:val="000000" w:themeColor="text1"/>
          <w:sz w:val="20"/>
          <w:szCs w:val="20"/>
        </w:rPr>
        <w:t xml:space="preserve">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5.2. Период зимней уборки устанавливается </w:t>
      </w:r>
      <w:r w:rsidRPr="007617D8">
        <w:rPr>
          <w:rFonts w:ascii="Times New Roman" w:hAnsi="Times New Roman" w:cs="Times New Roman"/>
          <w:i/>
          <w:iCs/>
          <w:color w:val="000000" w:themeColor="text1"/>
          <w:sz w:val="20"/>
          <w:szCs w:val="20"/>
        </w:rPr>
        <w:t>с 1 ноября по 15 апреля</w:t>
      </w:r>
      <w:r w:rsidRPr="007617D8">
        <w:rPr>
          <w:rFonts w:ascii="Times New Roman" w:hAnsi="Times New Roman" w:cs="Times New Roman"/>
          <w:color w:val="000000" w:themeColor="text1"/>
          <w:sz w:val="20"/>
          <w:szCs w:val="20"/>
        </w:rPr>
        <w:t>. В случае резкого изменения погодных условий (снег, мороз) сроки начала и окончания зимней уборки корректируются уполномоченным органом.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5.3. Мероприятия по подготовке уборочной техники к работе в зимний период проводятся владельцами техники в срок </w:t>
      </w:r>
      <w:r w:rsidRPr="007617D8">
        <w:rPr>
          <w:rFonts w:ascii="Times New Roman" w:hAnsi="Times New Roman" w:cs="Times New Roman"/>
          <w:i/>
          <w:iCs/>
          <w:color w:val="000000" w:themeColor="text1"/>
          <w:sz w:val="20"/>
          <w:szCs w:val="20"/>
        </w:rPr>
        <w:t>до 1 октября</w:t>
      </w:r>
      <w:r w:rsidRPr="007617D8">
        <w:rPr>
          <w:rFonts w:ascii="Times New Roman" w:hAnsi="Times New Roman" w:cs="Times New Roman"/>
          <w:color w:val="000000" w:themeColor="text1"/>
          <w:sz w:val="20"/>
          <w:szCs w:val="20"/>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5.4. Организации, отвечающие за уборку территории поселения (эксплуатационные и подрядные организации), в срок </w:t>
      </w:r>
      <w:r w:rsidRPr="007617D8">
        <w:rPr>
          <w:rFonts w:ascii="Times New Roman" w:hAnsi="Times New Roman" w:cs="Times New Roman"/>
          <w:i/>
          <w:iCs/>
          <w:color w:val="000000" w:themeColor="text1"/>
          <w:sz w:val="20"/>
          <w:szCs w:val="20"/>
        </w:rPr>
        <w:t>до 1 октября</w:t>
      </w:r>
      <w:r w:rsidRPr="007617D8">
        <w:rPr>
          <w:rFonts w:ascii="Times New Roman" w:hAnsi="Times New Roman" w:cs="Times New Roman"/>
          <w:color w:val="000000" w:themeColor="text1"/>
          <w:sz w:val="20"/>
          <w:szCs w:val="20"/>
        </w:rPr>
        <w:t xml:space="preserve"> должны обеспечить завоз, заготовку и складирование необходимого количества противогололёдных материалов.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lastRenderedPageBreak/>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Валы собранного снега следует размещать с учетом требований «ГОСТ </w:t>
      </w:r>
      <w:proofErr w:type="gramStart"/>
      <w:r w:rsidRPr="007617D8">
        <w:rPr>
          <w:rFonts w:ascii="Times New Roman" w:hAnsi="Times New Roman" w:cs="Times New Roman"/>
          <w:color w:val="000000" w:themeColor="text1"/>
          <w:sz w:val="20"/>
          <w:szCs w:val="20"/>
        </w:rPr>
        <w:t>Р</w:t>
      </w:r>
      <w:proofErr w:type="gramEnd"/>
      <w:r w:rsidRPr="007617D8">
        <w:rPr>
          <w:rFonts w:ascii="Times New Roman" w:hAnsi="Times New Roman" w:cs="Times New Roman"/>
          <w:color w:val="000000" w:themeColor="text1"/>
          <w:sz w:val="20"/>
          <w:szCs w:val="20"/>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proofErr w:type="spellStart"/>
      <w:r w:rsidRPr="007617D8">
        <w:rPr>
          <w:rFonts w:ascii="Times New Roman" w:hAnsi="Times New Roman" w:cs="Times New Roman"/>
          <w:color w:val="000000" w:themeColor="text1"/>
          <w:sz w:val="20"/>
          <w:szCs w:val="20"/>
        </w:rPr>
        <w:t>Росстандарта</w:t>
      </w:r>
      <w:proofErr w:type="spellEnd"/>
      <w:r w:rsidRPr="007617D8">
        <w:rPr>
          <w:rFonts w:ascii="Times New Roman" w:hAnsi="Times New Roman" w:cs="Times New Roman"/>
          <w:color w:val="000000" w:themeColor="text1"/>
          <w:sz w:val="20"/>
          <w:szCs w:val="20"/>
        </w:rPr>
        <w:t xml:space="preserve"> от 26.09.2017 № 1245-ст).</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После прохождения снегоуборочной техники осуществляется уборка </w:t>
      </w:r>
      <w:proofErr w:type="spellStart"/>
      <w:r w:rsidRPr="007617D8">
        <w:rPr>
          <w:rFonts w:ascii="Times New Roman" w:hAnsi="Times New Roman" w:cs="Times New Roman"/>
          <w:color w:val="000000" w:themeColor="text1"/>
          <w:sz w:val="20"/>
          <w:szCs w:val="20"/>
        </w:rPr>
        <w:t>прибордюрных</w:t>
      </w:r>
      <w:proofErr w:type="spellEnd"/>
      <w:r w:rsidRPr="007617D8">
        <w:rPr>
          <w:rFonts w:ascii="Times New Roman" w:hAnsi="Times New Roman" w:cs="Times New Roman"/>
          <w:color w:val="000000" w:themeColor="text1"/>
          <w:sz w:val="20"/>
          <w:szCs w:val="20"/>
        </w:rPr>
        <w:t xml:space="preserve"> лотков, расчистка въездов, проездов и пешеходных переходов с обеих сторон.</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5.7. В процессе уборки запрещается: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2) применять техническую соль и жидкий хлористый кальций в качестве </w:t>
      </w:r>
      <w:proofErr w:type="spellStart"/>
      <w:r w:rsidRPr="007617D8">
        <w:rPr>
          <w:rFonts w:ascii="Times New Roman" w:hAnsi="Times New Roman" w:cs="Times New Roman"/>
          <w:color w:val="000000" w:themeColor="text1"/>
          <w:sz w:val="20"/>
          <w:szCs w:val="20"/>
        </w:rPr>
        <w:t>противогололёдного</w:t>
      </w:r>
      <w:proofErr w:type="spellEnd"/>
      <w:r w:rsidRPr="007617D8">
        <w:rPr>
          <w:rFonts w:ascii="Times New Roman" w:hAnsi="Times New Roman" w:cs="Times New Roman"/>
          <w:color w:val="000000" w:themeColor="text1"/>
          <w:sz w:val="20"/>
          <w:szCs w:val="20"/>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5.8. </w:t>
      </w:r>
      <w:bookmarkStart w:id="14" w:name="6"/>
      <w:bookmarkEnd w:id="14"/>
      <w:r w:rsidRPr="007617D8">
        <w:rPr>
          <w:rFonts w:ascii="Times New Roman" w:hAnsi="Times New Roman" w:cs="Times New Roman"/>
          <w:color w:val="000000" w:themeColor="text1"/>
          <w:sz w:val="20"/>
          <w:szCs w:val="20"/>
        </w:rPr>
        <w:t xml:space="preserve">Прилегающие территории, тротуары, проезды должны быть очищены от снега и наледи (гололеда).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Посыпку пешеходных и транспортных коммуникаций </w:t>
      </w:r>
      <w:proofErr w:type="spellStart"/>
      <w:r w:rsidRPr="007617D8">
        <w:rPr>
          <w:rFonts w:ascii="Times New Roman" w:hAnsi="Times New Roman" w:cs="Times New Roman"/>
          <w:color w:val="000000" w:themeColor="text1"/>
          <w:sz w:val="20"/>
          <w:szCs w:val="20"/>
        </w:rPr>
        <w:t>антигололедными</w:t>
      </w:r>
      <w:proofErr w:type="spellEnd"/>
      <w:r w:rsidRPr="007617D8">
        <w:rPr>
          <w:rFonts w:ascii="Times New Roman" w:hAnsi="Times New Roman" w:cs="Times New Roman"/>
          <w:color w:val="000000" w:themeColor="text1"/>
          <w:sz w:val="20"/>
          <w:szCs w:val="20"/>
        </w:rPr>
        <w:t xml:space="preserve"> средствами следует начинать немедленно с начала снегопада или появления гололеда.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Тротуары, общественные и дворовые территории с асфальтовым покрытием следует очищать от снега и обледенелого наката под скребок и посыпать </w:t>
      </w:r>
      <w:proofErr w:type="spellStart"/>
      <w:r w:rsidRPr="007617D8">
        <w:rPr>
          <w:rFonts w:ascii="Times New Roman" w:hAnsi="Times New Roman" w:cs="Times New Roman"/>
          <w:color w:val="000000" w:themeColor="text1"/>
          <w:sz w:val="20"/>
          <w:szCs w:val="20"/>
        </w:rPr>
        <w:t>антигололедными</w:t>
      </w:r>
      <w:proofErr w:type="spellEnd"/>
      <w:r w:rsidRPr="007617D8">
        <w:rPr>
          <w:rFonts w:ascii="Times New Roman" w:hAnsi="Times New Roman" w:cs="Times New Roman"/>
          <w:color w:val="000000" w:themeColor="text1"/>
          <w:sz w:val="20"/>
          <w:szCs w:val="20"/>
        </w:rPr>
        <w:t xml:space="preserve"> средствами до 8 часов утра.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На территории интенсивных пешеходных коммуникаций допускается применять природные </w:t>
      </w:r>
      <w:proofErr w:type="spellStart"/>
      <w:r w:rsidRPr="007617D8">
        <w:rPr>
          <w:rFonts w:ascii="Times New Roman" w:hAnsi="Times New Roman" w:cs="Times New Roman"/>
          <w:color w:val="000000" w:themeColor="text1"/>
          <w:sz w:val="20"/>
          <w:szCs w:val="20"/>
        </w:rPr>
        <w:t>антигололедные</w:t>
      </w:r>
      <w:proofErr w:type="spellEnd"/>
      <w:r w:rsidRPr="007617D8">
        <w:rPr>
          <w:rFonts w:ascii="Times New Roman" w:hAnsi="Times New Roman" w:cs="Times New Roman"/>
          <w:color w:val="000000" w:themeColor="text1"/>
          <w:sz w:val="20"/>
          <w:szCs w:val="20"/>
        </w:rPr>
        <w:t xml:space="preserve"> средства.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7617D8">
        <w:rPr>
          <w:rFonts w:ascii="Times New Roman" w:hAnsi="Times New Roman" w:cs="Times New Roman"/>
          <w:color w:val="000000" w:themeColor="text1"/>
          <w:sz w:val="20"/>
          <w:szCs w:val="20"/>
        </w:rPr>
        <w:t>дств в сл</w:t>
      </w:r>
      <w:proofErr w:type="gramEnd"/>
      <w:r w:rsidRPr="007617D8">
        <w:rPr>
          <w:rFonts w:ascii="Times New Roman" w:hAnsi="Times New Roman" w:cs="Times New Roman"/>
          <w:color w:val="000000" w:themeColor="text1"/>
          <w:sz w:val="20"/>
          <w:szCs w:val="20"/>
        </w:rPr>
        <w:t>учае создания препятствий для работы снегоуборочной техники.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Складирование снега на </w:t>
      </w:r>
      <w:proofErr w:type="spellStart"/>
      <w:r w:rsidRPr="007617D8">
        <w:rPr>
          <w:rFonts w:ascii="Times New Roman" w:hAnsi="Times New Roman" w:cs="Times New Roman"/>
          <w:color w:val="000000" w:themeColor="text1"/>
          <w:sz w:val="20"/>
          <w:szCs w:val="20"/>
        </w:rPr>
        <w:t>внутридворовых</w:t>
      </w:r>
      <w:proofErr w:type="spellEnd"/>
      <w:r w:rsidRPr="007617D8">
        <w:rPr>
          <w:rFonts w:ascii="Times New Roman" w:hAnsi="Times New Roman" w:cs="Times New Roman"/>
          <w:color w:val="000000" w:themeColor="text1"/>
          <w:sz w:val="20"/>
          <w:szCs w:val="20"/>
        </w:rPr>
        <w:t xml:space="preserve"> территориях должно предусматривать отвод талых вод.</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5.10. </w:t>
      </w:r>
      <w:proofErr w:type="gramStart"/>
      <w:r w:rsidRPr="007617D8">
        <w:rPr>
          <w:rFonts w:ascii="Times New Roman" w:hAnsi="Times New Roman" w:cs="Times New Roman"/>
          <w:color w:val="000000" w:themeColor="text1"/>
          <w:sz w:val="20"/>
          <w:szCs w:val="20"/>
        </w:rPr>
        <w:t xml:space="preserve">В зимний период </w:t>
      </w:r>
      <w:bookmarkStart w:id="15" w:name="_Hlk22804048"/>
      <w:r w:rsidRPr="007617D8">
        <w:rPr>
          <w:rFonts w:ascii="Times New Roman" w:hAnsi="Times New Roman" w:cs="Times New Roman"/>
          <w:color w:val="000000" w:themeColor="text1"/>
          <w:sz w:val="20"/>
          <w:szCs w:val="20"/>
        </w:rPr>
        <w:t xml:space="preserve">собственниками и (или) иными законными владельцами зданий, </w:t>
      </w:r>
      <w:bookmarkStart w:id="16" w:name="_Hlk22211020"/>
      <w:bookmarkStart w:id="17" w:name="_Hlk22211206"/>
      <w:r w:rsidRPr="007617D8">
        <w:rPr>
          <w:rFonts w:ascii="Times New Roman" w:hAnsi="Times New Roman" w:cs="Times New Roman"/>
          <w:color w:val="000000" w:themeColor="text1"/>
          <w:sz w:val="20"/>
          <w:szCs w:val="20"/>
        </w:rPr>
        <w:t>строений, сооружений, нестационарных объектов</w:t>
      </w:r>
      <w:bookmarkEnd w:id="16"/>
      <w:r w:rsidRPr="007617D8">
        <w:rPr>
          <w:rFonts w:ascii="Times New Roman" w:hAnsi="Times New Roman" w:cs="Times New Roman"/>
          <w:color w:val="000000" w:themeColor="text1"/>
          <w:sz w:val="20"/>
          <w:szCs w:val="20"/>
        </w:rPr>
        <w:t xml:space="preserve"> </w:t>
      </w:r>
      <w:bookmarkEnd w:id="17"/>
      <w:r w:rsidRPr="007617D8">
        <w:rPr>
          <w:rFonts w:ascii="Times New Roman" w:hAnsi="Times New Roman" w:cs="Times New Roman"/>
          <w:color w:val="000000" w:themeColor="text1"/>
          <w:sz w:val="20"/>
          <w:szCs w:val="20"/>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5"/>
      <w:r w:rsidRPr="007617D8">
        <w:rPr>
          <w:rFonts w:ascii="Times New Roman" w:hAnsi="Times New Roman" w:cs="Times New Roman"/>
          <w:color w:val="000000" w:themeColor="text1"/>
          <w:sz w:val="20"/>
          <w:szCs w:val="20"/>
        </w:rPr>
        <w:t>должна быть обеспечена организация очистки их кровель от снега, наледи и</w:t>
      </w:r>
      <w:proofErr w:type="gramEnd"/>
      <w:r w:rsidRPr="007617D8">
        <w:rPr>
          <w:rFonts w:ascii="Times New Roman" w:hAnsi="Times New Roman" w:cs="Times New Roman"/>
          <w:color w:val="000000" w:themeColor="text1"/>
          <w:sz w:val="20"/>
          <w:szCs w:val="20"/>
        </w:rPr>
        <w:t xml:space="preserve"> сосулек.</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Крыши с наружным водоотводом необходимо периодически очищать от снега, не допуская накопления его по толщине более 30 сантиметров.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Запрещается сбрасывать снег, наледь, сосульки и мусор в воронки водосточных труб.</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color w:val="000000" w:themeColor="text1"/>
          <w:sz w:val="20"/>
          <w:szCs w:val="20"/>
        </w:rPr>
        <w:t xml:space="preserve">5.12. </w:t>
      </w:r>
      <w:r w:rsidRPr="007617D8">
        <w:rPr>
          <w:rFonts w:ascii="Times New Roman" w:hAnsi="Times New Roman" w:cs="Times New Roman"/>
          <w:bCs/>
          <w:color w:val="000000" w:themeColor="text1"/>
          <w:sz w:val="20"/>
          <w:szCs w:val="20"/>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7617D8">
        <w:rPr>
          <w:rFonts w:ascii="Times New Roman" w:hAnsi="Times New Roman" w:cs="Times New Roman"/>
          <w:bCs/>
          <w:color w:val="000000" w:themeColor="text1"/>
          <w:sz w:val="20"/>
          <w:szCs w:val="20"/>
        </w:rPr>
        <w:t>снегоплавильные</w:t>
      </w:r>
      <w:proofErr w:type="spellEnd"/>
      <w:r w:rsidRPr="007617D8">
        <w:rPr>
          <w:rFonts w:ascii="Times New Roman" w:hAnsi="Times New Roman" w:cs="Times New Roman"/>
          <w:bCs/>
          <w:color w:val="000000" w:themeColor="text1"/>
          <w:sz w:val="20"/>
          <w:szCs w:val="20"/>
        </w:rPr>
        <w:t xml:space="preserve"> установки. Размещение и функционирование </w:t>
      </w:r>
      <w:proofErr w:type="spellStart"/>
      <w:r w:rsidRPr="007617D8">
        <w:rPr>
          <w:rFonts w:ascii="Times New Roman" w:hAnsi="Times New Roman" w:cs="Times New Roman"/>
          <w:bCs/>
          <w:color w:val="000000" w:themeColor="text1"/>
          <w:sz w:val="20"/>
          <w:szCs w:val="20"/>
        </w:rPr>
        <w:t>снегоплавильных</w:t>
      </w:r>
      <w:proofErr w:type="spellEnd"/>
      <w:r w:rsidRPr="007617D8">
        <w:rPr>
          <w:rFonts w:ascii="Times New Roman" w:hAnsi="Times New Roman" w:cs="Times New Roman"/>
          <w:bCs/>
          <w:color w:val="000000" w:themeColor="text1"/>
          <w:sz w:val="20"/>
          <w:szCs w:val="20"/>
        </w:rPr>
        <w:t xml:space="preserve"> установок должно </w:t>
      </w:r>
      <w:r w:rsidRPr="007617D8">
        <w:rPr>
          <w:rFonts w:ascii="Times New Roman" w:hAnsi="Times New Roman" w:cs="Times New Roman"/>
          <w:bCs/>
          <w:color w:val="000000" w:themeColor="text1"/>
          <w:sz w:val="20"/>
          <w:szCs w:val="20"/>
        </w:rPr>
        <w:lastRenderedPageBreak/>
        <w:t>соответствовать требованиям законодательства в сфере обеспечения санитарно-эпидемиологического благополучия населения.</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Адреса и границы площадок, предназначенных для складирования снега, определяет Администрация поселения.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bCs/>
          <w:color w:val="000000" w:themeColor="text1"/>
          <w:sz w:val="20"/>
          <w:szCs w:val="20"/>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Pr="007617D8">
        <w:rPr>
          <w:rFonts w:ascii="Times New Roman" w:hAnsi="Times New Roman" w:cs="Times New Roman"/>
          <w:color w:val="000000" w:themeColor="text1"/>
          <w:sz w:val="20"/>
          <w:szCs w:val="20"/>
        </w:rPr>
        <w:t xml:space="preserve"> </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Не допускается сбрасывать пульпу, снег в водные объекты.</w:t>
      </w:r>
    </w:p>
    <w:p w:rsidR="002E2492" w:rsidRPr="007617D8" w:rsidRDefault="002E2492" w:rsidP="007617D8">
      <w:pPr>
        <w:pStyle w:val="4"/>
        <w:ind w:firstLine="709"/>
        <w:contextualSpacing/>
        <w:jc w:val="both"/>
        <w:rPr>
          <w:sz w:val="20"/>
          <w:szCs w:val="20"/>
        </w:rPr>
      </w:pPr>
      <w:bookmarkStart w:id="18" w:name="7"/>
      <w:bookmarkEnd w:id="18"/>
      <w:r w:rsidRPr="007617D8">
        <w:rPr>
          <w:sz w:val="20"/>
          <w:szCs w:val="20"/>
        </w:rPr>
        <w:t>Глава 6. Особенности организац</w:t>
      </w:r>
      <w:r w:rsidR="007617D8">
        <w:rPr>
          <w:sz w:val="20"/>
          <w:szCs w:val="20"/>
        </w:rPr>
        <w:t xml:space="preserve">ии уборки территории поселения </w:t>
      </w:r>
      <w:r w:rsidRPr="007617D8">
        <w:rPr>
          <w:sz w:val="20"/>
          <w:szCs w:val="20"/>
        </w:rPr>
        <w:t>в летний период</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6.1. Период летней уборки устанавливается </w:t>
      </w:r>
      <w:r w:rsidRPr="007617D8">
        <w:rPr>
          <w:rFonts w:ascii="Times New Roman" w:hAnsi="Times New Roman" w:cs="Times New Roman"/>
          <w:i/>
          <w:iCs/>
          <w:color w:val="000000" w:themeColor="text1"/>
          <w:sz w:val="20"/>
          <w:szCs w:val="20"/>
        </w:rPr>
        <w:t>с 16 апреля по 31 октября</w:t>
      </w:r>
      <w:r w:rsidRPr="007617D8">
        <w:rPr>
          <w:rFonts w:ascii="Times New Roman" w:hAnsi="Times New Roman" w:cs="Times New Roman"/>
          <w:color w:val="000000" w:themeColor="text1"/>
          <w:sz w:val="20"/>
          <w:szCs w:val="20"/>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Pr="007617D8">
        <w:rPr>
          <w:rFonts w:ascii="Times New Roman" w:hAnsi="Times New Roman" w:cs="Times New Roman"/>
          <w:i/>
          <w:iCs/>
          <w:color w:val="000000" w:themeColor="text1"/>
          <w:sz w:val="20"/>
          <w:szCs w:val="20"/>
        </w:rPr>
        <w:t>до 1 апреля</w:t>
      </w:r>
      <w:r w:rsidRPr="007617D8">
        <w:rPr>
          <w:rFonts w:ascii="Times New Roman" w:hAnsi="Times New Roman" w:cs="Times New Roman"/>
          <w:color w:val="000000" w:themeColor="text1"/>
          <w:sz w:val="20"/>
          <w:szCs w:val="20"/>
        </w:rPr>
        <w:t>.</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вредной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roofErr w:type="gramEnd"/>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color w:val="000000" w:themeColor="text1"/>
          <w:sz w:val="20"/>
          <w:szCs w:val="20"/>
        </w:rPr>
        <w:t xml:space="preserve">6.2. </w:t>
      </w:r>
      <w:r w:rsidRPr="007617D8">
        <w:rPr>
          <w:rFonts w:ascii="Times New Roman" w:hAnsi="Times New Roman" w:cs="Times New Roman"/>
          <w:bCs/>
          <w:color w:val="000000" w:themeColor="text1"/>
          <w:sz w:val="20"/>
          <w:szCs w:val="20"/>
        </w:rPr>
        <w:t>При температуре воздуха более плюс 10</w:t>
      </w:r>
      <w:proofErr w:type="gramStart"/>
      <w:r w:rsidRPr="007617D8">
        <w:rPr>
          <w:rFonts w:ascii="Times New Roman" w:hAnsi="Times New Roman" w:cs="Times New Roman"/>
          <w:bCs/>
          <w:color w:val="000000" w:themeColor="text1"/>
          <w:sz w:val="20"/>
          <w:szCs w:val="20"/>
        </w:rPr>
        <w:t>°С</w:t>
      </w:r>
      <w:proofErr w:type="gramEnd"/>
      <w:r w:rsidRPr="007617D8">
        <w:rPr>
          <w:rFonts w:ascii="Times New Roman" w:hAnsi="Times New Roman" w:cs="Times New Roman"/>
          <w:bCs/>
          <w:color w:val="000000" w:themeColor="text1"/>
          <w:sz w:val="20"/>
          <w:szCs w:val="20"/>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Не допускается заправлять автомобили для полива и подметания технической водой и водой из открытых водоемов.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19" w:name="8"/>
      <w:bookmarkEnd w:id="19"/>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6.4. Проезжая часть должна быть полностью очищена от всякого вида загрязнений.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0" w:name="9"/>
      <w:bookmarkEnd w:id="20"/>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6.6. Подметание дворовых территорий, </w:t>
      </w:r>
      <w:proofErr w:type="spellStart"/>
      <w:r w:rsidRPr="007617D8">
        <w:rPr>
          <w:rFonts w:ascii="Times New Roman" w:hAnsi="Times New Roman" w:cs="Times New Roman"/>
          <w:color w:val="000000" w:themeColor="text1"/>
          <w:sz w:val="20"/>
          <w:szCs w:val="20"/>
        </w:rPr>
        <w:t>внутридворовых</w:t>
      </w:r>
      <w:proofErr w:type="spellEnd"/>
      <w:r w:rsidRPr="007617D8">
        <w:rPr>
          <w:rFonts w:ascii="Times New Roman" w:hAnsi="Times New Roman" w:cs="Times New Roman"/>
          <w:color w:val="000000" w:themeColor="text1"/>
          <w:sz w:val="20"/>
          <w:szCs w:val="20"/>
        </w:rPr>
        <w:t xml:space="preserve"> проездов и тротуаров осуществляется механизированным способом или вручную.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6</w:t>
      </w:r>
      <w:r w:rsidRPr="007617D8">
        <w:rPr>
          <w:rFonts w:ascii="Times New Roman" w:hAnsi="Times New Roman" w:cs="Times New Roman"/>
          <w:bCs/>
          <w:color w:val="000000" w:themeColor="text1"/>
          <w:sz w:val="20"/>
          <w:szCs w:val="20"/>
        </w:rPr>
        <w:t>.7.</w:t>
      </w:r>
      <w:r w:rsidRPr="007617D8">
        <w:rPr>
          <w:rFonts w:ascii="Times New Roman" w:hAnsi="Times New Roman" w:cs="Times New Roman"/>
          <w:b/>
          <w:bCs/>
          <w:color w:val="000000" w:themeColor="text1"/>
          <w:sz w:val="20"/>
          <w:szCs w:val="20"/>
        </w:rPr>
        <w:t xml:space="preserve"> </w:t>
      </w:r>
      <w:r w:rsidRPr="007617D8">
        <w:rPr>
          <w:rFonts w:ascii="Times New Roman" w:hAnsi="Times New Roman" w:cs="Times New Roman"/>
          <w:bCs/>
          <w:color w:val="000000" w:themeColor="text1"/>
          <w:sz w:val="20"/>
          <w:szCs w:val="20"/>
        </w:rPr>
        <w:t>Сжигание листьев деревьев, кустарников на территории населенных пунктов поселения запрещено.</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bCs/>
          <w:color w:val="000000" w:themeColor="text1"/>
          <w:sz w:val="20"/>
          <w:szCs w:val="20"/>
        </w:rPr>
        <w:t>Собранные листья деревьев, кустарников подлежат вывозу на объекты размещения, обезвреживания или утилизации отходов.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bCs/>
          <w:color w:val="000000" w:themeColor="text1"/>
          <w:sz w:val="20"/>
          <w:szCs w:val="20"/>
        </w:rPr>
        <w:t>6.8.</w:t>
      </w:r>
      <w:r w:rsidRPr="007617D8">
        <w:rPr>
          <w:rFonts w:ascii="Times New Roman" w:hAnsi="Times New Roman" w:cs="Times New Roman"/>
          <w:color w:val="000000" w:themeColor="text1"/>
          <w:sz w:val="20"/>
          <w:szCs w:val="20"/>
        </w:rPr>
        <w:t xml:space="preserve"> Владельцы земельных участков обязаны: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б)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2E2492" w:rsidRPr="007617D8" w:rsidRDefault="002E2492" w:rsidP="002E2492">
      <w:pPr>
        <w:pStyle w:val="4"/>
        <w:ind w:firstLine="709"/>
        <w:contextualSpacing/>
        <w:jc w:val="both"/>
        <w:rPr>
          <w:sz w:val="20"/>
          <w:szCs w:val="20"/>
        </w:rPr>
      </w:pPr>
      <w:bookmarkStart w:id="21" w:name="10"/>
      <w:bookmarkEnd w:id="21"/>
      <w:r w:rsidRPr="007617D8">
        <w:rPr>
          <w:sz w:val="20"/>
          <w:szCs w:val="20"/>
        </w:rPr>
        <w:t xml:space="preserve">Глава 7. Обеспечение надлежащего содержания объектов благоустройства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Окрашенные поверхности фасадов зданий, строений, сооружений должны быть ровными, без пятен и поврежденных мест.</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Витрины, вывески, объекты наружной рекламы зданий, строений, сооружений должны содержаться в чистоте и в исправном техническом состоянии.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 xml:space="preserve">Собственники и (или) иные законные владельцы нежилых зданий, строений, сооружений либо уполномоченные лица обязаны </w:t>
      </w:r>
      <w:r w:rsidRPr="007617D8">
        <w:rPr>
          <w:rFonts w:ascii="Times New Roman" w:hAnsi="Times New Roman" w:cs="Times New Roman"/>
          <w:i/>
          <w:iCs/>
          <w:color w:val="000000" w:themeColor="text1"/>
          <w:sz w:val="20"/>
          <w:szCs w:val="20"/>
        </w:rPr>
        <w:t>1 раз в неделю</w:t>
      </w:r>
      <w:r w:rsidRPr="007617D8">
        <w:rPr>
          <w:rFonts w:ascii="Times New Roman" w:hAnsi="Times New Roman" w:cs="Times New Roman"/>
          <w:color w:val="000000" w:themeColor="text1"/>
          <w:sz w:val="20"/>
          <w:szCs w:val="20"/>
        </w:rPr>
        <w:t xml:space="preserve">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roofErr w:type="gramEnd"/>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Расклейка газет, афиш, плакатов, различного рода объявлений и рекламы разрешается на специально установленных стендах.</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lastRenderedPageBreak/>
        <w:t xml:space="preserve">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w:t>
      </w:r>
      <w:proofErr w:type="spellStart"/>
      <w:r w:rsidRPr="007617D8">
        <w:rPr>
          <w:rFonts w:ascii="Times New Roman" w:hAnsi="Times New Roman" w:cs="Times New Roman"/>
          <w:color w:val="000000" w:themeColor="text1"/>
          <w:sz w:val="20"/>
          <w:szCs w:val="20"/>
        </w:rPr>
        <w:t>маломобильных</w:t>
      </w:r>
      <w:proofErr w:type="spellEnd"/>
      <w:r w:rsidRPr="007617D8">
        <w:rPr>
          <w:rFonts w:ascii="Times New Roman" w:hAnsi="Times New Roman" w:cs="Times New Roman"/>
          <w:color w:val="000000" w:themeColor="text1"/>
          <w:sz w:val="20"/>
          <w:szCs w:val="20"/>
        </w:rPr>
        <w:t xml:space="preserve"> групп населения (пандусами, перилами и другими устройствами с учетом особенностей и потребностей </w:t>
      </w:r>
      <w:proofErr w:type="spellStart"/>
      <w:r w:rsidRPr="007617D8">
        <w:rPr>
          <w:rFonts w:ascii="Times New Roman" w:hAnsi="Times New Roman" w:cs="Times New Roman"/>
          <w:color w:val="000000" w:themeColor="text1"/>
          <w:sz w:val="20"/>
          <w:szCs w:val="20"/>
        </w:rPr>
        <w:t>маломобильных</w:t>
      </w:r>
      <w:proofErr w:type="spellEnd"/>
      <w:r w:rsidRPr="007617D8">
        <w:rPr>
          <w:rFonts w:ascii="Times New Roman" w:hAnsi="Times New Roman" w:cs="Times New Roman"/>
          <w:color w:val="000000" w:themeColor="text1"/>
          <w:sz w:val="20"/>
          <w:szCs w:val="20"/>
        </w:rPr>
        <w:t xml:space="preserve"> групп населения).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7.4. На зданиях и сооружениях на территории поселения размещаются с сохранением отделки </w:t>
      </w:r>
      <w:proofErr w:type="gramStart"/>
      <w:r w:rsidRPr="007617D8">
        <w:rPr>
          <w:rFonts w:ascii="Times New Roman" w:hAnsi="Times New Roman" w:cs="Times New Roman"/>
          <w:color w:val="000000" w:themeColor="text1"/>
          <w:sz w:val="20"/>
          <w:szCs w:val="20"/>
        </w:rPr>
        <w:t>фасада</w:t>
      </w:r>
      <w:proofErr w:type="gramEnd"/>
      <w:r w:rsidRPr="007617D8">
        <w:rPr>
          <w:rFonts w:ascii="Times New Roman" w:hAnsi="Times New Roman" w:cs="Times New Roman"/>
          <w:color w:val="000000" w:themeColor="text1"/>
          <w:sz w:val="20"/>
          <w:szCs w:val="20"/>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Домовые знаки на зданиях, сооружениях должны содержаться в исправном состоянии.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7.5.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Высота домового указателя должна быть </w:t>
      </w:r>
      <w:r w:rsidRPr="007617D8">
        <w:rPr>
          <w:rFonts w:ascii="Times New Roman" w:hAnsi="Times New Roman" w:cs="Times New Roman"/>
          <w:i/>
          <w:iCs/>
          <w:color w:val="000000" w:themeColor="text1"/>
          <w:sz w:val="20"/>
          <w:szCs w:val="20"/>
        </w:rPr>
        <w:t>300 мм</w:t>
      </w:r>
      <w:r w:rsidRPr="007617D8">
        <w:rPr>
          <w:rFonts w:ascii="Times New Roman" w:hAnsi="Times New Roman" w:cs="Times New Roman"/>
          <w:color w:val="000000" w:themeColor="text1"/>
          <w:sz w:val="20"/>
          <w:szCs w:val="20"/>
        </w:rPr>
        <w:t>. Ширина таблички зависит от количества букв в названии улицы.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Табличка выполняется </w:t>
      </w:r>
      <w:r w:rsidRPr="007617D8">
        <w:rPr>
          <w:rFonts w:ascii="Times New Roman" w:hAnsi="Times New Roman" w:cs="Times New Roman"/>
          <w:i/>
          <w:iCs/>
          <w:color w:val="000000" w:themeColor="text1"/>
          <w:sz w:val="20"/>
          <w:szCs w:val="20"/>
        </w:rPr>
        <w:t>в белом</w:t>
      </w:r>
      <w:r w:rsidRPr="007617D8">
        <w:rPr>
          <w:rFonts w:ascii="Times New Roman" w:hAnsi="Times New Roman" w:cs="Times New Roman"/>
          <w:color w:val="000000" w:themeColor="text1"/>
          <w:sz w:val="20"/>
          <w:szCs w:val="20"/>
        </w:rPr>
        <w:t xml:space="preserve"> цвете. По периметру таблички располагается </w:t>
      </w:r>
      <w:r w:rsidRPr="007617D8">
        <w:rPr>
          <w:rFonts w:ascii="Times New Roman" w:hAnsi="Times New Roman" w:cs="Times New Roman"/>
          <w:i/>
          <w:iCs/>
          <w:color w:val="000000" w:themeColor="text1"/>
          <w:sz w:val="20"/>
          <w:szCs w:val="20"/>
        </w:rPr>
        <w:t>черная</w:t>
      </w:r>
      <w:r w:rsidRPr="007617D8">
        <w:rPr>
          <w:rFonts w:ascii="Times New Roman" w:hAnsi="Times New Roman" w:cs="Times New Roman"/>
          <w:color w:val="000000" w:themeColor="text1"/>
          <w:sz w:val="20"/>
          <w:szCs w:val="20"/>
        </w:rPr>
        <w:t xml:space="preserve"> рамка шириной </w:t>
      </w:r>
      <w:r w:rsidRPr="007617D8">
        <w:rPr>
          <w:rFonts w:ascii="Times New Roman" w:hAnsi="Times New Roman" w:cs="Times New Roman"/>
          <w:i/>
          <w:iCs/>
          <w:color w:val="000000" w:themeColor="text1"/>
          <w:sz w:val="20"/>
          <w:szCs w:val="20"/>
        </w:rPr>
        <w:t>10 мм</w:t>
      </w:r>
      <w:r w:rsidRPr="007617D8">
        <w:rPr>
          <w:rFonts w:ascii="Times New Roman" w:hAnsi="Times New Roman" w:cs="Times New Roman"/>
          <w:color w:val="000000" w:themeColor="text1"/>
          <w:sz w:val="20"/>
          <w:szCs w:val="20"/>
        </w:rPr>
        <w:t xml:space="preserve">.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Название улиц и номера домов выполняются </w:t>
      </w:r>
      <w:r w:rsidRPr="007617D8">
        <w:rPr>
          <w:rFonts w:ascii="Times New Roman" w:hAnsi="Times New Roman" w:cs="Times New Roman"/>
          <w:i/>
          <w:iCs/>
          <w:color w:val="000000" w:themeColor="text1"/>
          <w:sz w:val="20"/>
          <w:szCs w:val="20"/>
        </w:rPr>
        <w:t>в черном цвете</w:t>
      </w:r>
      <w:r w:rsidRPr="007617D8">
        <w:rPr>
          <w:rFonts w:ascii="Times New Roman" w:hAnsi="Times New Roman" w:cs="Times New Roman"/>
          <w:color w:val="000000" w:themeColor="text1"/>
          <w:sz w:val="20"/>
          <w:szCs w:val="20"/>
        </w:rPr>
        <w:t xml:space="preserve">. Шрифт названия улиц на русском языке, высота заглавных букв – </w:t>
      </w:r>
      <w:r w:rsidRPr="007617D8">
        <w:rPr>
          <w:rFonts w:ascii="Times New Roman" w:hAnsi="Times New Roman" w:cs="Times New Roman"/>
          <w:i/>
          <w:iCs/>
          <w:color w:val="000000" w:themeColor="text1"/>
          <w:sz w:val="20"/>
          <w:szCs w:val="20"/>
        </w:rPr>
        <w:t>90 мм</w:t>
      </w:r>
      <w:r w:rsidRPr="007617D8">
        <w:rPr>
          <w:rFonts w:ascii="Times New Roman" w:hAnsi="Times New Roman" w:cs="Times New Roman"/>
          <w:color w:val="000000" w:themeColor="text1"/>
          <w:sz w:val="20"/>
          <w:szCs w:val="20"/>
        </w:rPr>
        <w:t xml:space="preserve">. Высота шрифта номера дома – </w:t>
      </w:r>
      <w:r w:rsidRPr="007617D8">
        <w:rPr>
          <w:rFonts w:ascii="Times New Roman" w:hAnsi="Times New Roman" w:cs="Times New Roman"/>
          <w:i/>
          <w:iCs/>
          <w:color w:val="000000" w:themeColor="text1"/>
          <w:sz w:val="20"/>
          <w:szCs w:val="20"/>
        </w:rPr>
        <w:t>140 мм</w:t>
      </w:r>
      <w:r w:rsidRPr="007617D8">
        <w:rPr>
          <w:rFonts w:ascii="Times New Roman" w:hAnsi="Times New Roman" w:cs="Times New Roman"/>
          <w:color w:val="000000" w:themeColor="text1"/>
          <w:sz w:val="20"/>
          <w:szCs w:val="20"/>
        </w:rPr>
        <w:t xml:space="preserve">.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7.6. Размер шрифта наименований улиц применяется всегда одинаковый, не зависит от длины названия улицы.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Адресные аншлаги могут иметь подсветку.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Приоритетным расположением конструкции является размещение с правой стороны фасада. Для зданий с длиной фасада свыше </w:t>
      </w:r>
      <w:r w:rsidRPr="007617D8">
        <w:rPr>
          <w:rFonts w:ascii="Times New Roman" w:hAnsi="Times New Roman" w:cs="Times New Roman"/>
          <w:i/>
          <w:iCs/>
          <w:color w:val="000000" w:themeColor="text1"/>
          <w:sz w:val="20"/>
          <w:szCs w:val="20"/>
        </w:rPr>
        <w:t>25 метров</w:t>
      </w:r>
      <w:r w:rsidRPr="007617D8">
        <w:rPr>
          <w:rFonts w:ascii="Times New Roman" w:hAnsi="Times New Roman" w:cs="Times New Roman"/>
          <w:color w:val="000000" w:themeColor="text1"/>
          <w:sz w:val="20"/>
          <w:szCs w:val="20"/>
        </w:rPr>
        <w:t xml:space="preserve"> может быть размещен дополнительный домовой указатель с левой стороны фасада.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7.8. Для организаций, имеющих несколько строений (независимо от количества выходящих на улицу фасадов), указанные аншлаги устанавливаются </w:t>
      </w:r>
      <w:bookmarkStart w:id="22" w:name="_Hlk14967170"/>
      <w:r w:rsidRPr="007617D8">
        <w:rPr>
          <w:rFonts w:ascii="Times New Roman" w:hAnsi="Times New Roman" w:cs="Times New Roman"/>
          <w:color w:val="000000" w:themeColor="text1"/>
          <w:sz w:val="20"/>
          <w:szCs w:val="20"/>
        </w:rPr>
        <w:t>на каждом строении.</w:t>
      </w:r>
    </w:p>
    <w:bookmarkEnd w:id="22"/>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7.9. Аншлаги устанавливаются на высоте </w:t>
      </w:r>
      <w:r w:rsidRPr="007617D8">
        <w:rPr>
          <w:rFonts w:ascii="Times New Roman" w:hAnsi="Times New Roman" w:cs="Times New Roman"/>
          <w:i/>
          <w:iCs/>
          <w:color w:val="000000" w:themeColor="text1"/>
          <w:sz w:val="20"/>
          <w:szCs w:val="20"/>
        </w:rPr>
        <w:t>от 2,5 до 5,0 м</w:t>
      </w:r>
      <w:r w:rsidRPr="007617D8">
        <w:rPr>
          <w:rFonts w:ascii="Times New Roman" w:hAnsi="Times New Roman" w:cs="Times New Roman"/>
          <w:color w:val="000000" w:themeColor="text1"/>
          <w:sz w:val="20"/>
          <w:szCs w:val="20"/>
        </w:rPr>
        <w:t xml:space="preserve"> от уровня земли на расстоянии </w:t>
      </w:r>
      <w:r w:rsidRPr="007617D8">
        <w:rPr>
          <w:rFonts w:ascii="Times New Roman" w:hAnsi="Times New Roman" w:cs="Times New Roman"/>
          <w:i/>
          <w:iCs/>
          <w:color w:val="000000" w:themeColor="text1"/>
          <w:sz w:val="20"/>
          <w:szCs w:val="20"/>
        </w:rPr>
        <w:t>не более 1 м</w:t>
      </w:r>
      <w:r w:rsidRPr="007617D8">
        <w:rPr>
          <w:rFonts w:ascii="Times New Roman" w:hAnsi="Times New Roman" w:cs="Times New Roman"/>
          <w:color w:val="000000" w:themeColor="text1"/>
          <w:sz w:val="20"/>
          <w:szCs w:val="20"/>
        </w:rPr>
        <w:t xml:space="preserve"> от угла здания.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7.10. Содержание фасадов объектов включает:</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обеспечение наличия и содержания в исправном состоянии водостоков, водосточных труб и сливов;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герметизацию, заделку и расшивку швов, трещин и выбоин;</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 восстановление, ремонт и своевременную очистку входных групп, </w:t>
      </w:r>
      <w:proofErr w:type="spellStart"/>
      <w:r w:rsidRPr="007617D8">
        <w:rPr>
          <w:rFonts w:ascii="Times New Roman" w:hAnsi="Times New Roman" w:cs="Times New Roman"/>
          <w:color w:val="000000" w:themeColor="text1"/>
          <w:sz w:val="20"/>
          <w:szCs w:val="20"/>
        </w:rPr>
        <w:t>отмосток</w:t>
      </w:r>
      <w:proofErr w:type="spellEnd"/>
      <w:r w:rsidRPr="007617D8">
        <w:rPr>
          <w:rFonts w:ascii="Times New Roman" w:hAnsi="Times New Roman" w:cs="Times New Roman"/>
          <w:color w:val="000000" w:themeColor="text1"/>
          <w:sz w:val="20"/>
          <w:szCs w:val="20"/>
        </w:rPr>
        <w:t>, приямков цокольных окон и входов в подвалы;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поддержание в исправном состоянии размещённого на фасаде электроосвещения (при его наличии) и включение его с наступлением темноты;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очистку поверхностей фасадов, в том числе элементов фасадов, в зависимости от их состояния и условий эксплуатации;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поддержание в чистоте и исправном состоянии, расположенных на фасадах аншлагов, памятных досок;</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очистку от надписей, рисунков, объявлений, плакатов и иной информационно - печатной продукции, а также нанесённых граффити.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7.11. В целях обеспечения надлежащего состояния фасадов, сохранения архитектурно - художественного облика зданий (сооружений, строений) запрещается: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уничтожение, порча, искажение архитектурных деталей фасадов зданий (сооружений, строений);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произведение надписей на фасадах зданий (сооружений, строений);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23" w:name="_Hlk14967236"/>
    </w:p>
    <w:bookmarkEnd w:id="23"/>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К вывескам предъявляются следующие требования: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w:t>
      </w:r>
      <w:r w:rsidRPr="007617D8">
        <w:rPr>
          <w:rFonts w:ascii="Times New Roman" w:hAnsi="Times New Roman" w:cs="Times New Roman"/>
          <w:color w:val="000000" w:themeColor="text1"/>
          <w:sz w:val="20"/>
          <w:szCs w:val="20"/>
        </w:rPr>
        <w:lastRenderedPageBreak/>
        <w:t>своему содержанию к наружной рекламе, подлежит размещению в соответствии с Федеральным законом от 13.03.2006 № 38-ФЗ «О рекламе»;</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3) вывески должны размещаться на участке фасада, свободном от архитектурных деталей;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7617D8">
        <w:rPr>
          <w:rFonts w:ascii="Times New Roman" w:hAnsi="Times New Roman" w:cs="Times New Roman"/>
          <w:i/>
          <w:iCs/>
          <w:color w:val="000000" w:themeColor="text1"/>
          <w:sz w:val="20"/>
          <w:szCs w:val="20"/>
        </w:rPr>
        <w:t>в два</w:t>
      </w:r>
      <w:r w:rsidRPr="007617D8">
        <w:rPr>
          <w:rFonts w:ascii="Times New Roman" w:hAnsi="Times New Roman" w:cs="Times New Roman"/>
          <w:color w:val="000000" w:themeColor="text1"/>
          <w:sz w:val="20"/>
          <w:szCs w:val="20"/>
        </w:rPr>
        <w:t xml:space="preserve"> раза. Элементы одного информационного поля (текстовой части) вывески должны иметь одинаковую высоту и глубину;</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7.13. Юридическое лицо, индивидуальный предприниматель устанавливает на здании, сооружении одну вывеску в соответствии с пунктом 7.12 настоящих Правил.</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sidRPr="007617D8">
        <w:rPr>
          <w:rFonts w:ascii="Times New Roman" w:hAnsi="Times New Roman" w:cs="Times New Roman"/>
          <w:color w:val="000000" w:themeColor="text1"/>
          <w:sz w:val="20"/>
          <w:szCs w:val="20"/>
        </w:rPr>
        <w:t>, индивидуальным предпринимателем торговли, оказания услуг, выполнения работ вне его места нахождения.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Допустимый размер вывески составляет: по горизонтали - </w:t>
      </w:r>
      <w:r w:rsidRPr="007617D8">
        <w:rPr>
          <w:rFonts w:ascii="Times New Roman" w:hAnsi="Times New Roman" w:cs="Times New Roman"/>
          <w:i/>
          <w:iCs/>
          <w:color w:val="000000" w:themeColor="text1"/>
          <w:sz w:val="20"/>
          <w:szCs w:val="20"/>
        </w:rPr>
        <w:t>не более 0,6 м</w:t>
      </w:r>
      <w:r w:rsidRPr="007617D8">
        <w:rPr>
          <w:rFonts w:ascii="Times New Roman" w:hAnsi="Times New Roman" w:cs="Times New Roman"/>
          <w:color w:val="000000" w:themeColor="text1"/>
          <w:sz w:val="20"/>
          <w:szCs w:val="20"/>
        </w:rPr>
        <w:t xml:space="preserve">, по вертикали - </w:t>
      </w:r>
      <w:r w:rsidRPr="007617D8">
        <w:rPr>
          <w:rFonts w:ascii="Times New Roman" w:hAnsi="Times New Roman" w:cs="Times New Roman"/>
          <w:i/>
          <w:iCs/>
          <w:color w:val="000000" w:themeColor="text1"/>
          <w:sz w:val="20"/>
          <w:szCs w:val="20"/>
        </w:rPr>
        <w:t>не более 0,4 м</w:t>
      </w:r>
      <w:r w:rsidRPr="007617D8">
        <w:rPr>
          <w:rFonts w:ascii="Times New Roman" w:hAnsi="Times New Roman" w:cs="Times New Roman"/>
          <w:color w:val="000000" w:themeColor="text1"/>
          <w:sz w:val="20"/>
          <w:szCs w:val="20"/>
        </w:rPr>
        <w:t xml:space="preserve">. Высота букв, знаков, размещаемых на вывеске, - </w:t>
      </w:r>
      <w:r w:rsidRPr="007617D8">
        <w:rPr>
          <w:rFonts w:ascii="Times New Roman" w:hAnsi="Times New Roman" w:cs="Times New Roman"/>
          <w:i/>
          <w:iCs/>
          <w:color w:val="000000" w:themeColor="text1"/>
          <w:sz w:val="20"/>
          <w:szCs w:val="20"/>
        </w:rPr>
        <w:t>не более 0,1 м</w:t>
      </w:r>
      <w:r w:rsidRPr="007617D8">
        <w:rPr>
          <w:rFonts w:ascii="Times New Roman" w:hAnsi="Times New Roman" w:cs="Times New Roman"/>
          <w:color w:val="000000" w:themeColor="text1"/>
          <w:sz w:val="20"/>
          <w:szCs w:val="20"/>
        </w:rPr>
        <w:t xml:space="preserve">.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w:t>
      </w:r>
      <w:proofErr w:type="spellStart"/>
      <w:r w:rsidRPr="007617D8">
        <w:rPr>
          <w:rFonts w:ascii="Times New Roman" w:hAnsi="Times New Roman" w:cs="Times New Roman"/>
          <w:color w:val="000000" w:themeColor="text1"/>
          <w:sz w:val="20"/>
          <w:szCs w:val="20"/>
        </w:rPr>
        <w:t>крышной</w:t>
      </w:r>
      <w:proofErr w:type="spellEnd"/>
      <w:r w:rsidRPr="007617D8">
        <w:rPr>
          <w:rFonts w:ascii="Times New Roman" w:hAnsi="Times New Roman" w:cs="Times New Roman"/>
          <w:color w:val="000000" w:themeColor="text1"/>
          <w:sz w:val="20"/>
          <w:szCs w:val="20"/>
        </w:rPr>
        <w:t xml:space="preserve"> конструкции на крыше соответствующего здания, сооружения.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7.15. Вывески в форме настенных конструкций и консольных конструкций, предусмотренные пунктом 7.14 настоящих Правил, размещаются: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 не выше линии </w:t>
      </w:r>
      <w:r w:rsidRPr="007617D8">
        <w:rPr>
          <w:rFonts w:ascii="Times New Roman" w:hAnsi="Times New Roman" w:cs="Times New Roman"/>
          <w:i/>
          <w:iCs/>
          <w:color w:val="000000" w:themeColor="text1"/>
          <w:sz w:val="20"/>
          <w:szCs w:val="20"/>
        </w:rPr>
        <w:t>второго</w:t>
      </w:r>
      <w:r w:rsidRPr="007617D8">
        <w:rPr>
          <w:rFonts w:ascii="Times New Roman" w:hAnsi="Times New Roman" w:cs="Times New Roman"/>
          <w:color w:val="000000" w:themeColor="text1"/>
          <w:sz w:val="20"/>
          <w:szCs w:val="20"/>
        </w:rPr>
        <w:t xml:space="preserve"> этажа (линии перекрытий между </w:t>
      </w:r>
      <w:r w:rsidRPr="007617D8">
        <w:rPr>
          <w:rFonts w:ascii="Times New Roman" w:hAnsi="Times New Roman" w:cs="Times New Roman"/>
          <w:i/>
          <w:iCs/>
          <w:color w:val="000000" w:themeColor="text1"/>
          <w:sz w:val="20"/>
          <w:szCs w:val="20"/>
        </w:rPr>
        <w:t>первым и вторым</w:t>
      </w:r>
      <w:r w:rsidRPr="007617D8">
        <w:rPr>
          <w:rFonts w:ascii="Times New Roman" w:hAnsi="Times New Roman" w:cs="Times New Roman"/>
          <w:color w:val="000000" w:themeColor="text1"/>
          <w:sz w:val="20"/>
          <w:szCs w:val="20"/>
        </w:rPr>
        <w:t xml:space="preserve"> этажами) зданий, сооружений;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7.16. Вывески в форме настенных конструкций, предусмотренные пунктом 7.14 настоящих Правил, размещаются над входом или окнами (витринами) помещений, занимаемых юридическим лицом (индивидуальным предпринимателем).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sidRPr="007617D8">
        <w:rPr>
          <w:rFonts w:ascii="Times New Roman" w:hAnsi="Times New Roman" w:cs="Times New Roman"/>
          <w:i/>
          <w:iCs/>
          <w:color w:val="000000" w:themeColor="text1"/>
          <w:sz w:val="20"/>
          <w:szCs w:val="20"/>
        </w:rPr>
        <w:t>0,5 м</w:t>
      </w:r>
      <w:r w:rsidRPr="007617D8">
        <w:rPr>
          <w:rFonts w:ascii="Times New Roman" w:hAnsi="Times New Roman" w:cs="Times New Roman"/>
          <w:color w:val="000000" w:themeColor="text1"/>
          <w:sz w:val="20"/>
          <w:szCs w:val="20"/>
        </w:rPr>
        <w:t xml:space="preserve"> (по высоте) и </w:t>
      </w:r>
      <w:r w:rsidRPr="007617D8">
        <w:rPr>
          <w:rFonts w:ascii="Times New Roman" w:hAnsi="Times New Roman" w:cs="Times New Roman"/>
          <w:i/>
          <w:iCs/>
          <w:color w:val="000000" w:themeColor="text1"/>
          <w:sz w:val="20"/>
          <w:szCs w:val="20"/>
        </w:rPr>
        <w:t>60%</w:t>
      </w:r>
      <w:r w:rsidRPr="007617D8">
        <w:rPr>
          <w:rFonts w:ascii="Times New Roman" w:hAnsi="Times New Roman" w:cs="Times New Roman"/>
          <w:color w:val="000000" w:themeColor="text1"/>
          <w:sz w:val="20"/>
          <w:szCs w:val="20"/>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7617D8">
        <w:rPr>
          <w:rFonts w:ascii="Times New Roman" w:hAnsi="Times New Roman" w:cs="Times New Roman"/>
          <w:i/>
          <w:iCs/>
          <w:color w:val="000000" w:themeColor="text1"/>
          <w:sz w:val="20"/>
          <w:szCs w:val="20"/>
        </w:rPr>
        <w:t>10 м</w:t>
      </w:r>
      <w:r w:rsidRPr="007617D8">
        <w:rPr>
          <w:rFonts w:ascii="Times New Roman" w:hAnsi="Times New Roman" w:cs="Times New Roman"/>
          <w:color w:val="000000" w:themeColor="text1"/>
          <w:sz w:val="20"/>
          <w:szCs w:val="20"/>
        </w:rPr>
        <w:t xml:space="preserve"> (по длине).</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7.17.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sidRPr="007617D8">
        <w:rPr>
          <w:rFonts w:ascii="Times New Roman" w:hAnsi="Times New Roman" w:cs="Times New Roman"/>
          <w:i/>
          <w:iCs/>
          <w:color w:val="000000" w:themeColor="text1"/>
          <w:sz w:val="20"/>
          <w:szCs w:val="20"/>
        </w:rPr>
        <w:t>1 м</w:t>
      </w:r>
      <w:r w:rsidRPr="007617D8">
        <w:rPr>
          <w:rFonts w:ascii="Times New Roman" w:hAnsi="Times New Roman" w:cs="Times New Roman"/>
          <w:color w:val="000000" w:themeColor="text1"/>
          <w:sz w:val="20"/>
          <w:szCs w:val="20"/>
        </w:rPr>
        <w:t xml:space="preserve">. Расстояние от уровня земли до нижнего края консольной конструкции должно быть не менее </w:t>
      </w:r>
      <w:r w:rsidRPr="007617D8">
        <w:rPr>
          <w:rFonts w:ascii="Times New Roman" w:hAnsi="Times New Roman" w:cs="Times New Roman"/>
          <w:i/>
          <w:iCs/>
          <w:color w:val="000000" w:themeColor="text1"/>
          <w:sz w:val="20"/>
          <w:szCs w:val="20"/>
        </w:rPr>
        <w:t>2,5 м</w:t>
      </w:r>
      <w:r w:rsidRPr="007617D8">
        <w:rPr>
          <w:rFonts w:ascii="Times New Roman" w:hAnsi="Times New Roman" w:cs="Times New Roman"/>
          <w:color w:val="000000" w:themeColor="text1"/>
          <w:sz w:val="20"/>
          <w:szCs w:val="20"/>
        </w:rPr>
        <w:t>.</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7.18. </w:t>
      </w:r>
      <w:proofErr w:type="gramStart"/>
      <w:r w:rsidRPr="007617D8">
        <w:rPr>
          <w:rFonts w:ascii="Times New Roman" w:hAnsi="Times New Roman" w:cs="Times New Roman"/>
          <w:color w:val="000000" w:themeColor="text1"/>
          <w:sz w:val="20"/>
          <w:szCs w:val="20"/>
        </w:rPr>
        <w:t xml:space="preserve">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Pr="007617D8">
        <w:rPr>
          <w:rFonts w:ascii="Times New Roman" w:hAnsi="Times New Roman" w:cs="Times New Roman"/>
          <w:i/>
          <w:iCs/>
          <w:color w:val="000000" w:themeColor="text1"/>
          <w:sz w:val="20"/>
          <w:szCs w:val="20"/>
        </w:rPr>
        <w:t>2</w:t>
      </w:r>
      <w:r w:rsidRPr="007617D8">
        <w:rPr>
          <w:rFonts w:ascii="Times New Roman" w:hAnsi="Times New Roman" w:cs="Times New Roman"/>
          <w:color w:val="000000" w:themeColor="text1"/>
          <w:sz w:val="20"/>
          <w:szCs w:val="20"/>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lastRenderedPageBreak/>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Высота вывесок, размещаемых на крышах зданий, сооружений, должна быть:</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 не более </w:t>
      </w:r>
      <w:r w:rsidRPr="007617D8">
        <w:rPr>
          <w:rFonts w:ascii="Times New Roman" w:hAnsi="Times New Roman" w:cs="Times New Roman"/>
          <w:i/>
          <w:iCs/>
          <w:color w:val="000000" w:themeColor="text1"/>
          <w:sz w:val="20"/>
          <w:szCs w:val="20"/>
        </w:rPr>
        <w:t xml:space="preserve">0,8 м </w:t>
      </w:r>
      <w:r w:rsidRPr="007617D8">
        <w:rPr>
          <w:rFonts w:ascii="Times New Roman" w:hAnsi="Times New Roman" w:cs="Times New Roman"/>
          <w:color w:val="000000" w:themeColor="text1"/>
          <w:sz w:val="20"/>
          <w:szCs w:val="20"/>
        </w:rPr>
        <w:t>для 1-2-этажных объектов;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 не более </w:t>
      </w:r>
      <w:r w:rsidRPr="007617D8">
        <w:rPr>
          <w:rFonts w:ascii="Times New Roman" w:hAnsi="Times New Roman" w:cs="Times New Roman"/>
          <w:i/>
          <w:iCs/>
          <w:color w:val="000000" w:themeColor="text1"/>
          <w:sz w:val="20"/>
          <w:szCs w:val="20"/>
        </w:rPr>
        <w:t>1,2 м</w:t>
      </w:r>
      <w:r w:rsidRPr="007617D8">
        <w:rPr>
          <w:rFonts w:ascii="Times New Roman" w:hAnsi="Times New Roman" w:cs="Times New Roman"/>
          <w:color w:val="000000" w:themeColor="text1"/>
          <w:sz w:val="20"/>
          <w:szCs w:val="20"/>
        </w:rPr>
        <w:t xml:space="preserve"> для 3-5-этажных объектов.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7.20. Вывески площадью более </w:t>
      </w:r>
      <w:r w:rsidRPr="007617D8">
        <w:rPr>
          <w:rFonts w:ascii="Times New Roman" w:hAnsi="Times New Roman" w:cs="Times New Roman"/>
          <w:i/>
          <w:iCs/>
          <w:color w:val="000000" w:themeColor="text1"/>
          <w:sz w:val="20"/>
          <w:szCs w:val="20"/>
        </w:rPr>
        <w:t xml:space="preserve">6,5 </w:t>
      </w:r>
      <w:r w:rsidRPr="007617D8">
        <w:rPr>
          <w:rFonts w:ascii="Times New Roman" w:hAnsi="Times New Roman" w:cs="Times New Roman"/>
          <w:color w:val="000000" w:themeColor="text1"/>
          <w:sz w:val="20"/>
          <w:szCs w:val="20"/>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Установка и эксплуатация таких вывесок без проектной документации не допускается.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Проектная документация должна быть разработана организацией, имеющей свидетельство о допуске к выполнению проектных работ, выданное </w:t>
      </w:r>
      <w:proofErr w:type="spellStart"/>
      <w:r w:rsidRPr="007617D8">
        <w:rPr>
          <w:rFonts w:ascii="Times New Roman" w:hAnsi="Times New Roman" w:cs="Times New Roman"/>
          <w:color w:val="000000" w:themeColor="text1"/>
          <w:sz w:val="20"/>
          <w:szCs w:val="20"/>
        </w:rPr>
        <w:t>саморегулируемой</w:t>
      </w:r>
      <w:proofErr w:type="spellEnd"/>
      <w:r w:rsidRPr="007617D8">
        <w:rPr>
          <w:rFonts w:ascii="Times New Roman" w:hAnsi="Times New Roman" w:cs="Times New Roman"/>
          <w:color w:val="000000" w:themeColor="text1"/>
          <w:sz w:val="20"/>
          <w:szCs w:val="20"/>
        </w:rPr>
        <w:t xml:space="preserve"> организацией в установленном порядке.</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7.21. Не допускается: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размещение вывесок, не соответствующих требованиям настоящих Правил;</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размещение вывесок на козырьках, лоджиях, балконах и эркерах зданий;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 размещение вывесок на расстоянии ближе </w:t>
      </w:r>
      <w:r w:rsidRPr="007617D8">
        <w:rPr>
          <w:rFonts w:ascii="Times New Roman" w:hAnsi="Times New Roman" w:cs="Times New Roman"/>
          <w:i/>
          <w:iCs/>
          <w:color w:val="000000" w:themeColor="text1"/>
          <w:sz w:val="20"/>
          <w:szCs w:val="20"/>
        </w:rPr>
        <w:t>2 м</w:t>
      </w:r>
      <w:r w:rsidRPr="007617D8">
        <w:rPr>
          <w:rFonts w:ascii="Times New Roman" w:hAnsi="Times New Roman" w:cs="Times New Roman"/>
          <w:color w:val="000000" w:themeColor="text1"/>
          <w:sz w:val="20"/>
          <w:szCs w:val="20"/>
        </w:rPr>
        <w:t xml:space="preserve"> от мемориальных досок;</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 размещение вывесок с помощью демонстрации </w:t>
      </w:r>
      <w:proofErr w:type="spellStart"/>
      <w:r w:rsidRPr="007617D8">
        <w:rPr>
          <w:rFonts w:ascii="Times New Roman" w:hAnsi="Times New Roman" w:cs="Times New Roman"/>
          <w:color w:val="000000" w:themeColor="text1"/>
          <w:sz w:val="20"/>
          <w:szCs w:val="20"/>
        </w:rPr>
        <w:t>постеров</w:t>
      </w:r>
      <w:proofErr w:type="spellEnd"/>
      <w:r w:rsidRPr="007617D8">
        <w:rPr>
          <w:rFonts w:ascii="Times New Roman" w:hAnsi="Times New Roman" w:cs="Times New Roman"/>
          <w:color w:val="000000" w:themeColor="text1"/>
          <w:sz w:val="20"/>
          <w:szCs w:val="20"/>
        </w:rPr>
        <w:t xml:space="preserve"> на динамических системах смены изображений (</w:t>
      </w:r>
      <w:proofErr w:type="spellStart"/>
      <w:r w:rsidRPr="007617D8">
        <w:rPr>
          <w:rFonts w:ascii="Times New Roman" w:hAnsi="Times New Roman" w:cs="Times New Roman"/>
          <w:color w:val="000000" w:themeColor="text1"/>
          <w:sz w:val="20"/>
          <w:szCs w:val="20"/>
        </w:rPr>
        <w:t>роллерные</w:t>
      </w:r>
      <w:proofErr w:type="spellEnd"/>
      <w:r w:rsidRPr="007617D8">
        <w:rPr>
          <w:rFonts w:ascii="Times New Roman" w:hAnsi="Times New Roman" w:cs="Times New Roman"/>
          <w:color w:val="000000" w:themeColor="text1"/>
          <w:sz w:val="20"/>
          <w:szCs w:val="20"/>
        </w:rPr>
        <w:t xml:space="preserve"> системы, </w:t>
      </w:r>
      <w:proofErr w:type="spellStart"/>
      <w:r w:rsidRPr="007617D8">
        <w:rPr>
          <w:rFonts w:ascii="Times New Roman" w:hAnsi="Times New Roman" w:cs="Times New Roman"/>
          <w:color w:val="000000" w:themeColor="text1"/>
          <w:sz w:val="20"/>
          <w:szCs w:val="20"/>
        </w:rPr>
        <w:t>призматроны</w:t>
      </w:r>
      <w:proofErr w:type="spellEnd"/>
      <w:r w:rsidRPr="007617D8">
        <w:rPr>
          <w:rFonts w:ascii="Times New Roman" w:hAnsi="Times New Roman" w:cs="Times New Roman"/>
          <w:color w:val="000000" w:themeColor="text1"/>
          <w:sz w:val="20"/>
          <w:szCs w:val="20"/>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размещение в витрине вывесок в виде электронных носителей (экранов) на всю высоту и (или) длину остекления витрины;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размещение вывесок на ограждающих конструкциях сезонных кафе при стационарных организациях общественного питания;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 размещение вывесок в виде надувных конструкций, </w:t>
      </w:r>
      <w:proofErr w:type="spellStart"/>
      <w:r w:rsidRPr="007617D8">
        <w:rPr>
          <w:rFonts w:ascii="Times New Roman" w:hAnsi="Times New Roman" w:cs="Times New Roman"/>
          <w:color w:val="000000" w:themeColor="text1"/>
          <w:sz w:val="20"/>
          <w:szCs w:val="20"/>
        </w:rPr>
        <w:t>штендеров</w:t>
      </w:r>
      <w:proofErr w:type="spellEnd"/>
      <w:r w:rsidRPr="007617D8">
        <w:rPr>
          <w:rFonts w:ascii="Times New Roman" w:hAnsi="Times New Roman" w:cs="Times New Roman"/>
          <w:color w:val="000000" w:themeColor="text1"/>
          <w:sz w:val="20"/>
          <w:szCs w:val="20"/>
        </w:rPr>
        <w:t>.</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7.22.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w:t>
      </w:r>
      <w:proofErr w:type="spellStart"/>
      <w:r w:rsidRPr="007617D8">
        <w:rPr>
          <w:rFonts w:ascii="Times New Roman" w:hAnsi="Times New Roman" w:cs="Times New Roman"/>
          <w:color w:val="000000" w:themeColor="text1"/>
          <w:sz w:val="20"/>
          <w:szCs w:val="20"/>
        </w:rPr>
        <w:t>крышных</w:t>
      </w:r>
      <w:proofErr w:type="spellEnd"/>
      <w:r w:rsidRPr="007617D8">
        <w:rPr>
          <w:rFonts w:ascii="Times New Roman" w:hAnsi="Times New Roman" w:cs="Times New Roman"/>
          <w:color w:val="000000" w:themeColor="text1"/>
          <w:sz w:val="20"/>
          <w:szCs w:val="20"/>
        </w:rPr>
        <w:t xml:space="preserve"> элементов в местах размещения вывесок, возникшие в связи с установкой и (или) эксплуатацией вывески.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7.23</w:t>
      </w:r>
      <w:proofErr w:type="gramStart"/>
      <w:r w:rsidRPr="007617D8">
        <w:rPr>
          <w:rFonts w:ascii="Times New Roman" w:hAnsi="Times New Roman" w:cs="Times New Roman"/>
          <w:color w:val="000000" w:themeColor="text1"/>
          <w:sz w:val="20"/>
          <w:szCs w:val="20"/>
        </w:rPr>
        <w:t xml:space="preserve"> Н</w:t>
      </w:r>
      <w:proofErr w:type="gramEnd"/>
      <w:r w:rsidRPr="007617D8">
        <w:rPr>
          <w:rFonts w:ascii="Times New Roman" w:hAnsi="Times New Roman" w:cs="Times New Roman"/>
          <w:color w:val="000000" w:themeColor="text1"/>
          <w:sz w:val="20"/>
          <w:szCs w:val="20"/>
        </w:rPr>
        <w:t xml:space="preserve">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Pr="007617D8">
        <w:rPr>
          <w:rFonts w:ascii="Times New Roman" w:hAnsi="Times New Roman" w:cs="Times New Roman"/>
          <w:i/>
          <w:iCs/>
          <w:color w:val="000000" w:themeColor="text1"/>
          <w:sz w:val="20"/>
          <w:szCs w:val="20"/>
        </w:rPr>
        <w:t>3 суток</w:t>
      </w:r>
      <w:r w:rsidRPr="007617D8">
        <w:rPr>
          <w:rFonts w:ascii="Times New Roman" w:hAnsi="Times New Roman" w:cs="Times New Roman"/>
          <w:color w:val="000000" w:themeColor="text1"/>
          <w:sz w:val="20"/>
          <w:szCs w:val="20"/>
        </w:rPr>
        <w:t>.</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7.24.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7.27. При проектировании освещения и осветительного оборудования следует обеспечивать:</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 экономичность и </w:t>
      </w:r>
      <w:proofErr w:type="spellStart"/>
      <w:r w:rsidRPr="007617D8">
        <w:rPr>
          <w:rFonts w:ascii="Times New Roman" w:hAnsi="Times New Roman" w:cs="Times New Roman"/>
          <w:color w:val="000000" w:themeColor="text1"/>
          <w:sz w:val="20"/>
          <w:szCs w:val="20"/>
        </w:rPr>
        <w:t>энергоэффективность</w:t>
      </w:r>
      <w:proofErr w:type="spellEnd"/>
      <w:r w:rsidRPr="007617D8">
        <w:rPr>
          <w:rFonts w:ascii="Times New Roman" w:hAnsi="Times New Roman" w:cs="Times New Roman"/>
          <w:color w:val="000000" w:themeColor="text1"/>
          <w:sz w:val="20"/>
          <w:szCs w:val="20"/>
        </w:rPr>
        <w:t xml:space="preserve"> применяемых осветительных установок, рациональное распределение и использование электроэнергии;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эстетику элементов осветительных установок, их дизайн, качество материалов и изделий с учетом восприятия в дневное и ночное время;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удобство обслуживания и управления при разных режимах работы установок.</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7.28.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lastRenderedPageBreak/>
        <w:t xml:space="preserve">- обычные (традиционные), </w:t>
      </w:r>
      <w:proofErr w:type="gramStart"/>
      <w:r w:rsidRPr="007617D8">
        <w:rPr>
          <w:rFonts w:ascii="Times New Roman" w:hAnsi="Times New Roman" w:cs="Times New Roman"/>
          <w:color w:val="000000" w:themeColor="text1"/>
          <w:sz w:val="20"/>
          <w:szCs w:val="20"/>
        </w:rPr>
        <w:t>светильники</w:t>
      </w:r>
      <w:proofErr w:type="gramEnd"/>
      <w:r w:rsidRPr="007617D8">
        <w:rPr>
          <w:rFonts w:ascii="Times New Roman" w:hAnsi="Times New Roman" w:cs="Times New Roman"/>
          <w:color w:val="000000" w:themeColor="text1"/>
          <w:sz w:val="20"/>
          <w:szCs w:val="20"/>
        </w:rP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 xml:space="preserve">- </w:t>
      </w:r>
      <w:proofErr w:type="spellStart"/>
      <w:r w:rsidRPr="007617D8">
        <w:rPr>
          <w:rFonts w:ascii="Times New Roman" w:hAnsi="Times New Roman" w:cs="Times New Roman"/>
          <w:color w:val="000000" w:themeColor="text1"/>
          <w:sz w:val="20"/>
          <w:szCs w:val="20"/>
        </w:rPr>
        <w:t>высокомачтовые</w:t>
      </w:r>
      <w:proofErr w:type="spellEnd"/>
      <w:r w:rsidRPr="007617D8">
        <w:rPr>
          <w:rFonts w:ascii="Times New Roman" w:hAnsi="Times New Roman" w:cs="Times New Roman"/>
          <w:color w:val="000000" w:themeColor="text1"/>
          <w:sz w:val="20"/>
          <w:szCs w:val="20"/>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 парапетные, </w:t>
      </w:r>
      <w:proofErr w:type="gramStart"/>
      <w:r w:rsidRPr="007617D8">
        <w:rPr>
          <w:rFonts w:ascii="Times New Roman" w:hAnsi="Times New Roman" w:cs="Times New Roman"/>
          <w:color w:val="000000" w:themeColor="text1"/>
          <w:sz w:val="20"/>
          <w:szCs w:val="20"/>
        </w:rPr>
        <w:t>светильники</w:t>
      </w:r>
      <w:proofErr w:type="gramEnd"/>
      <w:r w:rsidRPr="007617D8">
        <w:rPr>
          <w:rFonts w:ascii="Times New Roman" w:hAnsi="Times New Roman" w:cs="Times New Roman"/>
          <w:color w:val="000000" w:themeColor="text1"/>
          <w:sz w:val="20"/>
          <w:szCs w:val="20"/>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 газонные, которые допускается использовать для освещения газонов, цветников, пешеходных дорожек и площадок;</w:t>
      </w:r>
      <w:proofErr w:type="gramEnd"/>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 встроенные, </w:t>
      </w:r>
      <w:proofErr w:type="gramStart"/>
      <w:r w:rsidRPr="007617D8">
        <w:rPr>
          <w:rFonts w:ascii="Times New Roman" w:hAnsi="Times New Roman" w:cs="Times New Roman"/>
          <w:color w:val="000000" w:themeColor="text1"/>
          <w:sz w:val="20"/>
          <w:szCs w:val="20"/>
        </w:rPr>
        <w:t>светильники</w:t>
      </w:r>
      <w:proofErr w:type="gramEnd"/>
      <w:r w:rsidRPr="007617D8">
        <w:rPr>
          <w:rFonts w:ascii="Times New Roman" w:hAnsi="Times New Roman" w:cs="Times New Roman"/>
          <w:color w:val="000000" w:themeColor="text1"/>
          <w:sz w:val="20"/>
          <w:szCs w:val="20"/>
        </w:rPr>
        <w:t xml:space="preserve">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7.30. В стационарных установках утилитарного наружного и архитектурного освещения допускается применять </w:t>
      </w:r>
      <w:proofErr w:type="spellStart"/>
      <w:r w:rsidRPr="007617D8">
        <w:rPr>
          <w:rFonts w:ascii="Times New Roman" w:hAnsi="Times New Roman" w:cs="Times New Roman"/>
          <w:color w:val="000000" w:themeColor="text1"/>
          <w:sz w:val="20"/>
          <w:szCs w:val="20"/>
        </w:rPr>
        <w:t>энергоэффективные</w:t>
      </w:r>
      <w:proofErr w:type="spellEnd"/>
      <w:r w:rsidRPr="007617D8">
        <w:rPr>
          <w:rFonts w:ascii="Times New Roman" w:hAnsi="Times New Roman" w:cs="Times New Roman"/>
          <w:color w:val="000000" w:themeColor="text1"/>
          <w:sz w:val="20"/>
          <w:szCs w:val="2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7.32.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7.33.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7617D8">
        <w:rPr>
          <w:rFonts w:ascii="Times New Roman" w:hAnsi="Times New Roman" w:cs="Times New Roman"/>
          <w:color w:val="000000" w:themeColor="text1"/>
          <w:sz w:val="20"/>
          <w:szCs w:val="20"/>
        </w:rPr>
        <w:t>экологичных</w:t>
      </w:r>
      <w:proofErr w:type="spellEnd"/>
      <w:r w:rsidRPr="007617D8">
        <w:rPr>
          <w:rFonts w:ascii="Times New Roman" w:hAnsi="Times New Roman" w:cs="Times New Roman"/>
          <w:color w:val="000000" w:themeColor="text1"/>
          <w:sz w:val="20"/>
          <w:szCs w:val="20"/>
        </w:rPr>
        <w:t xml:space="preserve"> материалов, создания условий для ведения здорового образа жизни всех категорий населения.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7.34. При проектировании и выборе малых архитектурных форм, в том числе уличной мебели, учитываются: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а) наличие свободной площади на благоустраиваемой территории;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б) соответствие материалов и конструкции малых архитектурных форм климату и назначению малых архитектурных форм;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 защита от образования наледи и снежных заносов, обеспечение стока воды;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г) пропускная способность территории, частота и продолжительность использования малых архитектурных форм;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spellStart"/>
      <w:r w:rsidRPr="007617D8">
        <w:rPr>
          <w:rFonts w:ascii="Times New Roman" w:hAnsi="Times New Roman" w:cs="Times New Roman"/>
          <w:color w:val="000000" w:themeColor="text1"/>
          <w:sz w:val="20"/>
          <w:szCs w:val="20"/>
        </w:rPr>
        <w:t>д</w:t>
      </w:r>
      <w:proofErr w:type="spellEnd"/>
      <w:r w:rsidRPr="007617D8">
        <w:rPr>
          <w:rFonts w:ascii="Times New Roman" w:hAnsi="Times New Roman" w:cs="Times New Roman"/>
          <w:color w:val="000000" w:themeColor="text1"/>
          <w:sz w:val="20"/>
          <w:szCs w:val="20"/>
        </w:rPr>
        <w:t>) возраст потенциальных пользователей малых архитектурных форм;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е) антивандальная защищенность малых архитектурных форм от разрушения, оклейки, нанесения надписей и изображений;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ж) удобство обслуживания, а также механизированной и ручной очистки территории рядом с малыми архитектурными формами и под конструкцией;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spellStart"/>
      <w:r w:rsidRPr="007617D8">
        <w:rPr>
          <w:rFonts w:ascii="Times New Roman" w:hAnsi="Times New Roman" w:cs="Times New Roman"/>
          <w:color w:val="000000" w:themeColor="text1"/>
          <w:sz w:val="20"/>
          <w:szCs w:val="20"/>
        </w:rPr>
        <w:t>з</w:t>
      </w:r>
      <w:proofErr w:type="spellEnd"/>
      <w:r w:rsidRPr="007617D8">
        <w:rPr>
          <w:rFonts w:ascii="Times New Roman" w:hAnsi="Times New Roman" w:cs="Times New Roman"/>
          <w:color w:val="000000" w:themeColor="text1"/>
          <w:sz w:val="20"/>
          <w:szCs w:val="20"/>
        </w:rPr>
        <w:t>) возможность ремонта или замены деталей малых архитектурных форм;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и) интенсивность пешеходного и автомобильного движения, близость транспортных узлов;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к) эргономичность конструкций (высоту и наклон спинки скамеек, высоту урн и другие характеристики);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л) расцветка и стилистическое сочетание с другими малыми архитектурными формами и окружающей архитектурой;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м) безопасность для потенциальных пользователей.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7.35. При установке малых архитектурных форм и уличной мебели предусматривается обеспечение:</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lastRenderedPageBreak/>
        <w:t>а) расположения малых архитектурных форм, не создающего препятствий для пешеходов;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б) приоритета компактной установки малых архитектурных форм на минимальной площади в местах большого скопления людей;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 устойчивости конструкции;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г) надежной фиксации или возможности перемещения элементов в зависимости от типа малых архитектурных форм и условий расположения;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spellStart"/>
      <w:r w:rsidRPr="007617D8">
        <w:rPr>
          <w:rFonts w:ascii="Times New Roman" w:hAnsi="Times New Roman" w:cs="Times New Roman"/>
          <w:color w:val="000000" w:themeColor="text1"/>
          <w:sz w:val="20"/>
          <w:szCs w:val="20"/>
        </w:rPr>
        <w:t>д</w:t>
      </w:r>
      <w:proofErr w:type="spellEnd"/>
      <w:r w:rsidRPr="007617D8">
        <w:rPr>
          <w:rFonts w:ascii="Times New Roman" w:hAnsi="Times New Roman" w:cs="Times New Roman"/>
          <w:color w:val="000000" w:themeColor="text1"/>
          <w:sz w:val="20"/>
          <w:szCs w:val="20"/>
        </w:rPr>
        <w:t>) наличия в каждой конкретной зоне благоустраиваемой территории рекомендуемых типов малых архитектурных форм для такой зоны.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7.36. При размещении уличной мебели допускается: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7.37. На тротуарах автомобильных дорог допускается использовать следующие типы малых архитектурных форм: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а) установки освещения;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б) скамьи без спинок, оборудованные местом для сумок;</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 опоры у скамеек, предназначенных для людей с ограниченными возможностями;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г) ограждения (в местах необходимости обеспечения защиты пешеходов от наезда автомобилей);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spellStart"/>
      <w:r w:rsidRPr="007617D8">
        <w:rPr>
          <w:rFonts w:ascii="Times New Roman" w:hAnsi="Times New Roman" w:cs="Times New Roman"/>
          <w:color w:val="000000" w:themeColor="text1"/>
          <w:sz w:val="20"/>
          <w:szCs w:val="20"/>
        </w:rPr>
        <w:t>д</w:t>
      </w:r>
      <w:proofErr w:type="spellEnd"/>
      <w:r w:rsidRPr="007617D8">
        <w:rPr>
          <w:rFonts w:ascii="Times New Roman" w:hAnsi="Times New Roman" w:cs="Times New Roman"/>
          <w:color w:val="000000" w:themeColor="text1"/>
          <w:sz w:val="20"/>
          <w:szCs w:val="20"/>
        </w:rPr>
        <w:t>) кадки, цветочницы, вазоны, кашпо, в том числе подвесные;</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е) урны.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7.38. Для пешеходных зон и коммуникаций допускается использовать следующие типы малых архитектурных форм: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а) установки освещения;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б) скамьи, предполагающие длительное, комфортное сидение;</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 цветочницы, вазоны, кашпо;</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г) информационные стенды;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spellStart"/>
      <w:r w:rsidRPr="007617D8">
        <w:rPr>
          <w:rFonts w:ascii="Times New Roman" w:hAnsi="Times New Roman" w:cs="Times New Roman"/>
          <w:color w:val="000000" w:themeColor="text1"/>
          <w:sz w:val="20"/>
          <w:szCs w:val="20"/>
        </w:rPr>
        <w:t>д</w:t>
      </w:r>
      <w:proofErr w:type="spellEnd"/>
      <w:r w:rsidRPr="007617D8">
        <w:rPr>
          <w:rFonts w:ascii="Times New Roman" w:hAnsi="Times New Roman" w:cs="Times New Roman"/>
          <w:color w:val="000000" w:themeColor="text1"/>
          <w:sz w:val="20"/>
          <w:szCs w:val="20"/>
        </w:rPr>
        <w:t>) ограждения (в местах необходимости обеспечения защиты пешеходов от наезда автомобилей);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е) столы для настольных игр;</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ж) урны.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7.39. При размещении урн необходимо выбирать урны достаточной высоты и объема, с рельефным </w:t>
      </w:r>
      <w:proofErr w:type="spellStart"/>
      <w:r w:rsidRPr="007617D8">
        <w:rPr>
          <w:rFonts w:ascii="Times New Roman" w:hAnsi="Times New Roman" w:cs="Times New Roman"/>
          <w:color w:val="000000" w:themeColor="text1"/>
          <w:sz w:val="20"/>
          <w:szCs w:val="20"/>
        </w:rPr>
        <w:t>текстурированием</w:t>
      </w:r>
      <w:proofErr w:type="spellEnd"/>
      <w:r w:rsidRPr="007617D8">
        <w:rPr>
          <w:rFonts w:ascii="Times New Roman" w:hAnsi="Times New Roman" w:cs="Times New Roman"/>
          <w:color w:val="000000" w:themeColor="text1"/>
          <w:sz w:val="20"/>
          <w:szCs w:val="20"/>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7.40. В целях защиты малых архитектурных форм от графического вандализма следует:</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7617D8">
        <w:rPr>
          <w:rFonts w:ascii="Times New Roman" w:hAnsi="Times New Roman" w:cs="Times New Roman"/>
          <w:color w:val="000000" w:themeColor="text1"/>
          <w:sz w:val="20"/>
          <w:szCs w:val="20"/>
        </w:rPr>
        <w:t>текстурированием</w:t>
      </w:r>
      <w:proofErr w:type="spellEnd"/>
      <w:r w:rsidRPr="007617D8">
        <w:rPr>
          <w:rFonts w:ascii="Times New Roman" w:hAnsi="Times New Roman" w:cs="Times New Roman"/>
          <w:color w:val="000000" w:themeColor="text1"/>
          <w:sz w:val="20"/>
          <w:szCs w:val="20"/>
        </w:rPr>
        <w:t xml:space="preserve"> или перфорированием, препятствующим графическому вандализму или облегчающим его устранение;</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б) использовать озеленение, </w:t>
      </w:r>
      <w:proofErr w:type="spellStart"/>
      <w:r w:rsidRPr="007617D8">
        <w:rPr>
          <w:rFonts w:ascii="Times New Roman" w:hAnsi="Times New Roman" w:cs="Times New Roman"/>
          <w:color w:val="000000" w:themeColor="text1"/>
          <w:sz w:val="20"/>
          <w:szCs w:val="20"/>
        </w:rPr>
        <w:t>стрит-арт</w:t>
      </w:r>
      <w:proofErr w:type="spellEnd"/>
      <w:r w:rsidRPr="007617D8">
        <w:rPr>
          <w:rFonts w:ascii="Times New Roman" w:hAnsi="Times New Roman" w:cs="Times New Roman"/>
          <w:color w:val="000000" w:themeColor="text1"/>
          <w:sz w:val="20"/>
          <w:szCs w:val="20"/>
        </w:rPr>
        <w:t>,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г) выбирать или проектировать рельефные поверхности опор освещения, в том числе с использованием краски, содержащей рельефные частицы.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7.43. В целях благоустройства на территории поселения могут устанавливаться ограждения.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Ограждения земельных участков устанавливают высотой до </w:t>
      </w:r>
      <w:r w:rsidRPr="007617D8">
        <w:rPr>
          <w:rFonts w:ascii="Times New Roman" w:hAnsi="Times New Roman" w:cs="Times New Roman"/>
          <w:i/>
          <w:iCs/>
          <w:color w:val="000000" w:themeColor="text1"/>
          <w:sz w:val="20"/>
          <w:szCs w:val="20"/>
        </w:rPr>
        <w:t>2 м</w:t>
      </w:r>
      <w:r w:rsidRPr="007617D8">
        <w:rPr>
          <w:rFonts w:ascii="Times New Roman" w:hAnsi="Times New Roman" w:cs="Times New Roman"/>
          <w:color w:val="000000" w:themeColor="text1"/>
          <w:sz w:val="20"/>
          <w:szCs w:val="20"/>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lastRenderedPageBreak/>
        <w:t xml:space="preserve">7.45. Проектирование ограждений необходимо производить в зависимости от их местоположения и назначения согласно </w:t>
      </w:r>
      <w:proofErr w:type="spellStart"/>
      <w:r w:rsidRPr="007617D8">
        <w:rPr>
          <w:rFonts w:ascii="Times New Roman" w:hAnsi="Times New Roman" w:cs="Times New Roman"/>
          <w:color w:val="000000" w:themeColor="text1"/>
          <w:sz w:val="20"/>
          <w:szCs w:val="20"/>
        </w:rPr>
        <w:t>ГОСТам</w:t>
      </w:r>
      <w:proofErr w:type="spellEnd"/>
      <w:r w:rsidRPr="007617D8">
        <w:rPr>
          <w:rFonts w:ascii="Times New Roman" w:hAnsi="Times New Roman" w:cs="Times New Roman"/>
          <w:color w:val="000000" w:themeColor="text1"/>
          <w:sz w:val="20"/>
          <w:szCs w:val="20"/>
        </w:rPr>
        <w:t>, каталогам сертифицированных изделий.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w:t>
      </w:r>
      <w:proofErr w:type="spellStart"/>
      <w:r w:rsidRPr="007617D8">
        <w:rPr>
          <w:rFonts w:ascii="Times New Roman" w:hAnsi="Times New Roman" w:cs="Times New Roman"/>
          <w:color w:val="000000" w:themeColor="text1"/>
          <w:sz w:val="20"/>
          <w:szCs w:val="20"/>
        </w:rPr>
        <w:t>ГОСТами</w:t>
      </w:r>
      <w:proofErr w:type="spellEnd"/>
      <w:r w:rsidRPr="007617D8">
        <w:rPr>
          <w:rFonts w:ascii="Times New Roman" w:hAnsi="Times New Roman" w:cs="Times New Roman"/>
          <w:color w:val="000000" w:themeColor="text1"/>
          <w:sz w:val="20"/>
          <w:szCs w:val="20"/>
        </w:rPr>
        <w:t>.</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7.47. Установка ограждений, изготовленных из </w:t>
      </w:r>
      <w:proofErr w:type="spellStart"/>
      <w:r w:rsidRPr="007617D8">
        <w:rPr>
          <w:rFonts w:ascii="Times New Roman" w:hAnsi="Times New Roman" w:cs="Times New Roman"/>
          <w:color w:val="000000" w:themeColor="text1"/>
          <w:sz w:val="20"/>
          <w:szCs w:val="20"/>
        </w:rPr>
        <w:t>сетки-рабицы</w:t>
      </w:r>
      <w:proofErr w:type="spellEnd"/>
      <w:r w:rsidRPr="007617D8">
        <w:rPr>
          <w:rFonts w:ascii="Times New Roman" w:hAnsi="Times New Roman" w:cs="Times New Roman"/>
          <w:color w:val="000000" w:themeColor="text1"/>
          <w:sz w:val="20"/>
          <w:szCs w:val="20"/>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Дорожные ограждения содержатся специализированной организацией, осуществляющей содержание и уборку дорог.</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7.49.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7.50. Установка ограждений не должна препятствовать свободному доступу пешеходов и </w:t>
      </w:r>
      <w:proofErr w:type="spellStart"/>
      <w:r w:rsidRPr="007617D8">
        <w:rPr>
          <w:rFonts w:ascii="Times New Roman" w:hAnsi="Times New Roman" w:cs="Times New Roman"/>
          <w:color w:val="000000" w:themeColor="text1"/>
          <w:sz w:val="20"/>
          <w:szCs w:val="20"/>
        </w:rPr>
        <w:t>маломобильных</w:t>
      </w:r>
      <w:proofErr w:type="spellEnd"/>
      <w:r w:rsidRPr="007617D8">
        <w:rPr>
          <w:rFonts w:ascii="Times New Roman" w:hAnsi="Times New Roman" w:cs="Times New Roman"/>
          <w:color w:val="000000" w:themeColor="text1"/>
          <w:sz w:val="20"/>
          <w:szCs w:val="20"/>
        </w:rPr>
        <w:t xml:space="preserve">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7.51. </w:t>
      </w:r>
      <w:proofErr w:type="gramStart"/>
      <w:r w:rsidRPr="007617D8">
        <w:rPr>
          <w:rFonts w:ascii="Times New Roman" w:hAnsi="Times New Roman" w:cs="Times New Roman"/>
          <w:color w:val="000000" w:themeColor="text1"/>
          <w:sz w:val="20"/>
          <w:szCs w:val="20"/>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Pr="007617D8">
        <w:rPr>
          <w:rFonts w:ascii="Times New Roman" w:hAnsi="Times New Roman" w:cs="Times New Roman"/>
          <w:color w:val="000000" w:themeColor="text1"/>
          <w:sz w:val="20"/>
          <w:szCs w:val="20"/>
        </w:rPr>
        <w:t xml:space="preserve">, </w:t>
      </w:r>
      <w:proofErr w:type="gramStart"/>
      <w:r w:rsidRPr="007617D8">
        <w:rPr>
          <w:rFonts w:ascii="Times New Roman" w:hAnsi="Times New Roman" w:cs="Times New Roman"/>
          <w:color w:val="000000" w:themeColor="text1"/>
          <w:sz w:val="20"/>
          <w:szCs w:val="20"/>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Pr="007617D8">
        <w:rPr>
          <w:rFonts w:ascii="Times New Roman" w:hAnsi="Times New Roman" w:cs="Times New Roman"/>
          <w:color w:val="000000" w:themeColor="text1"/>
          <w:sz w:val="20"/>
          <w:szCs w:val="20"/>
        </w:rPr>
        <w:t xml:space="preserve"> передвижения по сложившимся пешеходным маршрутам.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Некапитальные сооружения питания могут также оборудоваться туалетными кабинами.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7.54. При остеклении витрин допускается применять безосколочные, </w:t>
      </w:r>
      <w:proofErr w:type="spellStart"/>
      <w:r w:rsidRPr="007617D8">
        <w:rPr>
          <w:rFonts w:ascii="Times New Roman" w:hAnsi="Times New Roman" w:cs="Times New Roman"/>
          <w:color w:val="000000" w:themeColor="text1"/>
          <w:sz w:val="20"/>
          <w:szCs w:val="20"/>
        </w:rPr>
        <w:t>ударостойкие</w:t>
      </w:r>
      <w:proofErr w:type="spellEnd"/>
      <w:r w:rsidRPr="007617D8">
        <w:rPr>
          <w:rFonts w:ascii="Times New Roman" w:hAnsi="Times New Roman" w:cs="Times New Roman"/>
          <w:color w:val="000000" w:themeColor="text1"/>
          <w:sz w:val="20"/>
          <w:szCs w:val="20"/>
        </w:rPr>
        <w:t xml:space="preserve"> материалы, безопасные упрочняющие многослойные пленочные покрытия, поликарбонатные стекла.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7.55. При проектировании </w:t>
      </w:r>
      <w:proofErr w:type="spellStart"/>
      <w:r w:rsidRPr="007617D8">
        <w:rPr>
          <w:rFonts w:ascii="Times New Roman" w:hAnsi="Times New Roman" w:cs="Times New Roman"/>
          <w:color w:val="000000" w:themeColor="text1"/>
          <w:sz w:val="20"/>
          <w:szCs w:val="20"/>
        </w:rPr>
        <w:t>мини-маркетов</w:t>
      </w:r>
      <w:proofErr w:type="spellEnd"/>
      <w:r w:rsidRPr="007617D8">
        <w:rPr>
          <w:rFonts w:ascii="Times New Roman" w:hAnsi="Times New Roman" w:cs="Times New Roman"/>
          <w:color w:val="000000" w:themeColor="text1"/>
          <w:sz w:val="20"/>
          <w:szCs w:val="20"/>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2E2492" w:rsidRPr="007617D8" w:rsidRDefault="002E2492" w:rsidP="002E2492">
      <w:pPr>
        <w:pStyle w:val="4"/>
        <w:ind w:firstLine="709"/>
        <w:contextualSpacing/>
        <w:jc w:val="both"/>
        <w:rPr>
          <w:sz w:val="20"/>
          <w:szCs w:val="20"/>
        </w:rPr>
      </w:pPr>
      <w:r w:rsidRPr="007617D8">
        <w:rPr>
          <w:sz w:val="20"/>
          <w:szCs w:val="20"/>
        </w:rPr>
        <w:lastRenderedPageBreak/>
        <w:t>Глава 8. Организация пешеходных коммуникаций, в том числе тротуаров, аллей, дорожек, тропинок</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К </w:t>
      </w:r>
      <w:proofErr w:type="gramStart"/>
      <w:r w:rsidRPr="007617D8">
        <w:rPr>
          <w:rFonts w:ascii="Times New Roman" w:hAnsi="Times New Roman" w:cs="Times New Roman"/>
          <w:color w:val="000000" w:themeColor="text1"/>
          <w:sz w:val="20"/>
          <w:szCs w:val="20"/>
        </w:rPr>
        <w:t>второстепенным</w:t>
      </w:r>
      <w:proofErr w:type="gramEnd"/>
      <w:r w:rsidRPr="007617D8">
        <w:rPr>
          <w:rFonts w:ascii="Times New Roman" w:hAnsi="Times New Roman" w:cs="Times New Roman"/>
          <w:color w:val="000000" w:themeColor="text1"/>
          <w:sz w:val="20"/>
          <w:szCs w:val="20"/>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proofErr w:type="spellStart"/>
      <w:r w:rsidRPr="007617D8">
        <w:rPr>
          <w:rFonts w:ascii="Times New Roman" w:hAnsi="Times New Roman" w:cs="Times New Roman"/>
          <w:color w:val="000000" w:themeColor="text1"/>
          <w:sz w:val="20"/>
          <w:szCs w:val="20"/>
        </w:rPr>
        <w:t>маломобильные</w:t>
      </w:r>
      <w:proofErr w:type="spellEnd"/>
      <w:r w:rsidRPr="007617D8">
        <w:rPr>
          <w:rFonts w:ascii="Times New Roman" w:hAnsi="Times New Roman" w:cs="Times New Roman"/>
          <w:color w:val="000000" w:themeColor="text1"/>
          <w:sz w:val="20"/>
          <w:szCs w:val="20"/>
        </w:rPr>
        <w:t xml:space="preserve"> группы населения.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При планировочной организации пешеходных тротуаров необходимо предусматривать беспрепятственный доступ к зданиям и сооружениям для </w:t>
      </w:r>
      <w:proofErr w:type="spellStart"/>
      <w:r w:rsidRPr="007617D8">
        <w:rPr>
          <w:rFonts w:ascii="Times New Roman" w:hAnsi="Times New Roman" w:cs="Times New Roman"/>
          <w:color w:val="000000" w:themeColor="text1"/>
          <w:sz w:val="20"/>
          <w:szCs w:val="20"/>
        </w:rPr>
        <w:t>маломобильных</w:t>
      </w:r>
      <w:proofErr w:type="spellEnd"/>
      <w:r w:rsidRPr="007617D8">
        <w:rPr>
          <w:rFonts w:ascii="Times New Roman" w:hAnsi="Times New Roman" w:cs="Times New Roman"/>
          <w:color w:val="000000" w:themeColor="text1"/>
          <w:sz w:val="20"/>
          <w:szCs w:val="20"/>
        </w:rPr>
        <w:t xml:space="preserve">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8.5. Покрытие пешеходных дорожек должно быть удобным при ходьбе и устойчивым к износу.</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8.6. Пешеходные дорожки и тротуары в составе активно используемых общественных территорий в целях </w:t>
      </w:r>
      <w:proofErr w:type="spellStart"/>
      <w:r w:rsidRPr="007617D8">
        <w:rPr>
          <w:rFonts w:ascii="Times New Roman" w:hAnsi="Times New Roman" w:cs="Times New Roman"/>
          <w:color w:val="000000" w:themeColor="text1"/>
          <w:sz w:val="20"/>
          <w:szCs w:val="20"/>
        </w:rPr>
        <w:t>избежания</w:t>
      </w:r>
      <w:proofErr w:type="spellEnd"/>
      <w:r w:rsidRPr="007617D8">
        <w:rPr>
          <w:rFonts w:ascii="Times New Roman" w:hAnsi="Times New Roman" w:cs="Times New Roman"/>
          <w:color w:val="000000" w:themeColor="text1"/>
          <w:sz w:val="20"/>
          <w:szCs w:val="20"/>
        </w:rPr>
        <w:t xml:space="preserve"> скопления людей следует предусматривать шириной не менее 2 метров.</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8.7. Пешеходные коммуникации в составе общественных территорий должны быть хорошо просматриваемыми и освещенными.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8.9. При планировании пешеходных коммуникаций допускается создание мест для кратковременного отдыха пешеходов, в том числе </w:t>
      </w:r>
      <w:proofErr w:type="spellStart"/>
      <w:r w:rsidRPr="007617D8">
        <w:rPr>
          <w:rFonts w:ascii="Times New Roman" w:hAnsi="Times New Roman" w:cs="Times New Roman"/>
          <w:color w:val="000000" w:themeColor="text1"/>
          <w:sz w:val="20"/>
          <w:szCs w:val="20"/>
        </w:rPr>
        <w:t>маломобильных</w:t>
      </w:r>
      <w:proofErr w:type="spellEnd"/>
      <w:r w:rsidRPr="007617D8">
        <w:rPr>
          <w:rFonts w:ascii="Times New Roman" w:hAnsi="Times New Roman" w:cs="Times New Roman"/>
          <w:color w:val="000000" w:themeColor="text1"/>
          <w:sz w:val="20"/>
          <w:szCs w:val="20"/>
        </w:rPr>
        <w:t xml:space="preserve"> групп населения (например, скамьи).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8.10. С целью создания комфортной среды для пешеходов пешеходные </w:t>
      </w:r>
      <w:proofErr w:type="gramStart"/>
      <w:r w:rsidRPr="007617D8">
        <w:rPr>
          <w:rFonts w:ascii="Times New Roman" w:hAnsi="Times New Roman" w:cs="Times New Roman"/>
          <w:color w:val="000000" w:themeColor="text1"/>
          <w:sz w:val="20"/>
          <w:szCs w:val="20"/>
        </w:rPr>
        <w:t>коммуникации</w:t>
      </w:r>
      <w:proofErr w:type="gramEnd"/>
      <w:r w:rsidRPr="007617D8">
        <w:rPr>
          <w:rFonts w:ascii="Times New Roman" w:hAnsi="Times New Roman" w:cs="Times New Roman"/>
          <w:color w:val="000000" w:themeColor="text1"/>
          <w:sz w:val="20"/>
          <w:szCs w:val="20"/>
        </w:rPr>
        <w:t xml:space="preserve"> возможно озеленять путем использования различных видов зеленых насаждений.</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8.11. При создании основных пешеходных коммуникаций допускается использовать твердые виды покрытия.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Лестницы, пандусы, мостики и другие подобные элементы разрешается выполнять с соблюдением равновеликой пропускной способности.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8.12. При создании второстепенных пешеходных коммуникаций допускается использовать различные виды покрытия: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8.14. Для проектирования и (или) благоустройства пешеходной зоны возможно проведение осмотра </w:t>
      </w:r>
      <w:proofErr w:type="gramStart"/>
      <w:r w:rsidRPr="007617D8">
        <w:rPr>
          <w:rFonts w:ascii="Times New Roman" w:hAnsi="Times New Roman" w:cs="Times New Roman"/>
          <w:color w:val="000000" w:themeColor="text1"/>
          <w:sz w:val="20"/>
          <w:szCs w:val="20"/>
        </w:rPr>
        <w:lastRenderedPageBreak/>
        <w:t>территории</w:t>
      </w:r>
      <w:proofErr w:type="gramEnd"/>
      <w:r w:rsidRPr="007617D8">
        <w:rPr>
          <w:rFonts w:ascii="Times New Roman" w:hAnsi="Times New Roman" w:cs="Times New Roman"/>
          <w:color w:val="000000" w:themeColor="text1"/>
          <w:sz w:val="20"/>
          <w:szCs w:val="20"/>
        </w:rPr>
        <w:t xml:space="preserve">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w:t>
      </w:r>
      <w:proofErr w:type="spellStart"/>
      <w:r w:rsidRPr="007617D8">
        <w:rPr>
          <w:rFonts w:ascii="Times New Roman" w:hAnsi="Times New Roman" w:cs="Times New Roman"/>
          <w:color w:val="000000" w:themeColor="text1"/>
          <w:sz w:val="20"/>
          <w:szCs w:val="20"/>
        </w:rPr>
        <w:t>маломобильных</w:t>
      </w:r>
      <w:proofErr w:type="spellEnd"/>
      <w:r w:rsidRPr="007617D8">
        <w:rPr>
          <w:rFonts w:ascii="Times New Roman" w:hAnsi="Times New Roman" w:cs="Times New Roman"/>
          <w:color w:val="000000" w:themeColor="text1"/>
          <w:sz w:val="20"/>
          <w:szCs w:val="20"/>
        </w:rPr>
        <w:t xml:space="preserve"> групп населения.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8.15.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8.16. Для эффективного использования велосипедных коммуникаций разрешается предусматривать:</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а) маршруты велодорожек, интегрированные в единую замкнутую систему;</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б) комфортные и безопасные пересечения </w:t>
      </w:r>
      <w:proofErr w:type="spellStart"/>
      <w:r w:rsidRPr="007617D8">
        <w:rPr>
          <w:rFonts w:ascii="Times New Roman" w:hAnsi="Times New Roman" w:cs="Times New Roman"/>
          <w:color w:val="000000" w:themeColor="text1"/>
          <w:sz w:val="20"/>
          <w:szCs w:val="20"/>
        </w:rPr>
        <w:t>веломаршрутов</w:t>
      </w:r>
      <w:proofErr w:type="spellEnd"/>
      <w:r w:rsidRPr="007617D8">
        <w:rPr>
          <w:rFonts w:ascii="Times New Roman" w:hAnsi="Times New Roman" w:cs="Times New Roman"/>
          <w:color w:val="000000" w:themeColor="text1"/>
          <w:sz w:val="20"/>
          <w:szCs w:val="20"/>
        </w:rPr>
        <w:t xml:space="preserve"> на перекрестках с пешеходными и автомобильными коммуникациями;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в) снижение общей скорости движения автомобильного транспорта на территории, в которую интегрируется </w:t>
      </w:r>
      <w:proofErr w:type="spellStart"/>
      <w:r w:rsidRPr="007617D8">
        <w:rPr>
          <w:rFonts w:ascii="Times New Roman" w:hAnsi="Times New Roman" w:cs="Times New Roman"/>
          <w:color w:val="000000" w:themeColor="text1"/>
          <w:sz w:val="20"/>
          <w:szCs w:val="20"/>
        </w:rPr>
        <w:t>велодвижение</w:t>
      </w:r>
      <w:proofErr w:type="spellEnd"/>
      <w:r w:rsidRPr="007617D8">
        <w:rPr>
          <w:rFonts w:ascii="Times New Roman" w:hAnsi="Times New Roman" w:cs="Times New Roman"/>
          <w:color w:val="000000" w:themeColor="text1"/>
          <w:sz w:val="20"/>
          <w:szCs w:val="20"/>
        </w:rPr>
        <w:t>;</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г) организацию </w:t>
      </w:r>
      <w:proofErr w:type="spellStart"/>
      <w:r w:rsidRPr="007617D8">
        <w:rPr>
          <w:rFonts w:ascii="Times New Roman" w:hAnsi="Times New Roman" w:cs="Times New Roman"/>
          <w:color w:val="000000" w:themeColor="text1"/>
          <w:sz w:val="20"/>
          <w:szCs w:val="20"/>
        </w:rPr>
        <w:t>безбарьерной</w:t>
      </w:r>
      <w:proofErr w:type="spellEnd"/>
      <w:r w:rsidRPr="007617D8">
        <w:rPr>
          <w:rFonts w:ascii="Times New Roman" w:hAnsi="Times New Roman" w:cs="Times New Roman"/>
          <w:color w:val="000000" w:themeColor="text1"/>
          <w:sz w:val="20"/>
          <w:szCs w:val="20"/>
        </w:rPr>
        <w:t xml:space="preserve"> среды в зонах перепада высот на маршруте;</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proofErr w:type="spellStart"/>
      <w:r w:rsidRPr="007617D8">
        <w:rPr>
          <w:rFonts w:ascii="Times New Roman" w:hAnsi="Times New Roman" w:cs="Times New Roman"/>
          <w:color w:val="000000" w:themeColor="text1"/>
          <w:sz w:val="20"/>
          <w:szCs w:val="20"/>
        </w:rPr>
        <w:t>д</w:t>
      </w:r>
      <w:proofErr w:type="spellEnd"/>
      <w:r w:rsidRPr="007617D8">
        <w:rPr>
          <w:rFonts w:ascii="Times New Roman" w:hAnsi="Times New Roman" w:cs="Times New Roman"/>
          <w:color w:val="000000" w:themeColor="text1"/>
          <w:sz w:val="20"/>
          <w:szCs w:val="20"/>
        </w:rPr>
        <w:t>) организацию велодорожек на маршрутах, ведущих к зонам транспортно-пересадочных узлов и остановкам внеуличного транспорта;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е) безопасные </w:t>
      </w:r>
      <w:proofErr w:type="spellStart"/>
      <w:r w:rsidRPr="007617D8">
        <w:rPr>
          <w:rFonts w:ascii="Times New Roman" w:hAnsi="Times New Roman" w:cs="Times New Roman"/>
          <w:color w:val="000000" w:themeColor="text1"/>
          <w:sz w:val="20"/>
          <w:szCs w:val="20"/>
        </w:rPr>
        <w:t>велопарковки</w:t>
      </w:r>
      <w:proofErr w:type="spellEnd"/>
      <w:r w:rsidRPr="007617D8">
        <w:rPr>
          <w:rFonts w:ascii="Times New Roman" w:hAnsi="Times New Roman" w:cs="Times New Roman"/>
          <w:color w:val="000000" w:themeColor="text1"/>
          <w:sz w:val="20"/>
          <w:szCs w:val="20"/>
        </w:rPr>
        <w:t xml:space="preserve"> на общественных территориях поселения, в том числе в зонах транспортно-пересадочных узлов и остановок внеуличного транспорта.</w:t>
      </w:r>
    </w:p>
    <w:p w:rsidR="002E2492" w:rsidRPr="007617D8" w:rsidRDefault="002E2492" w:rsidP="002E2492">
      <w:pPr>
        <w:pStyle w:val="4"/>
        <w:ind w:firstLine="709"/>
        <w:contextualSpacing/>
        <w:jc w:val="both"/>
        <w:rPr>
          <w:sz w:val="20"/>
          <w:szCs w:val="20"/>
        </w:rPr>
      </w:pPr>
      <w:r w:rsidRPr="007617D8">
        <w:rPr>
          <w:sz w:val="20"/>
          <w:szCs w:val="20"/>
        </w:rPr>
        <w:t xml:space="preserve">Глава 9. Обустройство территории поселения в целях обеспечения беспрепятственного передвижения по ней инвалидов и других </w:t>
      </w:r>
      <w:proofErr w:type="spellStart"/>
      <w:r w:rsidRPr="007617D8">
        <w:rPr>
          <w:sz w:val="20"/>
          <w:szCs w:val="20"/>
        </w:rPr>
        <w:t>маломобильных</w:t>
      </w:r>
      <w:proofErr w:type="spellEnd"/>
      <w:r w:rsidRPr="007617D8">
        <w:rPr>
          <w:sz w:val="20"/>
          <w:szCs w:val="20"/>
        </w:rPr>
        <w:t xml:space="preserve"> групп населения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9.1. При проектировании объектов благоустройства обеспечивается доступность среды населенных пунктов для </w:t>
      </w:r>
      <w:proofErr w:type="spellStart"/>
      <w:r w:rsidRPr="007617D8">
        <w:rPr>
          <w:rFonts w:ascii="Times New Roman" w:hAnsi="Times New Roman" w:cs="Times New Roman"/>
          <w:color w:val="000000" w:themeColor="text1"/>
          <w:sz w:val="20"/>
          <w:szCs w:val="20"/>
        </w:rPr>
        <w:t>маломобильных</w:t>
      </w:r>
      <w:proofErr w:type="spellEnd"/>
      <w:r w:rsidRPr="007617D8">
        <w:rPr>
          <w:rFonts w:ascii="Times New Roman" w:hAnsi="Times New Roman" w:cs="Times New Roman"/>
          <w:color w:val="000000" w:themeColor="text1"/>
          <w:sz w:val="20"/>
          <w:szCs w:val="20"/>
        </w:rPr>
        <w:t xml:space="preserve">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9.2. Проектирование, строительство, установка технических средств и оборудования, способствующих передвижению </w:t>
      </w:r>
      <w:proofErr w:type="spellStart"/>
      <w:r w:rsidRPr="007617D8">
        <w:rPr>
          <w:rFonts w:ascii="Times New Roman" w:hAnsi="Times New Roman" w:cs="Times New Roman"/>
          <w:color w:val="000000" w:themeColor="text1"/>
          <w:sz w:val="20"/>
          <w:szCs w:val="20"/>
        </w:rPr>
        <w:t>маломобильных</w:t>
      </w:r>
      <w:proofErr w:type="spellEnd"/>
      <w:r w:rsidRPr="007617D8">
        <w:rPr>
          <w:rFonts w:ascii="Times New Roman" w:hAnsi="Times New Roman" w:cs="Times New Roman"/>
          <w:color w:val="000000" w:themeColor="text1"/>
          <w:sz w:val="20"/>
          <w:szCs w:val="20"/>
        </w:rPr>
        <w:t xml:space="preserve"> групп населения, </w:t>
      </w:r>
      <w:proofErr w:type="gramStart"/>
      <w:r w:rsidRPr="007617D8">
        <w:rPr>
          <w:rFonts w:ascii="Times New Roman" w:hAnsi="Times New Roman" w:cs="Times New Roman"/>
          <w:color w:val="000000" w:themeColor="text1"/>
          <w:sz w:val="20"/>
          <w:szCs w:val="20"/>
        </w:rPr>
        <w:t>осуществляются</w:t>
      </w:r>
      <w:proofErr w:type="gramEnd"/>
      <w:r w:rsidRPr="007617D8">
        <w:rPr>
          <w:rFonts w:ascii="Times New Roman" w:hAnsi="Times New Roman" w:cs="Times New Roman"/>
          <w:color w:val="000000" w:themeColor="text1"/>
          <w:sz w:val="20"/>
          <w:szCs w:val="20"/>
        </w:rPr>
        <w:t xml:space="preserve"> в том числе при новом строительстве в соответствии с утвержденной проектной документацией.</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9.3. Проектирование путей движения </w:t>
      </w:r>
      <w:proofErr w:type="spellStart"/>
      <w:r w:rsidRPr="007617D8">
        <w:rPr>
          <w:rFonts w:ascii="Times New Roman" w:hAnsi="Times New Roman" w:cs="Times New Roman"/>
          <w:color w:val="000000" w:themeColor="text1"/>
          <w:sz w:val="20"/>
          <w:szCs w:val="20"/>
        </w:rPr>
        <w:t>маломобильных</w:t>
      </w:r>
      <w:proofErr w:type="spellEnd"/>
      <w:r w:rsidRPr="007617D8">
        <w:rPr>
          <w:rFonts w:ascii="Times New Roman" w:hAnsi="Times New Roman" w:cs="Times New Roman"/>
          <w:color w:val="000000" w:themeColor="text1"/>
          <w:sz w:val="20"/>
          <w:szCs w:val="20"/>
        </w:rPr>
        <w:t xml:space="preserve"> групп населения, входных гру</w:t>
      </w:r>
      <w:proofErr w:type="gramStart"/>
      <w:r w:rsidRPr="007617D8">
        <w:rPr>
          <w:rFonts w:ascii="Times New Roman" w:hAnsi="Times New Roman" w:cs="Times New Roman"/>
          <w:color w:val="000000" w:themeColor="text1"/>
          <w:sz w:val="20"/>
          <w:szCs w:val="20"/>
        </w:rPr>
        <w:t>пп в зд</w:t>
      </w:r>
      <w:proofErr w:type="gramEnd"/>
      <w:r w:rsidRPr="007617D8">
        <w:rPr>
          <w:rFonts w:ascii="Times New Roman" w:hAnsi="Times New Roman" w:cs="Times New Roman"/>
          <w:color w:val="000000" w:themeColor="text1"/>
          <w:sz w:val="20"/>
          <w:szCs w:val="20"/>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Тротуары, подходы к зданиям, строениям и сооружениям, ступени и пандусы необходимо выполнять с нескользящей поверхностью.</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7617D8">
        <w:rPr>
          <w:rFonts w:ascii="Times New Roman" w:hAnsi="Times New Roman" w:cs="Times New Roman"/>
          <w:color w:val="000000" w:themeColor="text1"/>
          <w:sz w:val="20"/>
          <w:szCs w:val="20"/>
        </w:rPr>
        <w:t>противогололедными</w:t>
      </w:r>
      <w:proofErr w:type="spellEnd"/>
      <w:r w:rsidRPr="007617D8">
        <w:rPr>
          <w:rFonts w:ascii="Times New Roman" w:hAnsi="Times New Roman" w:cs="Times New Roman"/>
          <w:color w:val="000000" w:themeColor="text1"/>
          <w:sz w:val="20"/>
          <w:szCs w:val="20"/>
        </w:rPr>
        <w:t xml:space="preserve"> средствами или укрывать такие поверхности противоскользящими материалами.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9.5. </w:t>
      </w:r>
      <w:proofErr w:type="gramStart"/>
      <w:r w:rsidRPr="007617D8">
        <w:rPr>
          <w:rFonts w:ascii="Times New Roman" w:hAnsi="Times New Roman" w:cs="Times New Roman"/>
          <w:color w:val="000000" w:themeColor="text1"/>
          <w:sz w:val="20"/>
          <w:szCs w:val="20"/>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7617D8">
        <w:rPr>
          <w:rFonts w:ascii="Times New Roman" w:hAnsi="Times New Roman" w:cs="Times New Roman"/>
          <w:color w:val="000000" w:themeColor="text1"/>
          <w:sz w:val="20"/>
          <w:szCs w:val="20"/>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9.6. </w:t>
      </w:r>
      <w:proofErr w:type="gramStart"/>
      <w:r w:rsidRPr="007617D8">
        <w:rPr>
          <w:rFonts w:ascii="Times New Roman" w:hAnsi="Times New Roman" w:cs="Times New Roman"/>
          <w:color w:val="000000" w:themeColor="text1"/>
          <w:sz w:val="20"/>
          <w:szCs w:val="20"/>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7617D8">
        <w:rPr>
          <w:rFonts w:ascii="Times New Roman" w:hAnsi="Times New Roman" w:cs="Times New Roman"/>
          <w:color w:val="000000" w:themeColor="text1"/>
          <w:sz w:val="20"/>
          <w:szCs w:val="20"/>
        </w:rPr>
        <w:t>мнемокартами</w:t>
      </w:r>
      <w:proofErr w:type="spellEnd"/>
      <w:r w:rsidRPr="007617D8">
        <w:rPr>
          <w:rFonts w:ascii="Times New Roman" w:hAnsi="Times New Roman" w:cs="Times New Roman"/>
          <w:color w:val="000000" w:themeColor="text1"/>
          <w:sz w:val="20"/>
          <w:szCs w:val="20"/>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7617D8">
        <w:rPr>
          <w:rFonts w:ascii="Times New Roman" w:hAnsi="Times New Roman" w:cs="Times New Roman"/>
          <w:color w:val="000000" w:themeColor="text1"/>
          <w:sz w:val="20"/>
          <w:szCs w:val="20"/>
        </w:rPr>
        <w:t xml:space="preserve"> зрению и другими категориями </w:t>
      </w:r>
      <w:proofErr w:type="spellStart"/>
      <w:r w:rsidRPr="007617D8">
        <w:rPr>
          <w:rFonts w:ascii="Times New Roman" w:hAnsi="Times New Roman" w:cs="Times New Roman"/>
          <w:color w:val="000000" w:themeColor="text1"/>
          <w:sz w:val="20"/>
          <w:szCs w:val="20"/>
        </w:rPr>
        <w:t>маломобильных</w:t>
      </w:r>
      <w:proofErr w:type="spellEnd"/>
      <w:r w:rsidRPr="007617D8">
        <w:rPr>
          <w:rFonts w:ascii="Times New Roman" w:hAnsi="Times New Roman" w:cs="Times New Roman"/>
          <w:color w:val="000000" w:themeColor="text1"/>
          <w:sz w:val="20"/>
          <w:szCs w:val="20"/>
        </w:rPr>
        <w:t xml:space="preserve"> групп населения, а также людьми без инвалидности.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На тактильных мнемосхемах может </w:t>
      </w:r>
      <w:proofErr w:type="gramStart"/>
      <w:r w:rsidRPr="007617D8">
        <w:rPr>
          <w:rFonts w:ascii="Times New Roman" w:hAnsi="Times New Roman" w:cs="Times New Roman"/>
          <w:color w:val="000000" w:themeColor="text1"/>
          <w:sz w:val="20"/>
          <w:szCs w:val="20"/>
        </w:rPr>
        <w:t>размещаться</w:t>
      </w:r>
      <w:proofErr w:type="gramEnd"/>
      <w:r w:rsidRPr="007617D8">
        <w:rPr>
          <w:rFonts w:ascii="Times New Roman" w:hAnsi="Times New Roman" w:cs="Times New Roman"/>
          <w:color w:val="000000" w:themeColor="text1"/>
          <w:sz w:val="20"/>
          <w:szCs w:val="20"/>
        </w:rPr>
        <w:t xml:space="preserve"> в том числе тактильная пространственная информация, позволяющая определить фактическое положение объектов в пространстве.</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w:t>
      </w:r>
      <w:proofErr w:type="spellStart"/>
      <w:r w:rsidRPr="007617D8">
        <w:rPr>
          <w:rFonts w:ascii="Times New Roman" w:hAnsi="Times New Roman" w:cs="Times New Roman"/>
          <w:color w:val="000000" w:themeColor="text1"/>
          <w:sz w:val="20"/>
          <w:szCs w:val="20"/>
        </w:rPr>
        <w:t>маломобильными</w:t>
      </w:r>
      <w:proofErr w:type="spellEnd"/>
      <w:r w:rsidRPr="007617D8">
        <w:rPr>
          <w:rFonts w:ascii="Times New Roman" w:hAnsi="Times New Roman" w:cs="Times New Roman"/>
          <w:color w:val="000000" w:themeColor="text1"/>
          <w:sz w:val="20"/>
          <w:szCs w:val="20"/>
        </w:rPr>
        <w:t xml:space="preserve"> группами населения.</w:t>
      </w:r>
    </w:p>
    <w:p w:rsidR="002E2492" w:rsidRPr="007617D8" w:rsidRDefault="002E2492" w:rsidP="002E2492">
      <w:pPr>
        <w:pStyle w:val="4"/>
        <w:ind w:firstLine="709"/>
        <w:contextualSpacing/>
        <w:jc w:val="both"/>
        <w:rPr>
          <w:sz w:val="20"/>
          <w:szCs w:val="20"/>
        </w:rPr>
      </w:pPr>
      <w:r w:rsidRPr="007617D8">
        <w:rPr>
          <w:sz w:val="20"/>
          <w:szCs w:val="20"/>
        </w:rPr>
        <w:t>Глава 10. Детские и спортивные площадки.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lastRenderedPageBreak/>
        <w:t xml:space="preserve">10.2. На общественных и дворовых территориях населенного пункта поселения могут </w:t>
      </w:r>
      <w:proofErr w:type="gramStart"/>
      <w:r w:rsidRPr="007617D8">
        <w:rPr>
          <w:rFonts w:ascii="Times New Roman" w:hAnsi="Times New Roman" w:cs="Times New Roman"/>
          <w:color w:val="000000" w:themeColor="text1"/>
          <w:sz w:val="20"/>
          <w:szCs w:val="20"/>
        </w:rPr>
        <w:t>размещаться</w:t>
      </w:r>
      <w:proofErr w:type="gramEnd"/>
      <w:r w:rsidRPr="007617D8">
        <w:rPr>
          <w:rFonts w:ascii="Times New Roman" w:hAnsi="Times New Roman" w:cs="Times New Roman"/>
          <w:color w:val="000000" w:themeColor="text1"/>
          <w:sz w:val="20"/>
          <w:szCs w:val="20"/>
        </w:rPr>
        <w:t xml:space="preserve"> в том числе площадки следующих видов: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детские игровые площадки;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детские спортивные площадки;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спортивные площадки;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детские инклюзивные площадки;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инклюзивные спортивные площадки;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 площадки для занятий активными видами спорта, в том числе </w:t>
      </w:r>
      <w:proofErr w:type="spellStart"/>
      <w:r w:rsidRPr="007617D8">
        <w:rPr>
          <w:rFonts w:ascii="Times New Roman" w:hAnsi="Times New Roman" w:cs="Times New Roman"/>
          <w:color w:val="000000" w:themeColor="text1"/>
          <w:sz w:val="20"/>
          <w:szCs w:val="20"/>
        </w:rPr>
        <w:t>скейт-площадки</w:t>
      </w:r>
      <w:proofErr w:type="spellEnd"/>
      <w:r w:rsidRPr="007617D8">
        <w:rPr>
          <w:rFonts w:ascii="Times New Roman" w:hAnsi="Times New Roman" w:cs="Times New Roman"/>
          <w:color w:val="000000" w:themeColor="text1"/>
          <w:sz w:val="20"/>
          <w:szCs w:val="20"/>
        </w:rPr>
        <w:t>.</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10.4. При планировании размеров площадок (функциональных зон площадок) следует учитывать:</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а) размеры территории, на которой будет располагаться площадка;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б) функциональное предназначение и состав оборудования;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 требования документов по безопасности площадок (зоны безопасности оборудования);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г) наличие других элементов благоустройства (разделение различных функциональных зон);</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spellStart"/>
      <w:r w:rsidRPr="007617D8">
        <w:rPr>
          <w:rFonts w:ascii="Times New Roman" w:hAnsi="Times New Roman" w:cs="Times New Roman"/>
          <w:color w:val="000000" w:themeColor="text1"/>
          <w:sz w:val="20"/>
          <w:szCs w:val="20"/>
        </w:rPr>
        <w:t>д</w:t>
      </w:r>
      <w:proofErr w:type="spellEnd"/>
      <w:r w:rsidRPr="007617D8">
        <w:rPr>
          <w:rFonts w:ascii="Times New Roman" w:hAnsi="Times New Roman" w:cs="Times New Roman"/>
          <w:color w:val="000000" w:themeColor="text1"/>
          <w:sz w:val="20"/>
          <w:szCs w:val="20"/>
        </w:rPr>
        <w:t>) расположение подходов к площадке;</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е) пропускную способность площадки.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10.5. Планирование функционала и (или) функциональных зон площадок необходимо осуществлять с учетом: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а) площади земельного участка, предназначенного для размещения площадки и (или) реконструкции площадки;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б) предпочтений (выбора) жителей;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 развития видов спорта в поселении (популярность, возможность обеспечить методическую поддержку, организовать спортивные мероприятия);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г) экономических возможностей для реализации проектов по благоустройству;</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spellStart"/>
      <w:r w:rsidRPr="007617D8">
        <w:rPr>
          <w:rFonts w:ascii="Times New Roman" w:hAnsi="Times New Roman" w:cs="Times New Roman"/>
          <w:color w:val="000000" w:themeColor="text1"/>
          <w:sz w:val="20"/>
          <w:szCs w:val="20"/>
        </w:rPr>
        <w:t>д</w:t>
      </w:r>
      <w:proofErr w:type="spellEnd"/>
      <w:r w:rsidRPr="007617D8">
        <w:rPr>
          <w:rFonts w:ascii="Times New Roman" w:hAnsi="Times New Roman" w:cs="Times New Roman"/>
          <w:color w:val="000000" w:themeColor="text1"/>
          <w:sz w:val="20"/>
          <w:szCs w:val="20"/>
        </w:rPr>
        <w:t>) требований к безопасности площадок (технические регламенты, национальные стандарты Российской Федерации, санитарные правила и нормы);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е) природно-климатических условий;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ж) половозрастных характеристик населения, проживающего на территории квартала, микрорайона;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spellStart"/>
      <w:r w:rsidRPr="007617D8">
        <w:rPr>
          <w:rFonts w:ascii="Times New Roman" w:hAnsi="Times New Roman" w:cs="Times New Roman"/>
          <w:color w:val="000000" w:themeColor="text1"/>
          <w:sz w:val="20"/>
          <w:szCs w:val="20"/>
        </w:rPr>
        <w:t>з</w:t>
      </w:r>
      <w:proofErr w:type="spellEnd"/>
      <w:r w:rsidRPr="007617D8">
        <w:rPr>
          <w:rFonts w:ascii="Times New Roman" w:hAnsi="Times New Roman" w:cs="Times New Roman"/>
          <w:color w:val="000000" w:themeColor="text1"/>
          <w:sz w:val="20"/>
          <w:szCs w:val="20"/>
        </w:rPr>
        <w:t>) фактического наличия площадок (обеспеченности площадками с учетом их функционала) на прилегающей территории;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и) создания условий доступности площадок для всех жителей поселения, включая </w:t>
      </w:r>
      <w:proofErr w:type="spellStart"/>
      <w:r w:rsidRPr="007617D8">
        <w:rPr>
          <w:rFonts w:ascii="Times New Roman" w:hAnsi="Times New Roman" w:cs="Times New Roman"/>
          <w:color w:val="000000" w:themeColor="text1"/>
          <w:sz w:val="20"/>
          <w:szCs w:val="20"/>
        </w:rPr>
        <w:t>маломобильные</w:t>
      </w:r>
      <w:proofErr w:type="spellEnd"/>
      <w:r w:rsidRPr="007617D8">
        <w:rPr>
          <w:rFonts w:ascii="Times New Roman" w:hAnsi="Times New Roman" w:cs="Times New Roman"/>
          <w:color w:val="000000" w:themeColor="text1"/>
          <w:sz w:val="20"/>
          <w:szCs w:val="20"/>
        </w:rPr>
        <w:t xml:space="preserve"> группы населения;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к) структуры прилегающей жилой застройки.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Для защиты территорий детских и спортивных площадок от ветра перед ними располагают защитную зону из кустарников и деревьев.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Вход на детские и спортивные площадки следует предусматривать со стороны пешеходных дорожек.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Детские площадки не должны быть проходными.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10.9. </w:t>
      </w:r>
      <w:proofErr w:type="gramStart"/>
      <w:r w:rsidRPr="007617D8">
        <w:rPr>
          <w:rFonts w:ascii="Times New Roman" w:hAnsi="Times New Roman" w:cs="Times New Roman"/>
          <w:color w:val="000000" w:themeColor="text1"/>
          <w:sz w:val="20"/>
          <w:szCs w:val="20"/>
        </w:rPr>
        <w:t xml:space="preserve">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w:t>
      </w:r>
      <w:r w:rsidRPr="007617D8">
        <w:rPr>
          <w:rFonts w:ascii="Times New Roman" w:hAnsi="Times New Roman" w:cs="Times New Roman"/>
          <w:color w:val="000000" w:themeColor="text1"/>
          <w:sz w:val="20"/>
          <w:szCs w:val="20"/>
        </w:rPr>
        <w:lastRenderedPageBreak/>
        <w:t>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2E2492" w:rsidRPr="007617D8" w:rsidRDefault="002E2492" w:rsidP="002E2492">
      <w:pPr>
        <w:pStyle w:val="4"/>
        <w:ind w:firstLine="709"/>
        <w:contextualSpacing/>
        <w:jc w:val="both"/>
        <w:rPr>
          <w:sz w:val="20"/>
          <w:szCs w:val="20"/>
        </w:rPr>
      </w:pPr>
      <w:r w:rsidRPr="007617D8">
        <w:rPr>
          <w:sz w:val="20"/>
          <w:szCs w:val="20"/>
        </w:rPr>
        <w:t>Глава 11. Парковки (парковочные места)</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11.1. Парковка (парковочное место) представляет собой специально обозначенное и при необходимости обустроенное и оборудованное место, </w:t>
      </w:r>
      <w:proofErr w:type="gramStart"/>
      <w:r w:rsidRPr="007617D8">
        <w:rPr>
          <w:rFonts w:ascii="Times New Roman" w:hAnsi="Times New Roman" w:cs="Times New Roman"/>
          <w:color w:val="000000" w:themeColor="text1"/>
          <w:sz w:val="20"/>
          <w:szCs w:val="20"/>
        </w:rPr>
        <w:t>являющееся</w:t>
      </w:r>
      <w:proofErr w:type="gramEnd"/>
      <w:r w:rsidRPr="007617D8">
        <w:rPr>
          <w:rFonts w:ascii="Times New Roman" w:hAnsi="Times New Roman" w:cs="Times New Roman"/>
          <w:color w:val="000000" w:themeColor="text1"/>
          <w:sz w:val="20"/>
          <w:szCs w:val="20"/>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617D8">
        <w:rPr>
          <w:rFonts w:ascii="Times New Roman" w:hAnsi="Times New Roman" w:cs="Times New Roman"/>
          <w:color w:val="000000" w:themeColor="text1"/>
          <w:sz w:val="20"/>
          <w:szCs w:val="20"/>
        </w:rPr>
        <w:t>подэстакадных</w:t>
      </w:r>
      <w:proofErr w:type="spellEnd"/>
      <w:r w:rsidRPr="007617D8">
        <w:rPr>
          <w:rFonts w:ascii="Times New Roman" w:hAnsi="Times New Roman" w:cs="Times New Roman"/>
          <w:color w:val="000000" w:themeColor="text1"/>
          <w:sz w:val="20"/>
          <w:szCs w:val="20"/>
        </w:rPr>
        <w:t xml:space="preserve"> или </w:t>
      </w:r>
      <w:proofErr w:type="spellStart"/>
      <w:r w:rsidRPr="007617D8">
        <w:rPr>
          <w:rFonts w:ascii="Times New Roman" w:hAnsi="Times New Roman" w:cs="Times New Roman"/>
          <w:color w:val="000000" w:themeColor="text1"/>
          <w:sz w:val="20"/>
          <w:szCs w:val="20"/>
        </w:rPr>
        <w:t>подмостовых</w:t>
      </w:r>
      <w:proofErr w:type="spellEnd"/>
      <w:r w:rsidRPr="007617D8">
        <w:rPr>
          <w:rFonts w:ascii="Times New Roman" w:hAnsi="Times New Roman" w:cs="Times New Roman"/>
          <w:color w:val="000000" w:themeColor="text1"/>
          <w:sz w:val="20"/>
          <w:szCs w:val="20"/>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11.2. </w:t>
      </w:r>
      <w:proofErr w:type="gramStart"/>
      <w:r w:rsidRPr="007617D8">
        <w:rPr>
          <w:rFonts w:ascii="Times New Roman" w:hAnsi="Times New Roman" w:cs="Times New Roman"/>
          <w:color w:val="000000" w:themeColor="text1"/>
          <w:sz w:val="20"/>
          <w:szCs w:val="20"/>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11.3. На общественных и дворовых территориях населенного пункта могут </w:t>
      </w:r>
      <w:proofErr w:type="gramStart"/>
      <w:r w:rsidRPr="007617D8">
        <w:rPr>
          <w:rFonts w:ascii="Times New Roman" w:hAnsi="Times New Roman" w:cs="Times New Roman"/>
          <w:color w:val="000000" w:themeColor="text1"/>
          <w:sz w:val="20"/>
          <w:szCs w:val="20"/>
        </w:rPr>
        <w:t>размещаться</w:t>
      </w:r>
      <w:proofErr w:type="gramEnd"/>
      <w:r w:rsidRPr="007617D8">
        <w:rPr>
          <w:rFonts w:ascii="Times New Roman" w:hAnsi="Times New Roman" w:cs="Times New Roman"/>
          <w:color w:val="000000" w:themeColor="text1"/>
          <w:sz w:val="20"/>
          <w:szCs w:val="20"/>
        </w:rPr>
        <w:t xml:space="preserve"> в том числе площадки автостоянок и парковок следующих видов:</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7617D8">
        <w:rPr>
          <w:rFonts w:ascii="Times New Roman" w:hAnsi="Times New Roman" w:cs="Times New Roman"/>
          <w:color w:val="000000" w:themeColor="text1"/>
          <w:sz w:val="20"/>
          <w:szCs w:val="20"/>
        </w:rPr>
        <w:t>приобъектные</w:t>
      </w:r>
      <w:proofErr w:type="spellEnd"/>
      <w:r w:rsidRPr="007617D8">
        <w:rPr>
          <w:rFonts w:ascii="Times New Roman" w:hAnsi="Times New Roman" w:cs="Times New Roman"/>
          <w:color w:val="000000" w:themeColor="text1"/>
          <w:sz w:val="20"/>
          <w:szCs w:val="20"/>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 парковки (парковочные места), обозначенные разметкой, при необходимости обустроенные и оборудованные, </w:t>
      </w:r>
      <w:proofErr w:type="gramStart"/>
      <w:r w:rsidRPr="007617D8">
        <w:rPr>
          <w:rFonts w:ascii="Times New Roman" w:hAnsi="Times New Roman" w:cs="Times New Roman"/>
          <w:color w:val="000000" w:themeColor="text1"/>
          <w:sz w:val="20"/>
          <w:szCs w:val="20"/>
        </w:rPr>
        <w:t>являющееся</w:t>
      </w:r>
      <w:proofErr w:type="gramEnd"/>
      <w:r w:rsidRPr="007617D8">
        <w:rPr>
          <w:rFonts w:ascii="Times New Roman" w:hAnsi="Times New Roman" w:cs="Times New Roman"/>
          <w:color w:val="000000" w:themeColor="text1"/>
          <w:sz w:val="20"/>
          <w:szCs w:val="20"/>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7617D8">
        <w:rPr>
          <w:rFonts w:ascii="Times New Roman" w:hAnsi="Times New Roman" w:cs="Times New Roman"/>
          <w:color w:val="000000" w:themeColor="text1"/>
          <w:sz w:val="20"/>
          <w:szCs w:val="20"/>
        </w:rPr>
        <w:t>подэстакадных</w:t>
      </w:r>
      <w:proofErr w:type="spellEnd"/>
      <w:r w:rsidRPr="007617D8">
        <w:rPr>
          <w:rFonts w:ascii="Times New Roman" w:hAnsi="Times New Roman" w:cs="Times New Roman"/>
          <w:color w:val="000000" w:themeColor="text1"/>
          <w:sz w:val="20"/>
          <w:szCs w:val="20"/>
        </w:rPr>
        <w:t xml:space="preserve"> или </w:t>
      </w:r>
      <w:proofErr w:type="spellStart"/>
      <w:r w:rsidRPr="007617D8">
        <w:rPr>
          <w:rFonts w:ascii="Times New Roman" w:hAnsi="Times New Roman" w:cs="Times New Roman"/>
          <w:color w:val="000000" w:themeColor="text1"/>
          <w:sz w:val="20"/>
          <w:szCs w:val="20"/>
        </w:rPr>
        <w:t>подмостовых</w:t>
      </w:r>
      <w:proofErr w:type="spellEnd"/>
      <w:r w:rsidRPr="007617D8">
        <w:rPr>
          <w:rFonts w:ascii="Times New Roman" w:hAnsi="Times New Roman" w:cs="Times New Roman"/>
          <w:color w:val="000000" w:themeColor="text1"/>
          <w:sz w:val="20"/>
          <w:szCs w:val="20"/>
        </w:rPr>
        <w:t xml:space="preserve"> пространств, площадей и иных объектов улично-дорожной сети и предназначенные для организованной стоянки транспортных средств;</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прочие автомобильные стоянки (грузовые, перехватывающие и др.) в специально выделенных и обозначенных знаками и (или) разметкой местах.</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11.4.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7617D8">
        <w:rPr>
          <w:rFonts w:ascii="Times New Roman" w:hAnsi="Times New Roman" w:cs="Times New Roman"/>
          <w:color w:val="000000" w:themeColor="text1"/>
          <w:sz w:val="20"/>
          <w:szCs w:val="20"/>
        </w:rPr>
        <w:t>подэстакадных</w:t>
      </w:r>
      <w:proofErr w:type="spellEnd"/>
      <w:r w:rsidRPr="007617D8">
        <w:rPr>
          <w:rFonts w:ascii="Times New Roman" w:hAnsi="Times New Roman" w:cs="Times New Roman"/>
          <w:color w:val="000000" w:themeColor="text1"/>
          <w:sz w:val="20"/>
          <w:szCs w:val="20"/>
        </w:rPr>
        <w:t xml:space="preserve"> или </w:t>
      </w:r>
      <w:proofErr w:type="spellStart"/>
      <w:r w:rsidRPr="007617D8">
        <w:rPr>
          <w:rFonts w:ascii="Times New Roman" w:hAnsi="Times New Roman" w:cs="Times New Roman"/>
          <w:color w:val="000000" w:themeColor="text1"/>
          <w:sz w:val="20"/>
          <w:szCs w:val="20"/>
        </w:rPr>
        <w:t>подмостовых</w:t>
      </w:r>
      <w:proofErr w:type="spellEnd"/>
      <w:r w:rsidRPr="007617D8">
        <w:rPr>
          <w:rFonts w:ascii="Times New Roman" w:hAnsi="Times New Roman" w:cs="Times New Roman"/>
          <w:color w:val="000000" w:themeColor="text1"/>
          <w:sz w:val="20"/>
          <w:szCs w:val="20"/>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11.5. </w:t>
      </w:r>
      <w:proofErr w:type="gramStart"/>
      <w:r w:rsidRPr="007617D8">
        <w:rPr>
          <w:rFonts w:ascii="Times New Roman" w:hAnsi="Times New Roman" w:cs="Times New Roman"/>
          <w:color w:val="000000" w:themeColor="text1"/>
          <w:sz w:val="20"/>
          <w:szCs w:val="20"/>
        </w:rPr>
        <w:t>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sidRPr="007617D8">
        <w:rPr>
          <w:rFonts w:ascii="Times New Roman" w:hAnsi="Times New Roman" w:cs="Times New Roman"/>
          <w:color w:val="000000" w:themeColor="text1"/>
          <w:sz w:val="20"/>
          <w:szCs w:val="20"/>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11.7. Назначение и вместительность (количество </w:t>
      </w:r>
      <w:proofErr w:type="spellStart"/>
      <w:r w:rsidRPr="007617D8">
        <w:rPr>
          <w:rFonts w:ascii="Times New Roman" w:hAnsi="Times New Roman" w:cs="Times New Roman"/>
          <w:color w:val="000000" w:themeColor="text1"/>
          <w:sz w:val="20"/>
          <w:szCs w:val="20"/>
        </w:rPr>
        <w:t>машино-мест</w:t>
      </w:r>
      <w:proofErr w:type="spellEnd"/>
      <w:r w:rsidRPr="007617D8">
        <w:rPr>
          <w:rFonts w:ascii="Times New Roman" w:hAnsi="Times New Roman" w:cs="Times New Roman"/>
          <w:color w:val="000000" w:themeColor="text1"/>
          <w:sz w:val="20"/>
          <w:szCs w:val="20"/>
        </w:rPr>
        <w:t>) парковок общего пользования определяются в соответствии с нормативами градостроительного проектирования.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w:t>
      </w:r>
      <w:proofErr w:type="gramEnd"/>
      <w:r w:rsidRPr="007617D8">
        <w:rPr>
          <w:rFonts w:ascii="Times New Roman" w:hAnsi="Times New Roman" w:cs="Times New Roman"/>
          <w:color w:val="000000" w:themeColor="text1"/>
          <w:sz w:val="20"/>
          <w:szCs w:val="20"/>
        </w:rPr>
        <w:t xml:space="preserve">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lastRenderedPageBreak/>
        <w:t>11.10.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11.11.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r w:rsidRPr="007617D8">
        <w:rPr>
          <w:rStyle w:val="afff"/>
          <w:rFonts w:ascii="Times New Roman" w:hAnsi="Times New Roman"/>
          <w:color w:val="000000" w:themeColor="text1"/>
          <w:sz w:val="20"/>
          <w:szCs w:val="20"/>
        </w:rPr>
        <w:footnoteReference w:id="1"/>
      </w:r>
      <w:r w:rsidRPr="007617D8">
        <w:rPr>
          <w:rFonts w:ascii="Times New Roman" w:hAnsi="Times New Roman" w:cs="Times New Roman"/>
          <w:color w:val="000000" w:themeColor="text1"/>
          <w:sz w:val="20"/>
          <w:szCs w:val="20"/>
        </w:rPr>
        <w:t>.</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11.12.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11.13.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11.14. Расстояние от границ парковок (парковочных мест) до окон жилых и общественных заданий принимается в соответствии с </w:t>
      </w:r>
      <w:proofErr w:type="spellStart"/>
      <w:r w:rsidRPr="007617D8">
        <w:rPr>
          <w:rFonts w:ascii="Times New Roman" w:hAnsi="Times New Roman" w:cs="Times New Roman"/>
          <w:color w:val="000000" w:themeColor="text1"/>
          <w:sz w:val="20"/>
          <w:szCs w:val="20"/>
        </w:rPr>
        <w:t>СанПиН</w:t>
      </w:r>
      <w:proofErr w:type="spellEnd"/>
      <w:r w:rsidRPr="007617D8">
        <w:rPr>
          <w:rFonts w:ascii="Times New Roman" w:hAnsi="Times New Roman" w:cs="Times New Roman"/>
          <w:color w:val="000000" w:themeColor="text1"/>
          <w:sz w:val="20"/>
          <w:szCs w:val="20"/>
        </w:rPr>
        <w:t xml:space="preserve"> 2.2.1/2.1.1.1200-03 «Санитарно-защитные зоны и санитарная классификация предприятий, сооружений и иных объектов».</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11.19. </w:t>
      </w:r>
      <w:proofErr w:type="gramStart"/>
      <w:r w:rsidRPr="007617D8">
        <w:rPr>
          <w:rFonts w:ascii="Times New Roman" w:hAnsi="Times New Roman" w:cs="Times New Roman"/>
          <w:color w:val="000000" w:themeColor="text1"/>
          <w:sz w:val="20"/>
          <w:szCs w:val="20"/>
        </w:rPr>
        <w:t>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roofErr w:type="gramEnd"/>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bCs/>
          <w:color w:val="000000"/>
          <w:sz w:val="20"/>
          <w:szCs w:val="20"/>
        </w:rPr>
        <w:t xml:space="preserve">11.20. </w:t>
      </w:r>
      <w:r w:rsidRPr="007617D8">
        <w:rPr>
          <w:rFonts w:ascii="Times New Roman" w:hAnsi="Times New Roman" w:cs="Times New Roman"/>
          <w:sz w:val="20"/>
          <w:szCs w:val="20"/>
        </w:rPr>
        <w:t>Порядок установки гаражей и навесов для хранения автотранспортных средств на территории площадок автостоянок и на территории дворовых территорий сельского поселения, а также порядок действий уполномоченных органов, при обнаружении брошенных, разукомплектованных транспортных средств определяется нормативным правовым актом органов местного самоуправления  Лехминского сельского поселения Холм-Жирковского района Смоленской области».</w:t>
      </w:r>
    </w:p>
    <w:p w:rsidR="002E2492" w:rsidRPr="007617D8" w:rsidRDefault="002E2492" w:rsidP="002E2492">
      <w:pPr>
        <w:spacing w:line="240" w:lineRule="auto"/>
        <w:ind w:firstLine="709"/>
        <w:contextualSpacing/>
        <w:jc w:val="both"/>
        <w:rPr>
          <w:rFonts w:ascii="Times New Roman" w:hAnsi="Times New Roman" w:cs="Times New Roman"/>
          <w:i/>
          <w:sz w:val="20"/>
          <w:szCs w:val="20"/>
        </w:rPr>
      </w:pPr>
      <w:r w:rsidRPr="007617D8">
        <w:rPr>
          <w:rFonts w:ascii="Times New Roman" w:hAnsi="Times New Roman" w:cs="Times New Roman"/>
          <w:i/>
          <w:sz w:val="20"/>
          <w:szCs w:val="20"/>
        </w:rPr>
        <w:t>(пункт 11.20 главы 11 введен решением Совета депутатов Лехминского сельского поселения Холм-Жирковского района Смоленской области от 11.07.2024г. № 21)</w:t>
      </w:r>
    </w:p>
    <w:p w:rsidR="002E2492" w:rsidRPr="007617D8" w:rsidRDefault="002E2492" w:rsidP="002E2492">
      <w:pPr>
        <w:pStyle w:val="4"/>
        <w:ind w:firstLine="709"/>
        <w:contextualSpacing/>
        <w:jc w:val="both"/>
        <w:rPr>
          <w:sz w:val="20"/>
          <w:szCs w:val="20"/>
        </w:rPr>
      </w:pPr>
      <w:r w:rsidRPr="007617D8">
        <w:rPr>
          <w:sz w:val="20"/>
          <w:szCs w:val="20"/>
        </w:rPr>
        <w:t>Глава 12. Площадки для выгула животных</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12.1. Выгул животных разрешается на площадках для выгула животных.</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Расстояние от границы площадок для выгула животных до окон жилых и общественных зданий должно быть не менее 40 метров.</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Размеры площадок для выгула животных не должны превышать </w:t>
      </w:r>
      <w:r w:rsidRPr="007617D8">
        <w:rPr>
          <w:rFonts w:ascii="Times New Roman" w:hAnsi="Times New Roman" w:cs="Times New Roman"/>
          <w:i/>
          <w:iCs/>
          <w:color w:val="000000" w:themeColor="text1"/>
          <w:sz w:val="20"/>
          <w:szCs w:val="20"/>
        </w:rPr>
        <w:t>600</w:t>
      </w:r>
      <w:r w:rsidRPr="007617D8">
        <w:rPr>
          <w:rFonts w:ascii="Times New Roman" w:hAnsi="Times New Roman" w:cs="Times New Roman"/>
          <w:color w:val="000000" w:themeColor="text1"/>
          <w:sz w:val="20"/>
          <w:szCs w:val="20"/>
        </w:rPr>
        <w:t xml:space="preserve"> кв. м.</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12.2. Ограждение площадки следует выполнять из легкой металлической сетки высотой не менее </w:t>
      </w:r>
      <w:r w:rsidRPr="007617D8">
        <w:rPr>
          <w:rFonts w:ascii="Times New Roman" w:hAnsi="Times New Roman" w:cs="Times New Roman"/>
          <w:i/>
          <w:iCs/>
          <w:color w:val="000000" w:themeColor="text1"/>
          <w:sz w:val="20"/>
          <w:szCs w:val="20"/>
        </w:rPr>
        <w:t>1,5 м</w:t>
      </w:r>
      <w:r w:rsidRPr="007617D8">
        <w:rPr>
          <w:rFonts w:ascii="Times New Roman" w:hAnsi="Times New Roman" w:cs="Times New Roman"/>
          <w:color w:val="000000" w:themeColor="text1"/>
          <w:sz w:val="20"/>
          <w:szCs w:val="20"/>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На территории площадки должен быть установлен информационный стенд с правилами пользования площадкой.</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Подход к площадке следует оборудовать твердым видом покрытия. </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12.4. Места для размещения площадок, на которых разрешен выгул животных, определяются решением уполномоченного органа.</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sz w:val="20"/>
          <w:szCs w:val="20"/>
        </w:rPr>
      </w:pPr>
      <w:r w:rsidRPr="007617D8">
        <w:rPr>
          <w:rFonts w:ascii="Times New Roman" w:hAnsi="Times New Roman" w:cs="Times New Roman"/>
          <w:bCs/>
          <w:color w:val="000000"/>
          <w:sz w:val="20"/>
          <w:szCs w:val="20"/>
        </w:rPr>
        <w:t>В</w:t>
      </w:r>
      <w:r w:rsidRPr="007617D8">
        <w:rPr>
          <w:rFonts w:ascii="Times New Roman" w:hAnsi="Times New Roman" w:cs="Times New Roman"/>
          <w:sz w:val="20"/>
          <w:szCs w:val="20"/>
        </w:rPr>
        <w:t>ыгул домашних животных проводится на специальных территориях, обозначенных табличками и оборудованных контейнерами для сбора экскрементов животных.</w:t>
      </w:r>
    </w:p>
    <w:p w:rsidR="002E2492" w:rsidRPr="00143AA3" w:rsidRDefault="002E2492" w:rsidP="002E2492">
      <w:pPr>
        <w:spacing w:line="240" w:lineRule="auto"/>
        <w:ind w:firstLine="709"/>
        <w:contextualSpacing/>
        <w:jc w:val="both"/>
        <w:rPr>
          <w:rFonts w:ascii="Times New Roman" w:hAnsi="Times New Roman" w:cs="Times New Roman"/>
          <w:i/>
          <w:sz w:val="20"/>
          <w:szCs w:val="20"/>
        </w:rPr>
      </w:pPr>
      <w:r w:rsidRPr="00143AA3">
        <w:rPr>
          <w:rFonts w:ascii="Times New Roman" w:hAnsi="Times New Roman" w:cs="Times New Roman"/>
          <w:i/>
          <w:sz w:val="20"/>
          <w:szCs w:val="20"/>
        </w:rPr>
        <w:t>(абзац 2 пункта 12.4 главы 12 введен решением Совета депутатов Лехминского сельского поселения Холм-Жирковского района Смоленской области от 11.07.2024г. № 21)</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lastRenderedPageBreak/>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12.6. В перечень видов работ по содержанию площадок для выгула животных допускается включать:</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а) содержание покрытия в летний и зимний периоды, в том </w:t>
      </w:r>
      <w:proofErr w:type="gramStart"/>
      <w:r w:rsidRPr="007617D8">
        <w:rPr>
          <w:rFonts w:ascii="Times New Roman" w:hAnsi="Times New Roman" w:cs="Times New Roman"/>
          <w:color w:val="000000" w:themeColor="text1"/>
          <w:sz w:val="20"/>
          <w:szCs w:val="20"/>
        </w:rPr>
        <w:t>числе</w:t>
      </w:r>
      <w:proofErr w:type="gramEnd"/>
      <w:r w:rsidRPr="007617D8">
        <w:rPr>
          <w:rFonts w:ascii="Times New Roman" w:hAnsi="Times New Roman" w:cs="Times New Roman"/>
          <w:color w:val="000000" w:themeColor="text1"/>
          <w:sz w:val="20"/>
          <w:szCs w:val="20"/>
        </w:rPr>
        <w:t>:</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очистку и подметание территории площадки;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мойку территории площадки;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посыпку и обработку территории площадки </w:t>
      </w:r>
      <w:proofErr w:type="spellStart"/>
      <w:r w:rsidRPr="007617D8">
        <w:rPr>
          <w:rFonts w:ascii="Times New Roman" w:hAnsi="Times New Roman" w:cs="Times New Roman"/>
          <w:color w:val="000000" w:themeColor="text1"/>
          <w:sz w:val="20"/>
          <w:szCs w:val="20"/>
        </w:rPr>
        <w:t>противогололедными</w:t>
      </w:r>
      <w:proofErr w:type="spellEnd"/>
      <w:r w:rsidRPr="007617D8">
        <w:rPr>
          <w:rFonts w:ascii="Times New Roman" w:hAnsi="Times New Roman" w:cs="Times New Roman"/>
          <w:color w:val="000000" w:themeColor="text1"/>
          <w:sz w:val="20"/>
          <w:szCs w:val="20"/>
        </w:rPr>
        <w:t xml:space="preserve"> средствами, безопасными для животных (например, песок и мелкая гравийная крошка);</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текущий ремонт;</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б) содержание элементов благоустройства площадки для выгула животных, в том числе:</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наполнение ящика для одноразовых пакетов;</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очистку урн;</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текущий ремонт.</w:t>
      </w:r>
    </w:p>
    <w:p w:rsidR="002E2492" w:rsidRPr="007617D8" w:rsidRDefault="002E2492" w:rsidP="002E2492">
      <w:pPr>
        <w:pStyle w:val="4"/>
        <w:ind w:firstLine="709"/>
        <w:contextualSpacing/>
        <w:rPr>
          <w:sz w:val="20"/>
          <w:szCs w:val="20"/>
        </w:rPr>
      </w:pPr>
      <w:r w:rsidRPr="007617D8">
        <w:rPr>
          <w:sz w:val="20"/>
          <w:szCs w:val="20"/>
        </w:rPr>
        <w:t>Глава 13. Посадка зелёных насаждений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13.1.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13.2.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13.3.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13.4. </w:t>
      </w:r>
      <w:bookmarkStart w:id="24" w:name="_Hlk7527352"/>
      <w:r w:rsidRPr="007617D8">
        <w:rPr>
          <w:rFonts w:ascii="Times New Roman" w:hAnsi="Times New Roman" w:cs="Times New Roman"/>
          <w:color w:val="000000" w:themeColor="text1"/>
          <w:sz w:val="20"/>
          <w:szCs w:val="20"/>
        </w:rPr>
        <w:t xml:space="preserve">Требования к качеству и параметрам растительного грунта, посадочного материала из питомников, технологии и нормам посадки растений, их видам, устройству </w:t>
      </w:r>
      <w:proofErr w:type="spellStart"/>
      <w:r w:rsidRPr="007617D8">
        <w:rPr>
          <w:rFonts w:ascii="Times New Roman" w:hAnsi="Times New Roman" w:cs="Times New Roman"/>
          <w:color w:val="000000" w:themeColor="text1"/>
          <w:sz w:val="20"/>
          <w:szCs w:val="20"/>
        </w:rPr>
        <w:t>дорожно-тропиночной</w:t>
      </w:r>
      <w:proofErr w:type="spellEnd"/>
      <w:r w:rsidRPr="007617D8">
        <w:rPr>
          <w:rFonts w:ascii="Times New Roman" w:hAnsi="Times New Roman" w:cs="Times New Roman"/>
          <w:color w:val="000000" w:themeColor="text1"/>
          <w:sz w:val="20"/>
          <w:szCs w:val="20"/>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24"/>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13.5. При посадке зелёных насаждений не допускается: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 произвольная посадка растений в нарушение существующей технологии;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2) касание ветвями деревьев </w:t>
      </w:r>
      <w:proofErr w:type="spellStart"/>
      <w:r w:rsidRPr="007617D8">
        <w:rPr>
          <w:rFonts w:ascii="Times New Roman" w:hAnsi="Times New Roman" w:cs="Times New Roman"/>
          <w:color w:val="000000" w:themeColor="text1"/>
          <w:sz w:val="20"/>
          <w:szCs w:val="20"/>
        </w:rPr>
        <w:t>токонесущих</w:t>
      </w:r>
      <w:proofErr w:type="spellEnd"/>
      <w:r w:rsidRPr="007617D8">
        <w:rPr>
          <w:rFonts w:ascii="Times New Roman" w:hAnsi="Times New Roman" w:cs="Times New Roman"/>
          <w:color w:val="000000" w:themeColor="text1"/>
          <w:sz w:val="20"/>
          <w:szCs w:val="20"/>
        </w:rPr>
        <w:t xml:space="preserve"> проводов, закрытие ими указателей адресных единиц и номерных знаков домов, дорожных знаков;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3) посадка деревьев на расстоянии ближе 5 метров до наружной стены здания или сооружения, кустарников - 1,5 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4) посадка деревьев на расстоянии ближе 0,7 метров до края тротуара и садовой дорожки, кустарников - 0,5 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6) посадка деревьев на расстоянии ближе 4 метров до мачт и опор осветительной сети, мостовых опор и эстакад;</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7) посадка деревьев на расстоянии ближе 1,5 метров до подземных сетей газопровода, канализации;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7617D8">
        <w:rPr>
          <w:rFonts w:ascii="Times New Roman" w:hAnsi="Times New Roman" w:cs="Times New Roman"/>
          <w:color w:val="000000" w:themeColor="text1"/>
          <w:sz w:val="20"/>
          <w:szCs w:val="20"/>
        </w:rPr>
        <w:t>бесканальной</w:t>
      </w:r>
      <w:proofErr w:type="spellEnd"/>
      <w:r w:rsidRPr="007617D8">
        <w:rPr>
          <w:rFonts w:ascii="Times New Roman" w:hAnsi="Times New Roman" w:cs="Times New Roman"/>
          <w:color w:val="000000" w:themeColor="text1"/>
          <w:sz w:val="20"/>
          <w:szCs w:val="20"/>
        </w:rPr>
        <w:t xml:space="preserve"> прокладке), кустарников - 1 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9) посадка деревьев на расстоянии ближе 2 метров до подземных сетей водопровода, дренажа;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10) посадка деревьев на расстоянии ближе 2 метров до подземных сетей силового кабеля и кабеля связи, кустарников – 0,7 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13.6.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spellStart"/>
      <w:proofErr w:type="gramStart"/>
      <w:r w:rsidRPr="007617D8">
        <w:rPr>
          <w:rFonts w:ascii="Times New Roman" w:hAnsi="Times New Roman" w:cs="Times New Roman"/>
          <w:color w:val="000000" w:themeColor="text1"/>
          <w:sz w:val="20"/>
          <w:szCs w:val="20"/>
        </w:rPr>
        <w:t>вело-пешеходных</w:t>
      </w:r>
      <w:proofErr w:type="spellEnd"/>
      <w:proofErr w:type="gramEnd"/>
      <w:r w:rsidRPr="007617D8">
        <w:rPr>
          <w:rFonts w:ascii="Times New Roman" w:hAnsi="Times New Roman" w:cs="Times New Roman"/>
          <w:color w:val="000000" w:themeColor="text1"/>
          <w:sz w:val="20"/>
          <w:szCs w:val="20"/>
        </w:rPr>
        <w:t xml:space="preserve"> дорожек.</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13.7.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13.8.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617D8">
        <w:rPr>
          <w:rFonts w:ascii="Times New Roman" w:hAnsi="Times New Roman" w:cs="Times New Roman"/>
          <w:color w:val="000000" w:themeColor="text1"/>
          <w:sz w:val="20"/>
          <w:szCs w:val="20"/>
        </w:rPr>
        <w:t>несмыкание</w:t>
      </w:r>
      <w:proofErr w:type="spellEnd"/>
      <w:r w:rsidRPr="007617D8">
        <w:rPr>
          <w:rFonts w:ascii="Times New Roman" w:hAnsi="Times New Roman" w:cs="Times New Roman"/>
          <w:color w:val="000000" w:themeColor="text1"/>
          <w:sz w:val="20"/>
          <w:szCs w:val="20"/>
        </w:rPr>
        <w:t xml:space="preserve"> крон).</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lastRenderedPageBreak/>
        <w:t>13.9.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13.10. При организации озеленения следует сохранять существующие ландшафты.</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2E2492" w:rsidRPr="007617D8" w:rsidRDefault="002E2492" w:rsidP="002E2492">
      <w:pPr>
        <w:pStyle w:val="4"/>
        <w:ind w:firstLine="709"/>
        <w:contextualSpacing/>
        <w:jc w:val="both"/>
        <w:rPr>
          <w:sz w:val="20"/>
          <w:szCs w:val="20"/>
        </w:rPr>
      </w:pPr>
      <w:r w:rsidRPr="007617D8">
        <w:rPr>
          <w:sz w:val="20"/>
          <w:szCs w:val="20"/>
        </w:rPr>
        <w:t>Глава 14. Восстановление зелёных насаждений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14.1. Компенсационное озеленение производится с учётом следующих требований: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 количество восстанавливаемых зелёных насаждений должно быть не менее вырубленных без сокращения площади озеленённой территории;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3) восстановление производится в пределах территории, где была произведена вырубка, с высадкой деревьев.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14.2. Компенсационное озеленение производится за счёт средств физических или юридических лиц, в интересах которых была произведена вырубка.</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14.3.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bookmarkEnd w:id="6"/>
    <w:p w:rsidR="002E2492" w:rsidRPr="007617D8" w:rsidRDefault="002E2492" w:rsidP="002E2492">
      <w:pPr>
        <w:pStyle w:val="4"/>
        <w:ind w:firstLine="709"/>
        <w:contextualSpacing/>
        <w:jc w:val="both"/>
        <w:rPr>
          <w:rFonts w:eastAsia="Calibri"/>
          <w:sz w:val="20"/>
          <w:szCs w:val="20"/>
          <w:lang w:eastAsia="en-US"/>
        </w:rPr>
      </w:pPr>
      <w:r w:rsidRPr="007617D8">
        <w:rPr>
          <w:rFonts w:eastAsia="Calibri"/>
          <w:color w:val="000000" w:themeColor="text1"/>
          <w:sz w:val="20"/>
          <w:szCs w:val="20"/>
          <w:lang w:eastAsia="en-US"/>
        </w:rPr>
        <w:t xml:space="preserve">Глава 15. Мероприятия по выявлению ядовитых и вредных </w:t>
      </w:r>
      <w:r w:rsidRPr="007617D8">
        <w:rPr>
          <w:rFonts w:eastAsia="Calibri"/>
          <w:sz w:val="20"/>
          <w:szCs w:val="20"/>
          <w:lang w:eastAsia="en-US"/>
        </w:rPr>
        <w:t>растений, борьбе с ними, локализации, ликвидации их очагов</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15.1. Мероприятия по выявлению ядовитых и вредных растений, борьбе с ними, локализации, ликвидации их очагов осуществляются: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Мероприятия по выявлению ядовитых и вредных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15.2. В целях своевременного выявления ядовитых и вредных растений лица, указанные в абзацах втором — пятом пункта 15.1 настоящих Правил, собственными силами либо с привлечением третьих лиц (в том числе специализированной организации):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проводят систематические обследования территорий;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проводят фитосанитарные мероприятия по локализации и ликвидации ядовитых и вредных растений.</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15.3. Лица, указанные в пункте 15.1 настоящих Правил, принимают меры по защите от зарастания ядовитыми и вредными растениями и своевременному проведению покоса и мероприятий по их удалению.</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15.4. Лица, указанные в пункте 15.1 настоящих Правил, обязаны проводить мероприятия по удалению борщевика Сосновского.</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Мероприятия по удалению борщевика Сосновского должны проводиться до его </w:t>
      </w:r>
      <w:proofErr w:type="spellStart"/>
      <w:r w:rsidRPr="007617D8">
        <w:rPr>
          <w:rFonts w:ascii="Times New Roman" w:hAnsi="Times New Roman" w:cs="Times New Roman"/>
          <w:color w:val="000000" w:themeColor="text1"/>
          <w:sz w:val="20"/>
          <w:szCs w:val="20"/>
        </w:rPr>
        <w:t>бутонизации</w:t>
      </w:r>
      <w:proofErr w:type="spellEnd"/>
      <w:r w:rsidRPr="007617D8">
        <w:rPr>
          <w:rFonts w:ascii="Times New Roman" w:hAnsi="Times New Roman" w:cs="Times New Roman"/>
          <w:color w:val="000000" w:themeColor="text1"/>
          <w:sz w:val="20"/>
          <w:szCs w:val="20"/>
        </w:rPr>
        <w:t xml:space="preserve"> и начала цветения следующими способами: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химическим</w:t>
      </w:r>
      <w:proofErr w:type="gramEnd"/>
      <w:r w:rsidRPr="007617D8">
        <w:rPr>
          <w:rFonts w:ascii="Times New Roman" w:hAnsi="Times New Roman" w:cs="Times New Roman"/>
          <w:color w:val="000000" w:themeColor="text1"/>
          <w:sz w:val="20"/>
          <w:szCs w:val="20"/>
        </w:rPr>
        <w:t xml:space="preserve"> - опрыскивание очагов произрастания гербицидами и (или) арборицидами;</w:t>
      </w:r>
    </w:p>
    <w:p w:rsidR="002E2492" w:rsidRPr="007617D8" w:rsidRDefault="002E2492" w:rsidP="002E2492">
      <w:pPr>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механическим</w:t>
      </w:r>
      <w:proofErr w:type="gramEnd"/>
      <w:r w:rsidRPr="007617D8">
        <w:rPr>
          <w:rFonts w:ascii="Times New Roman" w:hAnsi="Times New Roman" w:cs="Times New Roman"/>
          <w:color w:val="000000" w:themeColor="text1"/>
          <w:sz w:val="20"/>
          <w:szCs w:val="20"/>
        </w:rPr>
        <w:t xml:space="preserve"> - скашивание, уборка сухих растений, выкапывание корневой системы;</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proofErr w:type="gramStart"/>
      <w:r w:rsidRPr="007617D8">
        <w:rPr>
          <w:rFonts w:ascii="Times New Roman" w:eastAsia="Calibri" w:hAnsi="Times New Roman"/>
          <w:color w:val="000000" w:themeColor="text1"/>
          <w:sz w:val="20"/>
          <w:szCs w:val="20"/>
          <w:lang w:eastAsia="en-US"/>
        </w:rPr>
        <w:t>агротехническим</w:t>
      </w:r>
      <w:proofErr w:type="gramEnd"/>
      <w:r w:rsidRPr="007617D8">
        <w:rPr>
          <w:rFonts w:ascii="Times New Roman" w:eastAsia="Calibri" w:hAnsi="Times New Roman"/>
          <w:color w:val="000000" w:themeColor="text1"/>
          <w:sz w:val="20"/>
          <w:szCs w:val="20"/>
          <w:lang w:eastAsia="en-US"/>
        </w:rPr>
        <w:t xml:space="preserve"> - обработка почвы, посев многолетних трав.</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p>
    <w:p w:rsidR="002E2492" w:rsidRPr="007617D8" w:rsidRDefault="002E2492" w:rsidP="002E2492">
      <w:pPr>
        <w:pStyle w:val="4"/>
        <w:ind w:firstLine="709"/>
        <w:contextualSpacing/>
        <w:jc w:val="both"/>
        <w:rPr>
          <w:sz w:val="20"/>
          <w:szCs w:val="20"/>
        </w:rPr>
      </w:pPr>
      <w:r w:rsidRPr="007617D8">
        <w:rPr>
          <w:sz w:val="20"/>
          <w:szCs w:val="20"/>
        </w:rPr>
        <w:t>Глава 16. Места (площадки) накопления твердых коммунальных отходов</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 xml:space="preserve">16.1. </w:t>
      </w:r>
      <w:proofErr w:type="gramStart"/>
      <w:r w:rsidRPr="007617D8">
        <w:rPr>
          <w:rFonts w:ascii="Times New Roman" w:hAnsi="Times New Roman"/>
          <w:color w:val="000000" w:themeColor="text1"/>
          <w:sz w:val="20"/>
          <w:szCs w:val="20"/>
        </w:rPr>
        <w:t xml:space="preserve">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w:t>
      </w:r>
      <w:r w:rsidRPr="007617D8">
        <w:rPr>
          <w:rFonts w:ascii="Times New Roman" w:hAnsi="Times New Roman"/>
          <w:color w:val="000000" w:themeColor="text1"/>
          <w:sz w:val="20"/>
          <w:szCs w:val="20"/>
        </w:rPr>
        <w:lastRenderedPageBreak/>
        <w:t>обращению с твердыми коммунальными отходами, заключенными с региональным оператором по обращению с твердыми коммунальными отходами на территории Смоленской области, в соответствии с территориальной схемой обращения с отходами Смоленской области, утверждаемой приказом начальника Департамента Смоленской области по природным ресурсам и экологии</w:t>
      </w:r>
      <w:proofErr w:type="gramEnd"/>
      <w:r w:rsidRPr="007617D8">
        <w:rPr>
          <w:rFonts w:ascii="Times New Roman" w:hAnsi="Times New Roman"/>
          <w:color w:val="000000" w:themeColor="text1"/>
          <w:sz w:val="20"/>
          <w:szCs w:val="20"/>
        </w:rPr>
        <w:t xml:space="preserve"> от 11.11.2021 №0461/0103.</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r w:rsidRPr="007617D8">
        <w:rPr>
          <w:rStyle w:val="afff"/>
          <w:rFonts w:ascii="Times New Roman" w:hAnsi="Times New Roman"/>
          <w:color w:val="000000" w:themeColor="text1"/>
          <w:sz w:val="20"/>
          <w:szCs w:val="20"/>
        </w:rPr>
        <w:footnoteReference w:id="2"/>
      </w:r>
      <w:r w:rsidRPr="007617D8">
        <w:rPr>
          <w:rFonts w:ascii="Times New Roman" w:hAnsi="Times New Roman"/>
          <w:color w:val="000000" w:themeColor="text1"/>
          <w:sz w:val="20"/>
          <w:szCs w:val="20"/>
        </w:rPr>
        <w:t>.</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а) в бункеры, расположенные на контейнерных площадках;</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б) на специальных площадках для складирования крупногабаритных отходов (далее – специальные площадки).</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16.2.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143AA3"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16.3.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 xml:space="preserve">Запрещается устраивать ограждение контейнерной площадки из сварной сетки, </w:t>
      </w:r>
      <w:proofErr w:type="spellStart"/>
      <w:r w:rsidRPr="007617D8">
        <w:rPr>
          <w:rFonts w:ascii="Times New Roman" w:hAnsi="Times New Roman" w:cs="Times New Roman"/>
          <w:bCs/>
          <w:color w:val="000000" w:themeColor="text1"/>
          <w:sz w:val="20"/>
          <w:szCs w:val="20"/>
        </w:rPr>
        <w:t>сетки-рабицы</w:t>
      </w:r>
      <w:proofErr w:type="spellEnd"/>
      <w:r w:rsidRPr="007617D8">
        <w:rPr>
          <w:rFonts w:ascii="Times New Roman" w:hAnsi="Times New Roman" w:cs="Times New Roman"/>
          <w:bCs/>
          <w:color w:val="000000" w:themeColor="text1"/>
          <w:sz w:val="20"/>
          <w:szCs w:val="20"/>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Контейнерную площадку разрешается освещать в вечерне-ночное время с использованием установок наружного освещения.</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16.4.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w:t>
      </w:r>
      <w:r w:rsidRPr="007617D8">
        <w:rPr>
          <w:rStyle w:val="afff"/>
          <w:rFonts w:ascii="Times New Roman" w:hAnsi="Times New Roman"/>
          <w:color w:val="000000" w:themeColor="text1"/>
          <w:sz w:val="20"/>
          <w:szCs w:val="20"/>
        </w:rPr>
        <w:t xml:space="preserve"> </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proofErr w:type="gramStart"/>
      <w:r w:rsidRPr="007617D8">
        <w:rPr>
          <w:rFonts w:ascii="Times New Roman" w:hAnsi="Times New Roman" w:cs="Times New Roman"/>
          <w:bCs/>
          <w:color w:val="000000" w:themeColor="text1"/>
          <w:sz w:val="20"/>
          <w:szCs w:val="20"/>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5" w:name="_Hlk67486644"/>
      <w:r w:rsidRPr="007617D8">
        <w:rPr>
          <w:rFonts w:ascii="Times New Roman" w:hAnsi="Times New Roman" w:cs="Times New Roman"/>
          <w:bCs/>
          <w:color w:val="000000" w:themeColor="text1"/>
          <w:sz w:val="20"/>
          <w:szCs w:val="20"/>
        </w:rPr>
        <w:t xml:space="preserve">к санитарным правилам и нормам </w:t>
      </w:r>
      <w:proofErr w:type="spellStart"/>
      <w:r w:rsidRPr="007617D8">
        <w:rPr>
          <w:rFonts w:ascii="Times New Roman" w:hAnsi="Times New Roman" w:cs="Times New Roman"/>
          <w:bCs/>
          <w:color w:val="000000" w:themeColor="text1"/>
          <w:sz w:val="20"/>
          <w:szCs w:val="20"/>
        </w:rPr>
        <w:t>СанПиН</w:t>
      </w:r>
      <w:proofErr w:type="spellEnd"/>
      <w:r w:rsidRPr="007617D8">
        <w:rPr>
          <w:rFonts w:ascii="Times New Roman" w:hAnsi="Times New Roman" w:cs="Times New Roman"/>
          <w:bCs/>
          <w:color w:val="000000" w:themeColor="text1"/>
          <w:sz w:val="20"/>
          <w:szCs w:val="2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7617D8">
        <w:rPr>
          <w:rFonts w:ascii="Times New Roman" w:hAnsi="Times New Roman" w:cs="Times New Roman"/>
          <w:bCs/>
          <w:color w:val="000000" w:themeColor="text1"/>
          <w:sz w:val="20"/>
          <w:szCs w:val="20"/>
        </w:rPr>
        <w:t>,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25"/>
      <w:r w:rsidRPr="007617D8">
        <w:rPr>
          <w:rFonts w:ascii="Times New Roman" w:hAnsi="Times New Roman" w:cs="Times New Roman"/>
          <w:bCs/>
          <w:color w:val="000000" w:themeColor="text1"/>
          <w:sz w:val="20"/>
          <w:szCs w:val="20"/>
        </w:rPr>
        <w:t>.</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proofErr w:type="gramStart"/>
      <w:r w:rsidRPr="007617D8">
        <w:rPr>
          <w:rFonts w:ascii="Times New Roman" w:hAnsi="Times New Roman" w:cs="Times New Roman"/>
          <w:bCs/>
          <w:color w:val="000000" w:themeColor="text1"/>
          <w:sz w:val="20"/>
          <w:szCs w:val="20"/>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7617D8">
        <w:rPr>
          <w:rFonts w:ascii="Times New Roman" w:hAnsi="Times New Roman" w:cs="Times New Roman"/>
          <w:bCs/>
          <w:color w:val="000000" w:themeColor="text1"/>
          <w:sz w:val="20"/>
          <w:szCs w:val="20"/>
        </w:rPr>
        <w:t xml:space="preserve"> до территорий медицинских организаций в городских населённых пунктах - не менее 10 метров, в сельских населённых пунктах - не менее 15 метров.</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 xml:space="preserve">16.5. </w:t>
      </w:r>
      <w:proofErr w:type="gramStart"/>
      <w:r w:rsidRPr="007617D8">
        <w:rPr>
          <w:rFonts w:ascii="Times New Roman" w:hAnsi="Times New Roman" w:cs="Times New Roman"/>
          <w:bCs/>
          <w:color w:val="000000" w:themeColor="text1"/>
          <w:sz w:val="20"/>
          <w:szCs w:val="20"/>
        </w:rPr>
        <w:t xml:space="preserve">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w:t>
      </w:r>
      <w:proofErr w:type="spellStart"/>
      <w:r w:rsidRPr="007617D8">
        <w:rPr>
          <w:rFonts w:ascii="Times New Roman" w:hAnsi="Times New Roman" w:cs="Times New Roman"/>
          <w:bCs/>
          <w:color w:val="000000" w:themeColor="text1"/>
          <w:sz w:val="20"/>
          <w:szCs w:val="20"/>
        </w:rPr>
        <w:t>СанПиН</w:t>
      </w:r>
      <w:proofErr w:type="spellEnd"/>
      <w:r w:rsidRPr="007617D8">
        <w:rPr>
          <w:rFonts w:ascii="Times New Roman" w:hAnsi="Times New Roman" w:cs="Times New Roman"/>
          <w:bCs/>
          <w:color w:val="000000" w:themeColor="text1"/>
          <w:sz w:val="20"/>
          <w:szCs w:val="2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7617D8">
        <w:rPr>
          <w:rFonts w:ascii="Times New Roman" w:hAnsi="Times New Roman" w:cs="Times New Roman"/>
          <w:bCs/>
          <w:color w:val="000000" w:themeColor="text1"/>
          <w:sz w:val="20"/>
          <w:szCs w:val="20"/>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Не допускается промывка контейнеров и (или) бункеров на контейнерных площадках.</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lastRenderedPageBreak/>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2E2492" w:rsidRPr="007617D8" w:rsidRDefault="002E2492" w:rsidP="002E2492">
      <w:pPr>
        <w:spacing w:line="240" w:lineRule="auto"/>
        <w:ind w:firstLine="709"/>
        <w:contextualSpacing/>
        <w:jc w:val="both"/>
        <w:rPr>
          <w:rFonts w:ascii="Times New Roman" w:hAnsi="Times New Roman" w:cs="Times New Roman"/>
          <w:bCs/>
          <w:color w:val="000000" w:themeColor="text1"/>
          <w:sz w:val="20"/>
          <w:szCs w:val="20"/>
        </w:rPr>
      </w:pPr>
      <w:r w:rsidRPr="007617D8">
        <w:rPr>
          <w:rFonts w:ascii="Times New Roman" w:hAnsi="Times New Roman" w:cs="Times New Roman"/>
          <w:bCs/>
          <w:color w:val="000000" w:themeColor="text1"/>
          <w:sz w:val="20"/>
          <w:szCs w:val="20"/>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2E2492" w:rsidRPr="007617D8" w:rsidRDefault="002E2492" w:rsidP="002E2492">
      <w:pPr>
        <w:pStyle w:val="af9"/>
        <w:ind w:firstLine="709"/>
        <w:contextualSpacing/>
        <w:jc w:val="both"/>
        <w:rPr>
          <w:rFonts w:ascii="Times New Roman" w:hAnsi="Times New Roman"/>
          <w:bCs/>
          <w:color w:val="000000" w:themeColor="text1"/>
          <w:sz w:val="20"/>
          <w:szCs w:val="20"/>
        </w:rPr>
      </w:pPr>
      <w:r w:rsidRPr="007617D8">
        <w:rPr>
          <w:rFonts w:ascii="Times New Roman" w:hAnsi="Times New Roman"/>
          <w:bCs/>
          <w:color w:val="000000" w:themeColor="text1"/>
          <w:sz w:val="20"/>
          <w:szCs w:val="20"/>
        </w:rPr>
        <w:t xml:space="preserve">16.6. </w:t>
      </w:r>
      <w:proofErr w:type="gramStart"/>
      <w:r w:rsidRPr="007617D8">
        <w:rPr>
          <w:rFonts w:ascii="Times New Roman" w:hAnsi="Times New Roman"/>
          <w:bCs/>
          <w:color w:val="000000" w:themeColor="text1"/>
          <w:sz w:val="20"/>
          <w:szCs w:val="20"/>
        </w:rPr>
        <w:t xml:space="preserve">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w:t>
      </w:r>
      <w:proofErr w:type="spellStart"/>
      <w:r w:rsidRPr="007617D8">
        <w:rPr>
          <w:rFonts w:ascii="Times New Roman" w:hAnsi="Times New Roman"/>
          <w:bCs/>
          <w:color w:val="000000" w:themeColor="text1"/>
          <w:sz w:val="20"/>
          <w:szCs w:val="20"/>
        </w:rPr>
        <w:t>СанПиН</w:t>
      </w:r>
      <w:proofErr w:type="spellEnd"/>
      <w:r w:rsidRPr="007617D8">
        <w:rPr>
          <w:rFonts w:ascii="Times New Roman" w:hAnsi="Times New Roman"/>
          <w:bCs/>
          <w:color w:val="000000" w:themeColor="text1"/>
          <w:sz w:val="20"/>
          <w:szCs w:val="2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7617D8">
        <w:rPr>
          <w:rFonts w:ascii="Times New Roman" w:hAnsi="Times New Roman"/>
          <w:bCs/>
          <w:color w:val="000000" w:themeColor="text1"/>
          <w:sz w:val="20"/>
          <w:szCs w:val="20"/>
        </w:rPr>
        <w:t xml:space="preserve"> Российской Федерации от 28.01.2021 № 3.</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 xml:space="preserve">16.7. </w:t>
      </w:r>
      <w:proofErr w:type="gramStart"/>
      <w:r w:rsidRPr="007617D8">
        <w:rPr>
          <w:rFonts w:ascii="Times New Roman" w:hAnsi="Times New Roman"/>
          <w:color w:val="000000" w:themeColor="text1"/>
          <w:sz w:val="20"/>
          <w:szCs w:val="20"/>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7617D8">
        <w:rPr>
          <w:rFonts w:ascii="Times New Roman" w:hAnsi="Times New Roman"/>
          <w:color w:val="000000" w:themeColor="text1"/>
          <w:sz w:val="20"/>
          <w:szCs w:val="20"/>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7617D8">
        <w:rPr>
          <w:rFonts w:ascii="Times New Roman" w:hAnsi="Times New Roman"/>
          <w:color w:val="000000" w:themeColor="text1"/>
          <w:sz w:val="20"/>
          <w:szCs w:val="20"/>
        </w:rPr>
        <w:t>дств тв</w:t>
      </w:r>
      <w:proofErr w:type="gramEnd"/>
      <w:r w:rsidRPr="007617D8">
        <w:rPr>
          <w:rFonts w:ascii="Times New Roman" w:hAnsi="Times New Roman"/>
          <w:color w:val="000000" w:themeColor="text1"/>
          <w:sz w:val="20"/>
          <w:szCs w:val="20"/>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 xml:space="preserve">16.8. </w:t>
      </w:r>
      <w:proofErr w:type="gramStart"/>
      <w:r w:rsidRPr="007617D8">
        <w:rPr>
          <w:rFonts w:ascii="Times New Roman" w:hAnsi="Times New Roman"/>
          <w:color w:val="000000" w:themeColor="text1"/>
          <w:sz w:val="20"/>
          <w:szCs w:val="20"/>
        </w:rPr>
        <w:t xml:space="preserve">Накопление отработанных ртутьсодержащих ламп производится отдельно от других видов отходов в соответствии с </w:t>
      </w:r>
      <w:r w:rsidRPr="007617D8">
        <w:rPr>
          <w:rFonts w:ascii="Times New Roman" w:hAnsi="Times New Roman"/>
          <w:bCs/>
          <w:color w:val="000000" w:themeColor="text1"/>
          <w:sz w:val="20"/>
          <w:szCs w:val="20"/>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7617D8">
        <w:rPr>
          <w:rFonts w:ascii="Times New Roman" w:hAnsi="Times New Roman"/>
          <w:color w:val="000000" w:themeColor="text1"/>
          <w:sz w:val="20"/>
          <w:szCs w:val="20"/>
        </w:rPr>
        <w:t>.</w:t>
      </w:r>
      <w:proofErr w:type="gramEnd"/>
    </w:p>
    <w:p w:rsidR="002E2492" w:rsidRPr="007617D8" w:rsidRDefault="002E2492" w:rsidP="002E2492">
      <w:pPr>
        <w:pStyle w:val="af9"/>
        <w:ind w:firstLine="709"/>
        <w:contextualSpacing/>
        <w:jc w:val="both"/>
        <w:rPr>
          <w:rFonts w:ascii="Times New Roman" w:hAnsi="Times New Roman"/>
          <w:color w:val="000000" w:themeColor="text1"/>
          <w:sz w:val="20"/>
          <w:szCs w:val="20"/>
        </w:rPr>
      </w:pPr>
    </w:p>
    <w:p w:rsidR="002E2492" w:rsidRPr="007617D8" w:rsidRDefault="002E2492" w:rsidP="002E2492">
      <w:pPr>
        <w:pStyle w:val="4"/>
        <w:ind w:firstLine="709"/>
        <w:contextualSpacing/>
        <w:jc w:val="both"/>
        <w:rPr>
          <w:sz w:val="20"/>
          <w:szCs w:val="20"/>
        </w:rPr>
      </w:pPr>
      <w:r w:rsidRPr="007617D8">
        <w:rPr>
          <w:sz w:val="20"/>
          <w:szCs w:val="20"/>
        </w:rPr>
        <w:t>Глава 17. Выпас и прогон сельскохозяйственных животных</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17.1.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17.2.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17.3. Во всех случаях, предусмотренных пунктами 17.1 и 17.2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17.4.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17.5.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sidRPr="007617D8">
        <w:rPr>
          <w:rFonts w:ascii="Times New Roman" w:hAnsi="Times New Roman" w:cs="Times New Roman"/>
          <w:color w:val="000000" w:themeColor="text1"/>
          <w:sz w:val="20"/>
          <w:szCs w:val="20"/>
        </w:rPr>
        <w:t>с</w:t>
      </w:r>
      <w:proofErr w:type="gramEnd"/>
      <w:r w:rsidRPr="007617D8">
        <w:rPr>
          <w:rFonts w:ascii="Times New Roman" w:hAnsi="Times New Roman" w:cs="Times New Roman"/>
          <w:color w:val="000000" w:themeColor="text1"/>
          <w:sz w:val="20"/>
          <w:szCs w:val="20"/>
        </w:rPr>
        <w:t xml:space="preserve"> временем и маршрутами прогона сельскохозяйственных животных.</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sidRPr="007617D8">
        <w:rPr>
          <w:rFonts w:ascii="Times New Roman" w:hAnsi="Times New Roman" w:cs="Times New Roman"/>
          <w:color w:val="000000" w:themeColor="text1"/>
          <w:sz w:val="20"/>
          <w:szCs w:val="20"/>
        </w:rPr>
        <w:t>с</w:t>
      </w:r>
      <w:proofErr w:type="gramEnd"/>
      <w:r w:rsidRPr="007617D8">
        <w:rPr>
          <w:rFonts w:ascii="Times New Roman" w:hAnsi="Times New Roman" w:cs="Times New Roman"/>
          <w:color w:val="000000" w:themeColor="text1"/>
          <w:sz w:val="20"/>
          <w:szCs w:val="20"/>
        </w:rPr>
        <w:t xml:space="preserve"> временем и маршрутами прогона сельскохозяйственных животных.</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lastRenderedPageBreak/>
        <w:t xml:space="preserve">17.6.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Время прогона и выпаса сельскохозяйственных животных по территории поселения должно быть определено </w:t>
      </w:r>
      <w:r w:rsidRPr="007617D8">
        <w:rPr>
          <w:rFonts w:ascii="Times New Roman" w:hAnsi="Times New Roman" w:cs="Times New Roman"/>
          <w:i/>
          <w:iCs/>
          <w:color w:val="000000" w:themeColor="text1"/>
          <w:sz w:val="20"/>
          <w:szCs w:val="20"/>
        </w:rPr>
        <w:t>не ранее 6.00 и не позднее 21.00 по местному времени в рабочие дни и не ранее 7.00 и не позднее 20.00 по местному времени в выходные и праздничные дни</w:t>
      </w:r>
      <w:r w:rsidRPr="007617D8">
        <w:rPr>
          <w:rFonts w:ascii="Times New Roman" w:hAnsi="Times New Roman" w:cs="Times New Roman"/>
          <w:color w:val="000000" w:themeColor="text1"/>
          <w:sz w:val="20"/>
          <w:szCs w:val="20"/>
        </w:rPr>
        <w:t>.</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proofErr w:type="gramStart"/>
      <w:r w:rsidRPr="007617D8">
        <w:rPr>
          <w:rFonts w:ascii="Times New Roman" w:hAnsi="Times New Roman" w:cs="Times New Roman"/>
          <w:color w:val="000000" w:themeColor="text1"/>
          <w:sz w:val="20"/>
          <w:szCs w:val="20"/>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w:t>
      </w:r>
      <w:proofErr w:type="gramEnd"/>
      <w:r w:rsidRPr="007617D8">
        <w:rPr>
          <w:rFonts w:ascii="Times New Roman" w:hAnsi="Times New Roman" w:cs="Times New Roman"/>
          <w:color w:val="000000" w:themeColor="text1"/>
          <w:sz w:val="20"/>
          <w:szCs w:val="20"/>
        </w:rPr>
        <w:t xml:space="preserve"> муниципальными правовыми актами поселения.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Выпас и прогон сельскохозяйственных животных производится с установлением публичного сервитута либо без установления такового.</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17.7.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Пастух обязан следить и не допускать, чтобы сельскохозяйственные животные отбились от стада во время прогона, выпаса. </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17.8. При осуществлении выпаса сельскохозяйственных животных допускается: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 свободный выпас сельскохозяйственных животных на огороженной территории;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2) выпас сельскохозяйственных животных на неогороженных территориях (пастбищах) под надзором собственника или пастуха.</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Выпас лошадей допускается лишь в их стреноженном состоянии.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17.9. При осуществлении выпаса и прогона сельскохозяйственных животных запрещается: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безнадзорное пребывание сельскохозяйственных животных вне специально отведенных для выпаса и прогона мест;</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выпас сельскохозяйственных животных на неогороженных территориях (пастбищах) без надзора;</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выпас сельскохозяйственных животных в границах полосы отвода автомобильной дороги;</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оставлять на автомобильной дороге сельскохозяйственных животных без надзора;</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xml:space="preserve">- вести сельскохозяйственных животных по автомобильной дороге с </w:t>
      </w:r>
      <w:proofErr w:type="spellStart"/>
      <w:r w:rsidRPr="007617D8">
        <w:rPr>
          <w:rFonts w:ascii="Times New Roman" w:hAnsi="Times New Roman" w:cs="Times New Roman"/>
          <w:color w:val="000000" w:themeColor="text1"/>
          <w:sz w:val="20"/>
          <w:szCs w:val="20"/>
        </w:rPr>
        <w:t>асфальт</w:t>
      </w:r>
      <w:proofErr w:type="gramStart"/>
      <w:r w:rsidRPr="007617D8">
        <w:rPr>
          <w:rFonts w:ascii="Times New Roman" w:hAnsi="Times New Roman" w:cs="Times New Roman"/>
          <w:color w:val="000000" w:themeColor="text1"/>
          <w:sz w:val="20"/>
          <w:szCs w:val="20"/>
        </w:rPr>
        <w:t>о</w:t>
      </w:r>
      <w:proofErr w:type="spellEnd"/>
      <w:r w:rsidRPr="007617D8">
        <w:rPr>
          <w:rFonts w:ascii="Times New Roman" w:hAnsi="Times New Roman" w:cs="Times New Roman"/>
          <w:color w:val="000000" w:themeColor="text1"/>
          <w:sz w:val="20"/>
          <w:szCs w:val="20"/>
        </w:rPr>
        <w:t>-</w:t>
      </w:r>
      <w:proofErr w:type="gramEnd"/>
      <w:r w:rsidRPr="007617D8">
        <w:rPr>
          <w:rFonts w:ascii="Times New Roman" w:hAnsi="Times New Roman" w:cs="Times New Roman"/>
          <w:color w:val="000000" w:themeColor="text1"/>
          <w:sz w:val="20"/>
          <w:szCs w:val="20"/>
        </w:rPr>
        <w:t xml:space="preserve"> и цементобетонным покрытием при наличии иных путей;</w:t>
      </w:r>
    </w:p>
    <w:p w:rsidR="002E2492" w:rsidRPr="007617D8" w:rsidRDefault="002E2492" w:rsidP="002E2492">
      <w:pPr>
        <w:widowControl w:val="0"/>
        <w:autoSpaceDE w:val="0"/>
        <w:spacing w:line="240" w:lineRule="auto"/>
        <w:ind w:firstLine="709"/>
        <w:contextualSpacing/>
        <w:jc w:val="both"/>
        <w:rPr>
          <w:rFonts w:ascii="Times New Roman" w:hAnsi="Times New Roman" w:cs="Times New Roman"/>
          <w:color w:val="000000" w:themeColor="text1"/>
          <w:sz w:val="20"/>
          <w:szCs w:val="20"/>
        </w:rPr>
      </w:pPr>
      <w:r w:rsidRPr="007617D8">
        <w:rPr>
          <w:rFonts w:ascii="Times New Roman" w:hAnsi="Times New Roman" w:cs="Times New Roman"/>
          <w:color w:val="000000" w:themeColor="text1"/>
          <w:sz w:val="20"/>
          <w:szCs w:val="20"/>
        </w:rPr>
        <w:t>- выпас сельскохозяйственных животных и организация для них летних лагерей, ванн в границах прибрежных защитных полос;</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7617D8">
        <w:rPr>
          <w:rFonts w:ascii="Times New Roman" w:hAnsi="Times New Roman"/>
          <w:color w:val="000000" w:themeColor="text1"/>
          <w:sz w:val="20"/>
          <w:szCs w:val="20"/>
        </w:rPr>
        <w:t>пояса зоны санитарной охраны поверхностных источников водоснабжения</w:t>
      </w:r>
      <w:proofErr w:type="gramEnd"/>
      <w:r w:rsidRPr="007617D8">
        <w:rPr>
          <w:rFonts w:ascii="Times New Roman" w:hAnsi="Times New Roman"/>
          <w:color w:val="000000" w:themeColor="text1"/>
          <w:sz w:val="20"/>
          <w:szCs w:val="20"/>
        </w:rPr>
        <w:t>.</w:t>
      </w:r>
    </w:p>
    <w:p w:rsidR="002E2492" w:rsidRPr="007617D8" w:rsidRDefault="002E2492" w:rsidP="002E2492">
      <w:pPr>
        <w:pStyle w:val="af9"/>
        <w:ind w:firstLine="709"/>
        <w:contextualSpacing/>
        <w:rPr>
          <w:rFonts w:ascii="Times New Roman" w:hAnsi="Times New Roman"/>
          <w:color w:val="000000" w:themeColor="text1"/>
          <w:sz w:val="20"/>
          <w:szCs w:val="20"/>
        </w:rPr>
      </w:pPr>
    </w:p>
    <w:p w:rsidR="002E2492" w:rsidRPr="007617D8" w:rsidRDefault="002E2492" w:rsidP="002E2492">
      <w:pPr>
        <w:pStyle w:val="4"/>
        <w:ind w:firstLine="709"/>
        <w:contextualSpacing/>
        <w:jc w:val="both"/>
        <w:rPr>
          <w:sz w:val="20"/>
          <w:szCs w:val="20"/>
        </w:rPr>
      </w:pPr>
      <w:r w:rsidRPr="007617D8">
        <w:rPr>
          <w:sz w:val="20"/>
          <w:szCs w:val="20"/>
        </w:rPr>
        <w:t>Глава 18. Праздничное оформление территории поселения</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18.1.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18.2. В перечень объектов праздничного оформления могут включаться:</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lastRenderedPageBreak/>
        <w:t>а) площади, улицы, бульвары, мостовые сооружения, магистрали;</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б) места массовых гуляний, парки, скверы, набережные;</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в) фасады зданий;</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proofErr w:type="spellStart"/>
      <w:r w:rsidRPr="007617D8">
        <w:rPr>
          <w:rFonts w:ascii="Times New Roman" w:hAnsi="Times New Roman"/>
          <w:color w:val="000000" w:themeColor="text1"/>
          <w:sz w:val="20"/>
          <w:szCs w:val="20"/>
        </w:rPr>
        <w:t>д</w:t>
      </w:r>
      <w:proofErr w:type="spellEnd"/>
      <w:r w:rsidRPr="007617D8">
        <w:rPr>
          <w:rFonts w:ascii="Times New Roman" w:hAnsi="Times New Roman"/>
          <w:color w:val="000000" w:themeColor="text1"/>
          <w:sz w:val="20"/>
          <w:szCs w:val="20"/>
        </w:rPr>
        <w:t>) наземный общественный пассажирский транспорт, территории и фасады зданий, строений и сооружений транспортной инфраструктуры.</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18.3. К элементам праздничного оформления относятся:</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а) текстильные или нетканые изделия, в том числе с нанесенными на их поверхности графическими изображениями;</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б) объемно-декоративные сооружения, имеющие несущую конструкцию и внешнее оформление, соответствующее тематике мероприятия;</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 xml:space="preserve">в) </w:t>
      </w:r>
      <w:proofErr w:type="spellStart"/>
      <w:r w:rsidRPr="007617D8">
        <w:rPr>
          <w:rFonts w:ascii="Times New Roman" w:hAnsi="Times New Roman"/>
          <w:color w:val="000000" w:themeColor="text1"/>
          <w:sz w:val="20"/>
          <w:szCs w:val="20"/>
        </w:rPr>
        <w:t>мультимедийное</w:t>
      </w:r>
      <w:proofErr w:type="spellEnd"/>
      <w:r w:rsidRPr="007617D8">
        <w:rPr>
          <w:rFonts w:ascii="Times New Roman" w:hAnsi="Times New Roman"/>
          <w:color w:val="000000" w:themeColor="text1"/>
          <w:sz w:val="20"/>
          <w:szCs w:val="20"/>
        </w:rPr>
        <w:t xml:space="preserve"> и проекционное оборудование, предназначенное для трансляции текстовой, звуковой, графической и видеоинформации;</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г) праздничное освещение (иллюминация) улиц, площадей, фасадов зданий и сооружений, в том числе:</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праздничная подсветка фасадов зданий;</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иллюминационные гирлянды и кронштейны;</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подсветка зеленых насаждений;</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праздничное и тематическое оформление пассажирского транспорта;</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государственные и муниципальные флаги, государственная и муниципальная символика;</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декоративные флаги, флажки, стяги;</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информационные и тематические материалы на рекламных конструкциях;</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18.4.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18.5.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18.6.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 xml:space="preserve">18.7.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7617D8">
        <w:rPr>
          <w:rFonts w:ascii="Times New Roman" w:hAnsi="Times New Roman"/>
          <w:color w:val="000000" w:themeColor="text1"/>
          <w:sz w:val="20"/>
          <w:szCs w:val="20"/>
        </w:rPr>
        <w:t>утверждаемыми</w:t>
      </w:r>
      <w:proofErr w:type="gramEnd"/>
      <w:r w:rsidRPr="007617D8">
        <w:rPr>
          <w:rFonts w:ascii="Times New Roman" w:hAnsi="Times New Roman"/>
          <w:color w:val="000000" w:themeColor="text1"/>
          <w:sz w:val="20"/>
          <w:szCs w:val="20"/>
        </w:rPr>
        <w:t xml:space="preserve"> уполномоченным органом.</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 xml:space="preserve">18.8. </w:t>
      </w:r>
      <w:proofErr w:type="gramStart"/>
      <w:r w:rsidRPr="007617D8">
        <w:rPr>
          <w:rFonts w:ascii="Times New Roman" w:hAnsi="Times New Roman"/>
          <w:color w:val="000000" w:themeColor="text1"/>
          <w:sz w:val="20"/>
          <w:szCs w:val="20"/>
        </w:rPr>
        <w:t>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w:t>
      </w:r>
      <w:proofErr w:type="gramEnd"/>
      <w:r w:rsidRPr="007617D8">
        <w:rPr>
          <w:rFonts w:ascii="Times New Roman" w:hAnsi="Times New Roman"/>
          <w:color w:val="000000" w:themeColor="text1"/>
          <w:sz w:val="20"/>
          <w:szCs w:val="20"/>
        </w:rPr>
        <w:t xml:space="preserve"> и муниципальных нужд».</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r w:rsidRPr="007617D8">
        <w:rPr>
          <w:rFonts w:ascii="Times New Roman" w:hAnsi="Times New Roman"/>
          <w:color w:val="000000" w:themeColor="text1"/>
          <w:sz w:val="20"/>
          <w:szCs w:val="20"/>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2E2492" w:rsidRPr="007617D8" w:rsidRDefault="002E2492" w:rsidP="002E2492">
      <w:pPr>
        <w:pStyle w:val="af9"/>
        <w:ind w:firstLine="709"/>
        <w:contextualSpacing/>
        <w:jc w:val="both"/>
        <w:rPr>
          <w:rFonts w:ascii="Times New Roman" w:hAnsi="Times New Roman"/>
          <w:color w:val="000000" w:themeColor="text1"/>
          <w:sz w:val="20"/>
          <w:szCs w:val="20"/>
        </w:rPr>
      </w:pPr>
    </w:p>
    <w:p w:rsidR="002E2492" w:rsidRPr="007617D8" w:rsidRDefault="002E2492" w:rsidP="002E2492">
      <w:pPr>
        <w:pStyle w:val="4"/>
        <w:ind w:firstLine="709"/>
        <w:contextualSpacing/>
        <w:jc w:val="both"/>
        <w:rPr>
          <w:sz w:val="20"/>
          <w:szCs w:val="20"/>
        </w:rPr>
      </w:pPr>
      <w:r w:rsidRPr="007617D8">
        <w:rPr>
          <w:sz w:val="20"/>
          <w:szCs w:val="20"/>
        </w:rPr>
        <w:t>Глава 19. Ответственность за нарушение Правил</w:t>
      </w:r>
    </w:p>
    <w:p w:rsidR="002E2492" w:rsidRPr="007617D8" w:rsidRDefault="002E2492" w:rsidP="002E2492">
      <w:pPr>
        <w:autoSpaceDE w:val="0"/>
        <w:autoSpaceDN w:val="0"/>
        <w:adjustRightInd w:val="0"/>
        <w:spacing w:line="240" w:lineRule="auto"/>
        <w:ind w:firstLine="709"/>
        <w:contextualSpacing/>
        <w:jc w:val="both"/>
        <w:rPr>
          <w:rFonts w:ascii="Times New Roman" w:hAnsi="Times New Roman" w:cs="Times New Roman"/>
          <w:sz w:val="20"/>
          <w:szCs w:val="20"/>
        </w:rPr>
      </w:pPr>
      <w:r w:rsidRPr="007617D8">
        <w:rPr>
          <w:rFonts w:ascii="Times New Roman" w:hAnsi="Times New Roman" w:cs="Times New Roman"/>
          <w:color w:val="000000"/>
          <w:sz w:val="20"/>
          <w:szCs w:val="20"/>
        </w:rPr>
        <w:t>19.1. 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Pr="007617D8">
        <w:rPr>
          <w:rFonts w:ascii="Times New Roman" w:hAnsi="Times New Roman" w:cs="Times New Roman"/>
          <w:color w:val="FF0000"/>
          <w:sz w:val="20"/>
          <w:szCs w:val="20"/>
        </w:rPr>
        <w:t xml:space="preserve"> </w:t>
      </w:r>
      <w:r w:rsidRPr="007617D8">
        <w:rPr>
          <w:rFonts w:ascii="Times New Roman" w:hAnsi="Times New Roman" w:cs="Times New Roman"/>
          <w:color w:val="000000"/>
          <w:sz w:val="20"/>
          <w:szCs w:val="20"/>
        </w:rPr>
        <w:t>и законодательством Российской Федерации.</w:t>
      </w:r>
    </w:p>
    <w:p w:rsidR="002E2492" w:rsidRPr="007617D8" w:rsidRDefault="002E2492" w:rsidP="002E2492">
      <w:pPr>
        <w:widowControl w:val="0"/>
        <w:autoSpaceDE w:val="0"/>
        <w:autoSpaceDN w:val="0"/>
        <w:spacing w:line="240" w:lineRule="auto"/>
        <w:ind w:firstLine="709"/>
        <w:contextualSpacing/>
        <w:jc w:val="both"/>
        <w:rPr>
          <w:rFonts w:ascii="Times New Roman" w:hAnsi="Times New Roman" w:cs="Times New Roman"/>
          <w:sz w:val="20"/>
          <w:szCs w:val="20"/>
        </w:rPr>
      </w:pPr>
      <w:r w:rsidRPr="007617D8">
        <w:rPr>
          <w:rFonts w:ascii="Times New Roman" w:hAnsi="Times New Roman" w:cs="Times New Roman"/>
          <w:color w:val="000000"/>
          <w:sz w:val="20"/>
          <w:szCs w:val="20"/>
        </w:rPr>
        <w:t xml:space="preserve">19.2. </w:t>
      </w:r>
      <w:proofErr w:type="gramStart"/>
      <w:r w:rsidRPr="007617D8">
        <w:rPr>
          <w:rFonts w:ascii="Times New Roman" w:hAnsi="Times New Roman" w:cs="Times New Roman"/>
          <w:color w:val="000000"/>
          <w:sz w:val="20"/>
          <w:szCs w:val="20"/>
        </w:rPr>
        <w:t>Также в соответствии с Федеральным законом от 31 июля 2020 года        № 248-ФЗ «О государственном контроле (надзоре) и муниципальном контроле в Российской Федерации», решением</w:t>
      </w:r>
      <w:r w:rsidRPr="007617D8">
        <w:rPr>
          <w:rFonts w:ascii="Times New Roman" w:hAnsi="Times New Roman" w:cs="Times New Roman"/>
          <w:sz w:val="20"/>
          <w:szCs w:val="20"/>
        </w:rPr>
        <w:t xml:space="preserve"> Совета депутатов Лехминского сельского поселения Холм-Жирковского района Смоленской области от 03.12.2021 года № 48 «Об утверждении Положения о муниципальном контроле в сфере благоустройства на территории Лехминского сельского поселения Холм-Жирковского района Смоленской области» на территории Лехминского сельского поселения Холм-Жирковского</w:t>
      </w:r>
      <w:proofErr w:type="gramEnd"/>
      <w:r w:rsidRPr="007617D8">
        <w:rPr>
          <w:rFonts w:ascii="Times New Roman" w:hAnsi="Times New Roman" w:cs="Times New Roman"/>
          <w:sz w:val="20"/>
          <w:szCs w:val="20"/>
        </w:rPr>
        <w:t xml:space="preserve"> района Смоленской области осуществляется муниципальный контроль в сфере благоустройства.</w:t>
      </w:r>
    </w:p>
    <w:p w:rsidR="002E2492" w:rsidRPr="007617D8" w:rsidRDefault="002E2492" w:rsidP="002E2492">
      <w:pPr>
        <w:widowControl w:val="0"/>
        <w:autoSpaceDE w:val="0"/>
        <w:autoSpaceDN w:val="0"/>
        <w:spacing w:line="240" w:lineRule="auto"/>
        <w:ind w:firstLine="709"/>
        <w:contextualSpacing/>
        <w:jc w:val="both"/>
        <w:rPr>
          <w:rFonts w:ascii="Times New Roman" w:hAnsi="Times New Roman" w:cs="Times New Roman"/>
          <w:color w:val="000000"/>
          <w:sz w:val="20"/>
          <w:szCs w:val="20"/>
        </w:rPr>
      </w:pPr>
      <w:r w:rsidRPr="007617D8">
        <w:rPr>
          <w:rFonts w:ascii="Times New Roman" w:hAnsi="Times New Roman" w:cs="Times New Roman"/>
          <w:color w:val="000000"/>
          <w:sz w:val="20"/>
          <w:szCs w:val="20"/>
        </w:rPr>
        <w:t xml:space="preserve">19.3. Одним из механизмов </w:t>
      </w:r>
      <w:proofErr w:type="gramStart"/>
      <w:r w:rsidRPr="007617D8">
        <w:rPr>
          <w:rFonts w:ascii="Times New Roman" w:hAnsi="Times New Roman" w:cs="Times New Roman"/>
          <w:color w:val="000000"/>
          <w:sz w:val="20"/>
          <w:szCs w:val="20"/>
        </w:rPr>
        <w:t>контроля за</w:t>
      </w:r>
      <w:proofErr w:type="gramEnd"/>
      <w:r w:rsidRPr="007617D8">
        <w:rPr>
          <w:rFonts w:ascii="Times New Roman" w:hAnsi="Times New Roman" w:cs="Times New Roman"/>
          <w:color w:val="000000"/>
          <w:sz w:val="20"/>
          <w:szCs w:val="20"/>
        </w:rPr>
        <w:t xml:space="preserve"> соблюдением Правил является общественный контроль.</w:t>
      </w:r>
    </w:p>
    <w:p w:rsidR="002E2492" w:rsidRPr="007617D8" w:rsidRDefault="002E2492" w:rsidP="002E2492">
      <w:pPr>
        <w:widowControl w:val="0"/>
        <w:autoSpaceDE w:val="0"/>
        <w:autoSpaceDN w:val="0"/>
        <w:spacing w:line="240" w:lineRule="auto"/>
        <w:ind w:firstLine="709"/>
        <w:contextualSpacing/>
        <w:jc w:val="both"/>
        <w:rPr>
          <w:rFonts w:ascii="Times New Roman" w:hAnsi="Times New Roman" w:cs="Times New Roman"/>
          <w:color w:val="000000"/>
          <w:sz w:val="20"/>
          <w:szCs w:val="20"/>
        </w:rPr>
      </w:pPr>
      <w:r w:rsidRPr="007617D8">
        <w:rPr>
          <w:rFonts w:ascii="Times New Roman" w:hAnsi="Times New Roman" w:cs="Times New Roman"/>
          <w:color w:val="000000"/>
          <w:sz w:val="20"/>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w:t>
      </w:r>
      <w:r w:rsidRPr="007617D8">
        <w:rPr>
          <w:rFonts w:ascii="Times New Roman" w:hAnsi="Times New Roman" w:cs="Times New Roman"/>
          <w:color w:val="000000"/>
          <w:sz w:val="20"/>
          <w:szCs w:val="20"/>
        </w:rPr>
        <w:lastRenderedPageBreak/>
        <w:t>телекоммуникационной сети «Интернет».</w:t>
      </w:r>
    </w:p>
    <w:p w:rsidR="002E2492" w:rsidRPr="007617D8" w:rsidRDefault="002E2492" w:rsidP="002E2492">
      <w:pPr>
        <w:widowControl w:val="0"/>
        <w:autoSpaceDE w:val="0"/>
        <w:autoSpaceDN w:val="0"/>
        <w:spacing w:line="240" w:lineRule="auto"/>
        <w:ind w:firstLine="709"/>
        <w:contextualSpacing/>
        <w:jc w:val="both"/>
        <w:rPr>
          <w:rFonts w:ascii="Times New Roman" w:hAnsi="Times New Roman" w:cs="Times New Roman"/>
          <w:color w:val="000000"/>
          <w:sz w:val="20"/>
          <w:szCs w:val="20"/>
        </w:rPr>
      </w:pPr>
      <w:r w:rsidRPr="007617D8">
        <w:rPr>
          <w:rFonts w:ascii="Times New Roman" w:hAnsi="Times New Roman" w:cs="Times New Roman"/>
          <w:color w:val="000000"/>
          <w:sz w:val="20"/>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7617D8">
        <w:rPr>
          <w:rFonts w:ascii="Times New Roman" w:hAnsi="Times New Roman" w:cs="Times New Roman"/>
          <w:color w:val="000000"/>
          <w:sz w:val="20"/>
          <w:szCs w:val="20"/>
        </w:rPr>
        <w:t>дств дл</w:t>
      </w:r>
      <w:proofErr w:type="gramEnd"/>
      <w:r w:rsidRPr="007617D8">
        <w:rPr>
          <w:rFonts w:ascii="Times New Roman" w:hAnsi="Times New Roman" w:cs="Times New Roman"/>
          <w:color w:val="000000"/>
          <w:sz w:val="20"/>
          <w:szCs w:val="20"/>
        </w:rPr>
        <w:t xml:space="preserve">я фото, </w:t>
      </w:r>
      <w:proofErr w:type="spellStart"/>
      <w:r w:rsidRPr="007617D8">
        <w:rPr>
          <w:rFonts w:ascii="Times New Roman" w:hAnsi="Times New Roman" w:cs="Times New Roman"/>
          <w:color w:val="000000"/>
          <w:sz w:val="20"/>
          <w:szCs w:val="20"/>
        </w:rPr>
        <w:t>видеофиксации</w:t>
      </w:r>
      <w:proofErr w:type="spellEnd"/>
      <w:r w:rsidRPr="007617D8">
        <w:rPr>
          <w:rFonts w:ascii="Times New Roman" w:hAnsi="Times New Roman" w:cs="Times New Roman"/>
          <w:color w:val="000000"/>
          <w:sz w:val="20"/>
          <w:szCs w:val="20"/>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2E2492" w:rsidRPr="007617D8" w:rsidRDefault="002E2492" w:rsidP="002E2492">
      <w:pPr>
        <w:widowControl w:val="0"/>
        <w:autoSpaceDE w:val="0"/>
        <w:autoSpaceDN w:val="0"/>
        <w:spacing w:line="240" w:lineRule="auto"/>
        <w:ind w:firstLine="709"/>
        <w:contextualSpacing/>
        <w:jc w:val="both"/>
        <w:rPr>
          <w:rFonts w:ascii="Times New Roman" w:hAnsi="Times New Roman" w:cs="Times New Roman"/>
          <w:color w:val="000000"/>
          <w:sz w:val="20"/>
          <w:szCs w:val="20"/>
        </w:rPr>
      </w:pPr>
      <w:r w:rsidRPr="007617D8">
        <w:rPr>
          <w:rFonts w:ascii="Times New Roman" w:hAnsi="Times New Roman" w:cs="Times New Roman"/>
          <w:color w:val="000000"/>
          <w:sz w:val="20"/>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E2492" w:rsidRPr="007617D8" w:rsidRDefault="002E2492" w:rsidP="002E2492">
      <w:pPr>
        <w:pStyle w:val="af9"/>
        <w:contextualSpacing/>
        <w:jc w:val="both"/>
        <w:rPr>
          <w:rFonts w:ascii="Times New Roman" w:hAnsi="Times New Roman"/>
          <w:color w:val="000000" w:themeColor="text1"/>
          <w:sz w:val="20"/>
          <w:szCs w:val="20"/>
        </w:rPr>
      </w:pPr>
    </w:p>
    <w:p w:rsidR="002E2492" w:rsidRPr="00143AA3" w:rsidRDefault="002E2492" w:rsidP="002E2492">
      <w:pPr>
        <w:widowControl w:val="0"/>
        <w:autoSpaceDE w:val="0"/>
        <w:autoSpaceDN w:val="0"/>
        <w:spacing w:line="240" w:lineRule="auto"/>
        <w:ind w:left="5103"/>
        <w:contextualSpacing/>
        <w:outlineLvl w:val="1"/>
        <w:rPr>
          <w:rFonts w:ascii="Times New Roman" w:hAnsi="Times New Roman" w:cs="Times New Roman"/>
          <w:sz w:val="16"/>
          <w:szCs w:val="16"/>
        </w:rPr>
      </w:pPr>
      <w:r w:rsidRPr="00143AA3">
        <w:rPr>
          <w:rFonts w:ascii="Times New Roman" w:hAnsi="Times New Roman" w:cs="Times New Roman"/>
          <w:sz w:val="16"/>
          <w:szCs w:val="16"/>
        </w:rPr>
        <w:t>Приложение</w:t>
      </w:r>
    </w:p>
    <w:p w:rsidR="002E2492" w:rsidRPr="00143AA3" w:rsidRDefault="002E2492" w:rsidP="002E2492">
      <w:pPr>
        <w:widowControl w:val="0"/>
        <w:autoSpaceDE w:val="0"/>
        <w:autoSpaceDN w:val="0"/>
        <w:spacing w:line="240" w:lineRule="auto"/>
        <w:ind w:left="5103"/>
        <w:contextualSpacing/>
        <w:rPr>
          <w:rFonts w:ascii="Times New Roman" w:hAnsi="Times New Roman" w:cs="Times New Roman"/>
          <w:sz w:val="16"/>
          <w:szCs w:val="16"/>
        </w:rPr>
      </w:pPr>
      <w:r w:rsidRPr="00143AA3">
        <w:rPr>
          <w:rFonts w:ascii="Times New Roman" w:hAnsi="Times New Roman" w:cs="Times New Roman"/>
          <w:sz w:val="16"/>
          <w:szCs w:val="16"/>
        </w:rPr>
        <w:t xml:space="preserve">к Правилам благоустройства территории </w:t>
      </w:r>
    </w:p>
    <w:p w:rsidR="002E2492" w:rsidRPr="00143AA3" w:rsidRDefault="002E2492" w:rsidP="002E2492">
      <w:pPr>
        <w:widowControl w:val="0"/>
        <w:autoSpaceDE w:val="0"/>
        <w:autoSpaceDN w:val="0"/>
        <w:spacing w:line="240" w:lineRule="auto"/>
        <w:ind w:left="5103"/>
        <w:contextualSpacing/>
        <w:rPr>
          <w:rFonts w:ascii="Times New Roman" w:hAnsi="Times New Roman" w:cs="Times New Roman"/>
          <w:sz w:val="16"/>
          <w:szCs w:val="16"/>
        </w:rPr>
      </w:pPr>
      <w:r w:rsidRPr="00143AA3">
        <w:rPr>
          <w:rFonts w:ascii="Times New Roman" w:hAnsi="Times New Roman" w:cs="Times New Roman"/>
          <w:sz w:val="16"/>
          <w:szCs w:val="16"/>
        </w:rPr>
        <w:t>Лехминского сельского поселения Холм-Жирковского района Смоленской области,</w:t>
      </w:r>
      <w:r w:rsidR="00143AA3">
        <w:rPr>
          <w:rFonts w:ascii="Times New Roman" w:hAnsi="Times New Roman" w:cs="Times New Roman"/>
          <w:sz w:val="16"/>
          <w:szCs w:val="16"/>
        </w:rPr>
        <w:t xml:space="preserve"> </w:t>
      </w:r>
      <w:r w:rsidRPr="00143AA3">
        <w:rPr>
          <w:rFonts w:ascii="Times New Roman" w:hAnsi="Times New Roman" w:cs="Times New Roman"/>
          <w:sz w:val="16"/>
          <w:szCs w:val="16"/>
        </w:rPr>
        <w:t>утвержденным Решением Совета Лехминского сельского поселения Холм-Жирковского района Смоленской области от 09.12.2022 № 41</w:t>
      </w:r>
    </w:p>
    <w:p w:rsidR="002E2492" w:rsidRPr="00143AA3" w:rsidRDefault="002E2492" w:rsidP="002E2492">
      <w:pPr>
        <w:widowControl w:val="0"/>
        <w:autoSpaceDE w:val="0"/>
        <w:autoSpaceDN w:val="0"/>
        <w:spacing w:line="240" w:lineRule="auto"/>
        <w:contextualSpacing/>
        <w:rPr>
          <w:rFonts w:ascii="Times New Roman" w:hAnsi="Times New Roman" w:cs="Times New Roman"/>
          <w:b/>
          <w:sz w:val="16"/>
          <w:szCs w:val="16"/>
        </w:rPr>
      </w:pPr>
      <w:r w:rsidRPr="00143AA3">
        <w:rPr>
          <w:rFonts w:ascii="Times New Roman" w:hAnsi="Times New Roman" w:cs="Times New Roman"/>
          <w:b/>
          <w:sz w:val="16"/>
          <w:szCs w:val="16"/>
        </w:rPr>
        <w:t xml:space="preserve"> </w:t>
      </w:r>
    </w:p>
    <w:p w:rsidR="002E2492" w:rsidRPr="000B2CF6" w:rsidRDefault="002E2492" w:rsidP="002E2492">
      <w:pPr>
        <w:widowControl w:val="0"/>
        <w:autoSpaceDE w:val="0"/>
        <w:autoSpaceDN w:val="0"/>
        <w:spacing w:line="240" w:lineRule="auto"/>
        <w:contextualSpacing/>
        <w:rPr>
          <w:rFonts w:ascii="Times New Roman" w:hAnsi="Times New Roman" w:cs="Times New Roman"/>
          <w:b/>
          <w:sz w:val="18"/>
          <w:szCs w:val="18"/>
        </w:rPr>
      </w:pPr>
      <w:r w:rsidRPr="000B2CF6">
        <w:rPr>
          <w:rFonts w:ascii="Times New Roman" w:hAnsi="Times New Roman" w:cs="Times New Roman"/>
          <w:b/>
          <w:sz w:val="18"/>
          <w:szCs w:val="18"/>
        </w:rPr>
        <w:t>ПЕРЕЧЕНЬ</w:t>
      </w:r>
    </w:p>
    <w:p w:rsidR="002E2492" w:rsidRPr="000B2CF6" w:rsidRDefault="002E2492" w:rsidP="002E2492">
      <w:pPr>
        <w:widowControl w:val="0"/>
        <w:autoSpaceDE w:val="0"/>
        <w:autoSpaceDN w:val="0"/>
        <w:spacing w:line="240" w:lineRule="auto"/>
        <w:contextualSpacing/>
        <w:rPr>
          <w:rFonts w:ascii="Times New Roman" w:hAnsi="Times New Roman" w:cs="Times New Roman"/>
          <w:b/>
          <w:sz w:val="18"/>
          <w:szCs w:val="18"/>
        </w:rPr>
      </w:pPr>
      <w:r w:rsidRPr="000B2CF6">
        <w:rPr>
          <w:rFonts w:ascii="Times New Roman" w:hAnsi="Times New Roman" w:cs="Times New Roman"/>
          <w:b/>
          <w:sz w:val="18"/>
          <w:szCs w:val="18"/>
        </w:rPr>
        <w:t>СВОДОВ ПРАВИЛ, НАЦИОНАЛЬНЫХ СТАНДАРТОВ И ТЕХНИЧЕСКИХ</w:t>
      </w:r>
    </w:p>
    <w:p w:rsidR="002E2492" w:rsidRPr="000B2CF6" w:rsidRDefault="002E2492" w:rsidP="002E2492">
      <w:pPr>
        <w:widowControl w:val="0"/>
        <w:autoSpaceDE w:val="0"/>
        <w:autoSpaceDN w:val="0"/>
        <w:spacing w:line="240" w:lineRule="auto"/>
        <w:contextualSpacing/>
        <w:rPr>
          <w:rFonts w:ascii="Times New Roman" w:hAnsi="Times New Roman" w:cs="Times New Roman"/>
          <w:b/>
          <w:sz w:val="18"/>
          <w:szCs w:val="18"/>
        </w:rPr>
      </w:pPr>
      <w:r w:rsidRPr="000B2CF6">
        <w:rPr>
          <w:rFonts w:ascii="Times New Roman" w:hAnsi="Times New Roman" w:cs="Times New Roman"/>
          <w:b/>
          <w:sz w:val="18"/>
          <w:szCs w:val="18"/>
        </w:rPr>
        <w:t>РЕГЛАМЕНТОВ, ПРИМЕНЯЕМЫХ ПРИ РАЗРАБОТКЕ НОРМ И ПРАВИЛ ПО БЛАГОУСТРОЙСТВУ ТЕРРИТОРИИ ЛЕХМИНСКОГО СЕЛЬСКОГО ПОСЕЛЕНИЯ ХОЛМ-ЖИРКОВСКОГО РАЙОНА СМОЛЕНСКОЙ ОБЛАСТИ</w:t>
      </w:r>
    </w:p>
    <w:p w:rsidR="002E2492" w:rsidRPr="000B2CF6" w:rsidRDefault="002E2492" w:rsidP="002E2492">
      <w:pPr>
        <w:widowControl w:val="0"/>
        <w:autoSpaceDE w:val="0"/>
        <w:autoSpaceDN w:val="0"/>
        <w:spacing w:line="240" w:lineRule="auto"/>
        <w:contextualSpacing/>
        <w:rPr>
          <w:rFonts w:ascii="Times New Roman" w:hAnsi="Times New Roman" w:cs="Times New Roman"/>
          <w:b/>
          <w:i/>
          <w:sz w:val="18"/>
          <w:szCs w:val="18"/>
        </w:rPr>
      </w:pPr>
    </w:p>
    <w:p w:rsidR="002E2492" w:rsidRPr="000B2CF6" w:rsidRDefault="002E2492"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r w:rsidRPr="000B2CF6">
        <w:rPr>
          <w:rFonts w:ascii="Times New Roman" w:hAnsi="Times New Roman" w:cs="Times New Roman"/>
          <w:color w:val="000000" w:themeColor="text1"/>
          <w:sz w:val="18"/>
          <w:szCs w:val="18"/>
        </w:rPr>
        <w:t>«</w:t>
      </w:r>
      <w:hyperlink r:id="rId9" w:history="1">
        <w:r w:rsidRPr="000B2CF6">
          <w:rPr>
            <w:rFonts w:ascii="Times New Roman" w:hAnsi="Times New Roman" w:cs="Times New Roman"/>
            <w:color w:val="000000" w:themeColor="text1"/>
            <w:sz w:val="18"/>
            <w:szCs w:val="18"/>
          </w:rPr>
          <w:t>СП 42.13330.2016</w:t>
        </w:r>
      </w:hyperlink>
      <w:r w:rsidRPr="000B2CF6">
        <w:rPr>
          <w:rFonts w:ascii="Times New Roman" w:hAnsi="Times New Roman" w:cs="Times New Roman"/>
          <w:color w:val="000000" w:themeColor="text1"/>
          <w:sz w:val="18"/>
          <w:szCs w:val="18"/>
        </w:rPr>
        <w:t xml:space="preserve"> «</w:t>
      </w:r>
      <w:proofErr w:type="spellStart"/>
      <w:r w:rsidRPr="000B2CF6">
        <w:rPr>
          <w:rFonts w:ascii="Times New Roman" w:hAnsi="Times New Roman" w:cs="Times New Roman"/>
          <w:color w:val="000000" w:themeColor="text1"/>
          <w:sz w:val="18"/>
          <w:szCs w:val="18"/>
        </w:rPr>
        <w:t>СНиП</w:t>
      </w:r>
      <w:proofErr w:type="spellEnd"/>
      <w:r w:rsidRPr="000B2CF6">
        <w:rPr>
          <w:rFonts w:ascii="Times New Roman" w:hAnsi="Times New Roman" w:cs="Times New Roman"/>
          <w:color w:val="000000" w:themeColor="text1"/>
          <w:sz w:val="18"/>
          <w:szCs w:val="18"/>
        </w:rPr>
        <w:t xml:space="preserve"> 2.07.01-89* Градостроительство. Планировка и</w:t>
      </w:r>
      <w:r w:rsidR="000B2CF6" w:rsidRPr="000B2CF6">
        <w:rPr>
          <w:rFonts w:ascii="Times New Roman" w:hAnsi="Times New Roman" w:cs="Times New Roman"/>
          <w:color w:val="000000" w:themeColor="text1"/>
          <w:sz w:val="18"/>
          <w:szCs w:val="18"/>
        </w:rPr>
        <w:t xml:space="preserve"> застройка городских и сельских </w:t>
      </w:r>
      <w:r w:rsidRPr="000B2CF6">
        <w:rPr>
          <w:rFonts w:ascii="Times New Roman" w:hAnsi="Times New Roman" w:cs="Times New Roman"/>
          <w:color w:val="000000" w:themeColor="text1"/>
          <w:sz w:val="18"/>
          <w:szCs w:val="18"/>
        </w:rPr>
        <w:t>поселений»;</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10" w:history="1">
        <w:r w:rsidR="002E2492" w:rsidRPr="000B2CF6">
          <w:rPr>
            <w:rFonts w:ascii="Times New Roman" w:hAnsi="Times New Roman" w:cs="Times New Roman"/>
            <w:color w:val="000000" w:themeColor="text1"/>
            <w:sz w:val="18"/>
            <w:szCs w:val="18"/>
          </w:rPr>
          <w:t>СП 476.1325800.2020</w:t>
        </w:r>
      </w:hyperlink>
      <w:r w:rsidR="002E2492" w:rsidRPr="000B2CF6">
        <w:rPr>
          <w:rFonts w:ascii="Times New Roman" w:hAnsi="Times New Roman" w:cs="Times New Roman"/>
          <w:color w:val="000000" w:themeColor="text1"/>
          <w:sz w:val="18"/>
          <w:szCs w:val="18"/>
        </w:rPr>
        <w:t xml:space="preserve"> «Свод правил. Территории городских и сельских поселений. Правила планировки, застройки и благоустройства жилых микрорайонов»;</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11" w:history="1">
        <w:r w:rsidR="002E2492" w:rsidRPr="000B2CF6">
          <w:rPr>
            <w:rFonts w:ascii="Times New Roman" w:hAnsi="Times New Roman" w:cs="Times New Roman"/>
            <w:color w:val="000000" w:themeColor="text1"/>
            <w:sz w:val="18"/>
            <w:szCs w:val="18"/>
          </w:rPr>
          <w:t>СП 82.13330.2016</w:t>
        </w:r>
      </w:hyperlink>
      <w:r w:rsidR="002E2492" w:rsidRPr="000B2CF6">
        <w:rPr>
          <w:rFonts w:ascii="Times New Roman" w:hAnsi="Times New Roman" w:cs="Times New Roman"/>
          <w:color w:val="000000" w:themeColor="text1"/>
          <w:sz w:val="18"/>
          <w:szCs w:val="18"/>
        </w:rPr>
        <w:t xml:space="preserve"> «Свод правил. Благоустройство территорий.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III-10-75»;</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12" w:history="1">
        <w:r w:rsidR="002E2492" w:rsidRPr="000B2CF6">
          <w:rPr>
            <w:rFonts w:ascii="Times New Roman" w:hAnsi="Times New Roman" w:cs="Times New Roman"/>
            <w:color w:val="000000" w:themeColor="text1"/>
            <w:sz w:val="18"/>
            <w:szCs w:val="18"/>
          </w:rPr>
          <w:t>СП 475.1325800.2020</w:t>
        </w:r>
      </w:hyperlink>
      <w:r w:rsidR="002E2492" w:rsidRPr="000B2CF6">
        <w:rPr>
          <w:rFonts w:ascii="Times New Roman" w:hAnsi="Times New Roman" w:cs="Times New Roman"/>
          <w:color w:val="000000" w:themeColor="text1"/>
          <w:sz w:val="18"/>
          <w:szCs w:val="18"/>
        </w:rPr>
        <w:t xml:space="preserve"> «Свод правил. Парки. Правила градостроительного проектирования и благоустройства»;</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13" w:history="1">
        <w:r w:rsidR="002E2492" w:rsidRPr="000B2CF6">
          <w:rPr>
            <w:rFonts w:ascii="Times New Roman" w:hAnsi="Times New Roman" w:cs="Times New Roman"/>
            <w:color w:val="000000" w:themeColor="text1"/>
            <w:sz w:val="18"/>
            <w:szCs w:val="18"/>
          </w:rPr>
          <w:t>СП 45.13330.2017</w:t>
        </w:r>
      </w:hyperlink>
      <w:r w:rsidR="002E2492" w:rsidRPr="000B2CF6">
        <w:rPr>
          <w:rFonts w:ascii="Times New Roman" w:hAnsi="Times New Roman" w:cs="Times New Roman"/>
          <w:color w:val="000000" w:themeColor="text1"/>
          <w:sz w:val="18"/>
          <w:szCs w:val="18"/>
        </w:rPr>
        <w:t xml:space="preserve"> «Свод правил. Земляные сооружения, основания и фундаменты.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3.02.01-87»;</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14" w:history="1">
        <w:r w:rsidR="002E2492" w:rsidRPr="000B2CF6">
          <w:rPr>
            <w:rFonts w:ascii="Times New Roman" w:hAnsi="Times New Roman" w:cs="Times New Roman"/>
            <w:color w:val="000000" w:themeColor="text1"/>
            <w:sz w:val="18"/>
            <w:szCs w:val="18"/>
          </w:rPr>
          <w:t>СП 48.13330.2019</w:t>
        </w:r>
      </w:hyperlink>
      <w:r w:rsidR="002E2492" w:rsidRPr="000B2CF6">
        <w:rPr>
          <w:rFonts w:ascii="Times New Roman" w:hAnsi="Times New Roman" w:cs="Times New Roman"/>
          <w:color w:val="000000" w:themeColor="text1"/>
          <w:sz w:val="18"/>
          <w:szCs w:val="18"/>
        </w:rPr>
        <w:t xml:space="preserve"> «Свод правил. Организация строительства.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12-01-2004»;</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15" w:history="1">
        <w:r w:rsidR="002E2492" w:rsidRPr="000B2CF6">
          <w:rPr>
            <w:rFonts w:ascii="Times New Roman" w:hAnsi="Times New Roman" w:cs="Times New Roman"/>
            <w:color w:val="000000" w:themeColor="text1"/>
            <w:sz w:val="18"/>
            <w:szCs w:val="18"/>
          </w:rPr>
          <w:t>СП 116.13330.2012</w:t>
        </w:r>
      </w:hyperlink>
      <w:r w:rsidR="002E2492" w:rsidRPr="000B2CF6">
        <w:rPr>
          <w:rFonts w:ascii="Times New Roman" w:hAnsi="Times New Roman" w:cs="Times New Roman"/>
          <w:color w:val="000000" w:themeColor="text1"/>
          <w:sz w:val="18"/>
          <w:szCs w:val="1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22-02-2003»;</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16" w:history="1">
        <w:r w:rsidR="002E2492" w:rsidRPr="000B2CF6">
          <w:rPr>
            <w:rFonts w:ascii="Times New Roman" w:hAnsi="Times New Roman" w:cs="Times New Roman"/>
            <w:color w:val="000000" w:themeColor="text1"/>
            <w:sz w:val="18"/>
            <w:szCs w:val="18"/>
          </w:rPr>
          <w:t>СП 104.13330.2016</w:t>
        </w:r>
      </w:hyperlink>
      <w:r w:rsidR="002E2492" w:rsidRPr="000B2CF6">
        <w:rPr>
          <w:rFonts w:ascii="Times New Roman" w:hAnsi="Times New Roman" w:cs="Times New Roman"/>
          <w:color w:val="000000" w:themeColor="text1"/>
          <w:sz w:val="18"/>
          <w:szCs w:val="18"/>
        </w:rPr>
        <w:t xml:space="preserve"> «Свод правил. Инженерная защита территории от затопления и подтопления.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2.06.15-85»;</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17" w:history="1">
        <w:r w:rsidR="002E2492" w:rsidRPr="000B2CF6">
          <w:rPr>
            <w:rFonts w:ascii="Times New Roman" w:hAnsi="Times New Roman" w:cs="Times New Roman"/>
            <w:color w:val="000000" w:themeColor="text1"/>
            <w:sz w:val="18"/>
            <w:szCs w:val="18"/>
          </w:rPr>
          <w:t>СП 59.13330.2020</w:t>
        </w:r>
      </w:hyperlink>
      <w:r w:rsidR="002E2492" w:rsidRPr="000B2CF6">
        <w:rPr>
          <w:rFonts w:ascii="Times New Roman" w:hAnsi="Times New Roman" w:cs="Times New Roman"/>
          <w:color w:val="000000" w:themeColor="text1"/>
          <w:sz w:val="18"/>
          <w:szCs w:val="18"/>
        </w:rPr>
        <w:t xml:space="preserve"> «Свод правил. Доступность зданий и сооружений для </w:t>
      </w:r>
      <w:proofErr w:type="spellStart"/>
      <w:r w:rsidR="002E2492" w:rsidRPr="000B2CF6">
        <w:rPr>
          <w:rFonts w:ascii="Times New Roman" w:hAnsi="Times New Roman" w:cs="Times New Roman"/>
          <w:color w:val="000000" w:themeColor="text1"/>
          <w:sz w:val="18"/>
          <w:szCs w:val="18"/>
        </w:rPr>
        <w:t>маломобильных</w:t>
      </w:r>
      <w:proofErr w:type="spellEnd"/>
      <w:r w:rsidR="002E2492" w:rsidRPr="000B2CF6">
        <w:rPr>
          <w:rFonts w:ascii="Times New Roman" w:hAnsi="Times New Roman" w:cs="Times New Roman"/>
          <w:color w:val="000000" w:themeColor="text1"/>
          <w:sz w:val="18"/>
          <w:szCs w:val="18"/>
        </w:rPr>
        <w:t xml:space="preserve"> групп населения.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35-01-2001»;</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18" w:history="1">
        <w:r w:rsidR="002E2492" w:rsidRPr="000B2CF6">
          <w:rPr>
            <w:rFonts w:ascii="Times New Roman" w:hAnsi="Times New Roman" w:cs="Times New Roman"/>
            <w:color w:val="000000" w:themeColor="text1"/>
            <w:sz w:val="18"/>
            <w:szCs w:val="18"/>
          </w:rPr>
          <w:t>СП 140.13330.2012</w:t>
        </w:r>
      </w:hyperlink>
      <w:r w:rsidR="002E2492" w:rsidRPr="000B2CF6">
        <w:rPr>
          <w:rFonts w:ascii="Times New Roman" w:hAnsi="Times New Roman" w:cs="Times New Roman"/>
          <w:color w:val="000000" w:themeColor="text1"/>
          <w:sz w:val="18"/>
          <w:szCs w:val="18"/>
        </w:rPr>
        <w:t xml:space="preserve"> «Свод правил. Городская среда. Правила проектирования для </w:t>
      </w:r>
      <w:proofErr w:type="spellStart"/>
      <w:r w:rsidR="002E2492" w:rsidRPr="000B2CF6">
        <w:rPr>
          <w:rFonts w:ascii="Times New Roman" w:hAnsi="Times New Roman" w:cs="Times New Roman"/>
          <w:color w:val="000000" w:themeColor="text1"/>
          <w:sz w:val="18"/>
          <w:szCs w:val="18"/>
        </w:rPr>
        <w:t>маломобильных</w:t>
      </w:r>
      <w:proofErr w:type="spellEnd"/>
      <w:r w:rsidR="002E2492" w:rsidRPr="000B2CF6">
        <w:rPr>
          <w:rFonts w:ascii="Times New Roman" w:hAnsi="Times New Roman" w:cs="Times New Roman"/>
          <w:color w:val="000000" w:themeColor="text1"/>
          <w:sz w:val="18"/>
          <w:szCs w:val="18"/>
        </w:rPr>
        <w:t xml:space="preserve"> групп населения»;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19" w:history="1">
        <w:r w:rsidR="002E2492" w:rsidRPr="000B2CF6">
          <w:rPr>
            <w:rFonts w:ascii="Times New Roman" w:hAnsi="Times New Roman" w:cs="Times New Roman"/>
            <w:color w:val="000000" w:themeColor="text1"/>
            <w:sz w:val="18"/>
            <w:szCs w:val="18"/>
          </w:rPr>
          <w:t>СП 136.13330.2012</w:t>
        </w:r>
      </w:hyperlink>
      <w:r w:rsidR="002E2492" w:rsidRPr="000B2CF6">
        <w:rPr>
          <w:rFonts w:ascii="Times New Roman" w:hAnsi="Times New Roman" w:cs="Times New Roman"/>
          <w:color w:val="000000" w:themeColor="text1"/>
          <w:sz w:val="18"/>
          <w:szCs w:val="18"/>
        </w:rPr>
        <w:t xml:space="preserve"> «Свод правил. Здания и сооружения. Общие положения проектирования с учетом доступности для </w:t>
      </w:r>
      <w:proofErr w:type="spellStart"/>
      <w:r w:rsidR="002E2492" w:rsidRPr="000B2CF6">
        <w:rPr>
          <w:rFonts w:ascii="Times New Roman" w:hAnsi="Times New Roman" w:cs="Times New Roman"/>
          <w:color w:val="000000" w:themeColor="text1"/>
          <w:sz w:val="18"/>
          <w:szCs w:val="18"/>
        </w:rPr>
        <w:t>маломобильных</w:t>
      </w:r>
      <w:proofErr w:type="spellEnd"/>
      <w:r w:rsidR="002E2492" w:rsidRPr="000B2CF6">
        <w:rPr>
          <w:rFonts w:ascii="Times New Roman" w:hAnsi="Times New Roman" w:cs="Times New Roman"/>
          <w:color w:val="000000" w:themeColor="text1"/>
          <w:sz w:val="18"/>
          <w:szCs w:val="18"/>
        </w:rPr>
        <w:t xml:space="preserve"> групп населения»;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20" w:history="1">
        <w:r w:rsidR="002E2492" w:rsidRPr="000B2CF6">
          <w:rPr>
            <w:rFonts w:ascii="Times New Roman" w:hAnsi="Times New Roman" w:cs="Times New Roman"/>
            <w:color w:val="000000" w:themeColor="text1"/>
            <w:sz w:val="18"/>
            <w:szCs w:val="18"/>
          </w:rPr>
          <w:t>СП 138.13330.2012</w:t>
        </w:r>
      </w:hyperlink>
      <w:r w:rsidR="002E2492" w:rsidRPr="000B2CF6">
        <w:rPr>
          <w:rFonts w:ascii="Times New Roman" w:hAnsi="Times New Roman" w:cs="Times New Roman"/>
          <w:color w:val="000000" w:themeColor="text1"/>
          <w:sz w:val="18"/>
          <w:szCs w:val="18"/>
        </w:rPr>
        <w:t xml:space="preserve"> «Свод правил. Общественные здания и сооружения, доступные </w:t>
      </w:r>
      <w:proofErr w:type="spellStart"/>
      <w:r w:rsidR="002E2492" w:rsidRPr="000B2CF6">
        <w:rPr>
          <w:rFonts w:ascii="Times New Roman" w:hAnsi="Times New Roman" w:cs="Times New Roman"/>
          <w:color w:val="000000" w:themeColor="text1"/>
          <w:sz w:val="18"/>
          <w:szCs w:val="18"/>
        </w:rPr>
        <w:t>маломобильным</w:t>
      </w:r>
      <w:proofErr w:type="spellEnd"/>
      <w:r w:rsidR="002E2492" w:rsidRPr="000B2CF6">
        <w:rPr>
          <w:rFonts w:ascii="Times New Roman" w:hAnsi="Times New Roman" w:cs="Times New Roman"/>
          <w:color w:val="000000" w:themeColor="text1"/>
          <w:sz w:val="18"/>
          <w:szCs w:val="18"/>
        </w:rPr>
        <w:t xml:space="preserve"> группам населения. Правила проектирования»;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21" w:history="1">
        <w:r w:rsidR="002E2492" w:rsidRPr="000B2CF6">
          <w:rPr>
            <w:rFonts w:ascii="Times New Roman" w:hAnsi="Times New Roman" w:cs="Times New Roman"/>
            <w:color w:val="000000" w:themeColor="text1"/>
            <w:sz w:val="18"/>
            <w:szCs w:val="18"/>
          </w:rPr>
          <w:t>СП 137.13330.2012</w:t>
        </w:r>
      </w:hyperlink>
      <w:r w:rsidR="002E2492" w:rsidRPr="000B2CF6">
        <w:rPr>
          <w:rFonts w:ascii="Times New Roman" w:hAnsi="Times New Roman" w:cs="Times New Roman"/>
          <w:color w:val="000000" w:themeColor="text1"/>
          <w:sz w:val="18"/>
          <w:szCs w:val="18"/>
        </w:rPr>
        <w:t xml:space="preserve"> «Свод правил. Жилая среда с планировочными элементами, доступными инвалидам. Правила проектирования»;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22" w:history="1">
        <w:r w:rsidR="002E2492" w:rsidRPr="000B2CF6">
          <w:rPr>
            <w:rFonts w:ascii="Times New Roman" w:hAnsi="Times New Roman" w:cs="Times New Roman"/>
            <w:color w:val="000000" w:themeColor="text1"/>
            <w:sz w:val="18"/>
            <w:szCs w:val="18"/>
          </w:rPr>
          <w:t>СП 403.1325800.2018</w:t>
        </w:r>
      </w:hyperlink>
      <w:r w:rsidR="002E2492" w:rsidRPr="000B2CF6">
        <w:rPr>
          <w:rFonts w:ascii="Times New Roman" w:hAnsi="Times New Roman" w:cs="Times New Roman"/>
          <w:color w:val="000000" w:themeColor="text1"/>
          <w:sz w:val="18"/>
          <w:szCs w:val="18"/>
        </w:rPr>
        <w:t xml:space="preserve"> «Свод правил. Территории производственного назначения. Правила проектирования благоустройства»;</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23" w:history="1">
        <w:r w:rsidR="002E2492" w:rsidRPr="000B2CF6">
          <w:rPr>
            <w:rFonts w:ascii="Times New Roman" w:hAnsi="Times New Roman" w:cs="Times New Roman"/>
            <w:color w:val="000000" w:themeColor="text1"/>
            <w:sz w:val="18"/>
            <w:szCs w:val="18"/>
          </w:rPr>
          <w:t>СП 32.13330.2018</w:t>
        </w:r>
      </w:hyperlink>
      <w:r w:rsidR="002E2492" w:rsidRPr="000B2CF6">
        <w:rPr>
          <w:rFonts w:ascii="Times New Roman" w:hAnsi="Times New Roman" w:cs="Times New Roman"/>
          <w:color w:val="000000" w:themeColor="text1"/>
          <w:sz w:val="18"/>
          <w:szCs w:val="18"/>
        </w:rPr>
        <w:t xml:space="preserve"> «Свод правил. Канализация. Наружные сети и сооружения.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2.04.03-85»;</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24" w:history="1">
        <w:r w:rsidR="002E2492" w:rsidRPr="000B2CF6">
          <w:rPr>
            <w:rFonts w:ascii="Times New Roman" w:hAnsi="Times New Roman" w:cs="Times New Roman"/>
            <w:color w:val="000000" w:themeColor="text1"/>
            <w:sz w:val="18"/>
            <w:szCs w:val="18"/>
          </w:rPr>
          <w:t>СП 31.13330.2012</w:t>
        </w:r>
      </w:hyperlink>
      <w:r w:rsidR="002E2492" w:rsidRPr="000B2CF6">
        <w:rPr>
          <w:rFonts w:ascii="Times New Roman" w:hAnsi="Times New Roman" w:cs="Times New Roman"/>
          <w:color w:val="000000" w:themeColor="text1"/>
          <w:sz w:val="18"/>
          <w:szCs w:val="18"/>
        </w:rPr>
        <w:t xml:space="preserve"> «Свод правил. Водоснабжение. Наружные сети и сооружения.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2.04.02-84*»;</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25" w:history="1">
        <w:r w:rsidR="002E2492" w:rsidRPr="000B2CF6">
          <w:rPr>
            <w:rFonts w:ascii="Times New Roman" w:hAnsi="Times New Roman" w:cs="Times New Roman"/>
            <w:color w:val="000000" w:themeColor="text1"/>
            <w:sz w:val="18"/>
            <w:szCs w:val="18"/>
          </w:rPr>
          <w:t>СП 124.13330.2012</w:t>
        </w:r>
      </w:hyperlink>
      <w:r w:rsidR="002E2492" w:rsidRPr="000B2CF6">
        <w:rPr>
          <w:rFonts w:ascii="Times New Roman" w:hAnsi="Times New Roman" w:cs="Times New Roman"/>
          <w:color w:val="000000" w:themeColor="text1"/>
          <w:sz w:val="18"/>
          <w:szCs w:val="18"/>
        </w:rPr>
        <w:t xml:space="preserve"> «Свод правил. Тепловые сети.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41-02-2003»;</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26" w:history="1">
        <w:r w:rsidR="002E2492" w:rsidRPr="000B2CF6">
          <w:rPr>
            <w:rFonts w:ascii="Times New Roman" w:hAnsi="Times New Roman" w:cs="Times New Roman"/>
            <w:color w:val="000000" w:themeColor="text1"/>
            <w:sz w:val="18"/>
            <w:szCs w:val="18"/>
          </w:rPr>
          <w:t>СП 34.13330.2021</w:t>
        </w:r>
      </w:hyperlink>
      <w:r w:rsidR="002E2492" w:rsidRPr="000B2CF6">
        <w:rPr>
          <w:rFonts w:ascii="Times New Roman" w:hAnsi="Times New Roman" w:cs="Times New Roman"/>
          <w:color w:val="000000" w:themeColor="text1"/>
          <w:sz w:val="18"/>
          <w:szCs w:val="18"/>
        </w:rPr>
        <w:t xml:space="preserve"> «Свод правил. Автомобильные дороги.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2.05.02-85*»;</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27" w:history="1">
        <w:r w:rsidR="002E2492" w:rsidRPr="000B2CF6">
          <w:rPr>
            <w:rFonts w:ascii="Times New Roman" w:hAnsi="Times New Roman" w:cs="Times New Roman"/>
            <w:color w:val="000000" w:themeColor="text1"/>
            <w:sz w:val="18"/>
            <w:szCs w:val="18"/>
          </w:rPr>
          <w:t>СП 52.13330.2016</w:t>
        </w:r>
      </w:hyperlink>
      <w:r w:rsidR="002E2492" w:rsidRPr="000B2CF6">
        <w:rPr>
          <w:rFonts w:ascii="Times New Roman" w:hAnsi="Times New Roman" w:cs="Times New Roman"/>
          <w:color w:val="000000" w:themeColor="text1"/>
          <w:sz w:val="18"/>
          <w:szCs w:val="18"/>
        </w:rPr>
        <w:t xml:space="preserve"> «Свод правил. Естественное и искусственное освещение.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23-05-95*»;</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28" w:history="1">
        <w:r w:rsidR="002E2492" w:rsidRPr="000B2CF6">
          <w:rPr>
            <w:rFonts w:ascii="Times New Roman" w:hAnsi="Times New Roman" w:cs="Times New Roman"/>
            <w:color w:val="000000" w:themeColor="text1"/>
            <w:sz w:val="18"/>
            <w:szCs w:val="18"/>
          </w:rPr>
          <w:t>СП 50.13330.2012</w:t>
        </w:r>
      </w:hyperlink>
      <w:r w:rsidR="002E2492" w:rsidRPr="000B2CF6">
        <w:rPr>
          <w:rFonts w:ascii="Times New Roman" w:hAnsi="Times New Roman" w:cs="Times New Roman"/>
          <w:color w:val="000000" w:themeColor="text1"/>
          <w:sz w:val="18"/>
          <w:szCs w:val="18"/>
        </w:rPr>
        <w:t xml:space="preserve"> «Свод правил. Тепловая защита зданий.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23-02-2003»;</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29" w:history="1">
        <w:r w:rsidR="002E2492" w:rsidRPr="000B2CF6">
          <w:rPr>
            <w:rFonts w:ascii="Times New Roman" w:hAnsi="Times New Roman" w:cs="Times New Roman"/>
            <w:color w:val="000000" w:themeColor="text1"/>
            <w:sz w:val="18"/>
            <w:szCs w:val="18"/>
          </w:rPr>
          <w:t>СП 51.13330.2011</w:t>
        </w:r>
      </w:hyperlink>
      <w:r w:rsidR="002E2492" w:rsidRPr="000B2CF6">
        <w:rPr>
          <w:rFonts w:ascii="Times New Roman" w:hAnsi="Times New Roman" w:cs="Times New Roman"/>
          <w:color w:val="000000" w:themeColor="text1"/>
          <w:sz w:val="18"/>
          <w:szCs w:val="18"/>
        </w:rPr>
        <w:t xml:space="preserve"> «Свод правил. Защита от шума.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23-03-2003»;</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30" w:history="1">
        <w:r w:rsidR="002E2492" w:rsidRPr="000B2CF6">
          <w:rPr>
            <w:rFonts w:ascii="Times New Roman" w:hAnsi="Times New Roman" w:cs="Times New Roman"/>
            <w:color w:val="000000" w:themeColor="text1"/>
            <w:sz w:val="18"/>
            <w:szCs w:val="18"/>
          </w:rPr>
          <w:t>СП 53.13330.2019</w:t>
        </w:r>
      </w:hyperlink>
      <w:r w:rsidR="002E2492" w:rsidRPr="000B2CF6">
        <w:rPr>
          <w:rFonts w:ascii="Times New Roman" w:hAnsi="Times New Roman" w:cs="Times New Roman"/>
          <w:color w:val="000000" w:themeColor="text1"/>
          <w:sz w:val="18"/>
          <w:szCs w:val="18"/>
        </w:rPr>
        <w:t xml:space="preserve"> «Свод правил. Планировка и застройка территории ведения гражданами садоводства. Здания и сооружения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30-02-97* Планировка и застройка территорий садоводческих (дачных) объединений граждан, здания и сооружения)»;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31" w:history="1">
        <w:r w:rsidR="002E2492" w:rsidRPr="000B2CF6">
          <w:rPr>
            <w:rFonts w:ascii="Times New Roman" w:hAnsi="Times New Roman" w:cs="Times New Roman"/>
            <w:color w:val="000000" w:themeColor="text1"/>
            <w:sz w:val="18"/>
            <w:szCs w:val="18"/>
          </w:rPr>
          <w:t>СП 118.13330.2012*</w:t>
        </w:r>
      </w:hyperlink>
      <w:r w:rsidR="002E2492" w:rsidRPr="000B2CF6">
        <w:rPr>
          <w:rFonts w:ascii="Times New Roman" w:hAnsi="Times New Roman" w:cs="Times New Roman"/>
          <w:color w:val="000000" w:themeColor="text1"/>
          <w:sz w:val="18"/>
          <w:szCs w:val="18"/>
        </w:rPr>
        <w:t xml:space="preserve"> «Свод правил. Общественные здания и сооружения.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31-06-2009»;</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32" w:history="1">
        <w:r w:rsidR="002E2492" w:rsidRPr="000B2CF6">
          <w:rPr>
            <w:rFonts w:ascii="Times New Roman" w:hAnsi="Times New Roman" w:cs="Times New Roman"/>
            <w:color w:val="000000" w:themeColor="text1"/>
            <w:sz w:val="18"/>
            <w:szCs w:val="18"/>
          </w:rPr>
          <w:t>СП 54.13330.2016</w:t>
        </w:r>
      </w:hyperlink>
      <w:r w:rsidR="002E2492" w:rsidRPr="000B2CF6">
        <w:rPr>
          <w:rFonts w:ascii="Times New Roman" w:hAnsi="Times New Roman" w:cs="Times New Roman"/>
          <w:color w:val="000000" w:themeColor="text1"/>
          <w:sz w:val="18"/>
          <w:szCs w:val="18"/>
        </w:rPr>
        <w:t xml:space="preserve"> «Свод правил. Здания жилые многоквартирные.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31-01-2003»;</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33" w:history="1">
        <w:r w:rsidR="002E2492" w:rsidRPr="000B2CF6">
          <w:rPr>
            <w:rFonts w:ascii="Times New Roman" w:hAnsi="Times New Roman" w:cs="Times New Roman"/>
            <w:color w:val="000000" w:themeColor="text1"/>
            <w:sz w:val="18"/>
            <w:szCs w:val="18"/>
          </w:rPr>
          <w:t>СП 251.1325800.2016</w:t>
        </w:r>
      </w:hyperlink>
      <w:r w:rsidR="002E2492" w:rsidRPr="000B2CF6">
        <w:rPr>
          <w:rFonts w:ascii="Times New Roman" w:hAnsi="Times New Roman" w:cs="Times New Roman"/>
          <w:color w:val="000000" w:themeColor="text1"/>
          <w:sz w:val="18"/>
          <w:szCs w:val="18"/>
        </w:rPr>
        <w:t xml:space="preserve"> «Свод правил. Здания общеобразовательных организаций. Правила проектирования»;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34" w:history="1">
        <w:r w:rsidR="002E2492" w:rsidRPr="000B2CF6">
          <w:rPr>
            <w:rFonts w:ascii="Times New Roman" w:hAnsi="Times New Roman" w:cs="Times New Roman"/>
            <w:color w:val="000000" w:themeColor="text1"/>
            <w:sz w:val="18"/>
            <w:szCs w:val="18"/>
          </w:rPr>
          <w:t>СП 252.1325800.2016</w:t>
        </w:r>
      </w:hyperlink>
      <w:r w:rsidR="002E2492" w:rsidRPr="000B2CF6">
        <w:rPr>
          <w:rFonts w:ascii="Times New Roman" w:hAnsi="Times New Roman" w:cs="Times New Roman"/>
          <w:color w:val="000000" w:themeColor="text1"/>
          <w:sz w:val="18"/>
          <w:szCs w:val="18"/>
        </w:rPr>
        <w:t xml:space="preserve"> «Свод правил. Здания дошкольных образовательных организаций. Правила проектирования»;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35" w:history="1">
        <w:r w:rsidR="002E2492" w:rsidRPr="000B2CF6">
          <w:rPr>
            <w:rFonts w:ascii="Times New Roman" w:hAnsi="Times New Roman" w:cs="Times New Roman"/>
            <w:color w:val="000000" w:themeColor="text1"/>
            <w:sz w:val="18"/>
            <w:szCs w:val="18"/>
          </w:rPr>
          <w:t>СП 158.13330.2014</w:t>
        </w:r>
      </w:hyperlink>
      <w:r w:rsidR="002E2492" w:rsidRPr="000B2CF6">
        <w:rPr>
          <w:rFonts w:ascii="Times New Roman" w:hAnsi="Times New Roman" w:cs="Times New Roman"/>
          <w:color w:val="000000" w:themeColor="text1"/>
          <w:sz w:val="18"/>
          <w:szCs w:val="18"/>
        </w:rPr>
        <w:t xml:space="preserve"> «Свод правил. Здания и помещения медицинских организаций. Правила проектирования»;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36" w:history="1">
        <w:r w:rsidR="002E2492" w:rsidRPr="000B2CF6">
          <w:rPr>
            <w:rFonts w:ascii="Times New Roman" w:hAnsi="Times New Roman" w:cs="Times New Roman"/>
            <w:color w:val="000000" w:themeColor="text1"/>
            <w:sz w:val="18"/>
            <w:szCs w:val="18"/>
          </w:rPr>
          <w:t>СП 257.1325800.2020</w:t>
        </w:r>
      </w:hyperlink>
      <w:r w:rsidR="002E2492" w:rsidRPr="000B2CF6">
        <w:rPr>
          <w:rFonts w:ascii="Times New Roman" w:hAnsi="Times New Roman" w:cs="Times New Roman"/>
          <w:color w:val="000000" w:themeColor="text1"/>
          <w:sz w:val="18"/>
          <w:szCs w:val="18"/>
        </w:rPr>
        <w:t xml:space="preserve"> «Свод правил. Здания гостиниц. Правила проектирования»;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37" w:history="1">
        <w:r w:rsidR="002E2492" w:rsidRPr="000B2CF6">
          <w:rPr>
            <w:rFonts w:ascii="Times New Roman" w:hAnsi="Times New Roman" w:cs="Times New Roman"/>
            <w:color w:val="000000" w:themeColor="text1"/>
            <w:sz w:val="18"/>
            <w:szCs w:val="18"/>
          </w:rPr>
          <w:t>СП 113.13330.2016</w:t>
        </w:r>
      </w:hyperlink>
      <w:r w:rsidR="002E2492" w:rsidRPr="000B2CF6">
        <w:rPr>
          <w:rFonts w:ascii="Times New Roman" w:hAnsi="Times New Roman" w:cs="Times New Roman"/>
          <w:color w:val="000000" w:themeColor="text1"/>
          <w:sz w:val="18"/>
          <w:szCs w:val="18"/>
        </w:rPr>
        <w:t xml:space="preserve"> «Свод правил. Стоянки автомобилей.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21-02-99*»;</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38" w:history="1">
        <w:r w:rsidR="002E2492" w:rsidRPr="000B2CF6">
          <w:rPr>
            <w:rFonts w:ascii="Times New Roman" w:hAnsi="Times New Roman" w:cs="Times New Roman"/>
            <w:color w:val="000000" w:themeColor="text1"/>
            <w:sz w:val="18"/>
            <w:szCs w:val="18"/>
          </w:rPr>
          <w:t>СП 35.13330.2011</w:t>
        </w:r>
      </w:hyperlink>
      <w:r w:rsidR="002E2492" w:rsidRPr="000B2CF6">
        <w:rPr>
          <w:rFonts w:ascii="Times New Roman" w:hAnsi="Times New Roman" w:cs="Times New Roman"/>
          <w:color w:val="000000" w:themeColor="text1"/>
          <w:sz w:val="18"/>
          <w:szCs w:val="18"/>
        </w:rPr>
        <w:t xml:space="preserve"> «Свод правил. Мосты и трубы.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2.05.03-84*»;</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39" w:history="1">
        <w:r w:rsidR="002E2492" w:rsidRPr="000B2CF6">
          <w:rPr>
            <w:rFonts w:ascii="Times New Roman" w:hAnsi="Times New Roman" w:cs="Times New Roman"/>
            <w:color w:val="000000" w:themeColor="text1"/>
            <w:sz w:val="18"/>
            <w:szCs w:val="18"/>
          </w:rPr>
          <w:t>СП 102.13330.2012</w:t>
        </w:r>
      </w:hyperlink>
      <w:r w:rsidR="002E2492" w:rsidRPr="000B2CF6">
        <w:rPr>
          <w:rFonts w:ascii="Times New Roman" w:hAnsi="Times New Roman" w:cs="Times New Roman"/>
          <w:color w:val="000000" w:themeColor="text1"/>
          <w:sz w:val="18"/>
          <w:szCs w:val="18"/>
        </w:rPr>
        <w:t xml:space="preserve"> «Свод правил. Туннели гидротехнические.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2.06.09-84»;</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40" w:history="1">
        <w:r w:rsidR="002E2492" w:rsidRPr="000B2CF6">
          <w:rPr>
            <w:rFonts w:ascii="Times New Roman" w:hAnsi="Times New Roman" w:cs="Times New Roman"/>
            <w:color w:val="000000" w:themeColor="text1"/>
            <w:sz w:val="18"/>
            <w:szCs w:val="18"/>
          </w:rPr>
          <w:t>СП 58.13330.2019</w:t>
        </w:r>
      </w:hyperlink>
      <w:r w:rsidR="002E2492" w:rsidRPr="000B2CF6">
        <w:rPr>
          <w:rFonts w:ascii="Times New Roman" w:hAnsi="Times New Roman" w:cs="Times New Roman"/>
          <w:color w:val="000000" w:themeColor="text1"/>
          <w:sz w:val="18"/>
          <w:szCs w:val="18"/>
        </w:rPr>
        <w:t xml:space="preserve"> «Свод правил. Гидротехнические сооружения. Основные положения.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33-01-2003»;</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41" w:history="1">
        <w:r w:rsidR="002E2492" w:rsidRPr="000B2CF6">
          <w:rPr>
            <w:rFonts w:ascii="Times New Roman" w:hAnsi="Times New Roman" w:cs="Times New Roman"/>
            <w:color w:val="000000" w:themeColor="text1"/>
            <w:sz w:val="18"/>
            <w:szCs w:val="18"/>
          </w:rPr>
          <w:t>СП 38.13330.2018</w:t>
        </w:r>
      </w:hyperlink>
      <w:r w:rsidR="002E2492" w:rsidRPr="000B2CF6">
        <w:rPr>
          <w:rFonts w:ascii="Times New Roman" w:hAnsi="Times New Roman" w:cs="Times New Roman"/>
          <w:color w:val="000000" w:themeColor="text1"/>
          <w:sz w:val="18"/>
          <w:szCs w:val="18"/>
        </w:rPr>
        <w:t xml:space="preserve"> «Свод правил. Нагрузки и воздействия на гидротехнические сооружения (волновые, ледовые и от судов).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2.06.04-82*»;</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42" w:history="1">
        <w:r w:rsidR="002E2492" w:rsidRPr="000B2CF6">
          <w:rPr>
            <w:rFonts w:ascii="Times New Roman" w:hAnsi="Times New Roman" w:cs="Times New Roman"/>
            <w:color w:val="000000" w:themeColor="text1"/>
            <w:sz w:val="18"/>
            <w:szCs w:val="18"/>
          </w:rPr>
          <w:t>СП 39.13330.2012</w:t>
        </w:r>
      </w:hyperlink>
      <w:r w:rsidR="002E2492" w:rsidRPr="000B2CF6">
        <w:rPr>
          <w:rFonts w:ascii="Times New Roman" w:hAnsi="Times New Roman" w:cs="Times New Roman"/>
          <w:color w:val="000000" w:themeColor="text1"/>
          <w:sz w:val="18"/>
          <w:szCs w:val="18"/>
        </w:rPr>
        <w:t xml:space="preserve"> «Свод правил. Плотины из грунтовых материалов.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2.06.05-84*»;</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43" w:history="1">
        <w:r w:rsidR="002E2492" w:rsidRPr="000B2CF6">
          <w:rPr>
            <w:rFonts w:ascii="Times New Roman" w:hAnsi="Times New Roman" w:cs="Times New Roman"/>
            <w:color w:val="000000" w:themeColor="text1"/>
            <w:sz w:val="18"/>
            <w:szCs w:val="18"/>
          </w:rPr>
          <w:t>СП 40.13330.2012</w:t>
        </w:r>
      </w:hyperlink>
      <w:r w:rsidR="002E2492" w:rsidRPr="000B2CF6">
        <w:rPr>
          <w:rFonts w:ascii="Times New Roman" w:hAnsi="Times New Roman" w:cs="Times New Roman"/>
          <w:color w:val="000000" w:themeColor="text1"/>
          <w:sz w:val="18"/>
          <w:szCs w:val="18"/>
        </w:rPr>
        <w:t xml:space="preserve"> «Свод правил. Плотины бетонные и железобетонные.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2.06.06-85»;</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44" w:history="1">
        <w:r w:rsidR="002E2492" w:rsidRPr="000B2CF6">
          <w:rPr>
            <w:rFonts w:ascii="Times New Roman" w:hAnsi="Times New Roman" w:cs="Times New Roman"/>
            <w:color w:val="000000" w:themeColor="text1"/>
            <w:sz w:val="18"/>
            <w:szCs w:val="18"/>
          </w:rPr>
          <w:t>СП 41.13330.2012</w:t>
        </w:r>
      </w:hyperlink>
      <w:r w:rsidR="002E2492" w:rsidRPr="000B2CF6">
        <w:rPr>
          <w:rFonts w:ascii="Times New Roman" w:hAnsi="Times New Roman" w:cs="Times New Roman"/>
          <w:color w:val="000000" w:themeColor="text1"/>
          <w:sz w:val="18"/>
          <w:szCs w:val="18"/>
        </w:rPr>
        <w:t xml:space="preserve"> «Свод правил. Бетонные и железобетонные конструкции гидротехнических сооружений.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2.06.08-87»;</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45" w:history="1">
        <w:r w:rsidR="002E2492" w:rsidRPr="000B2CF6">
          <w:rPr>
            <w:rFonts w:ascii="Times New Roman" w:hAnsi="Times New Roman" w:cs="Times New Roman"/>
            <w:color w:val="000000" w:themeColor="text1"/>
            <w:sz w:val="18"/>
            <w:szCs w:val="18"/>
          </w:rPr>
          <w:t>СП 101.13330.2012</w:t>
        </w:r>
      </w:hyperlink>
      <w:r w:rsidR="002E2492" w:rsidRPr="000B2CF6">
        <w:rPr>
          <w:rFonts w:ascii="Times New Roman" w:hAnsi="Times New Roman" w:cs="Times New Roman"/>
          <w:color w:val="000000" w:themeColor="text1"/>
          <w:sz w:val="18"/>
          <w:szCs w:val="18"/>
        </w:rPr>
        <w:t xml:space="preserve"> «Свод правил. Подпорные стены, судоходные шлюзы, рыбопропускные и </w:t>
      </w:r>
      <w:proofErr w:type="spellStart"/>
      <w:r w:rsidR="002E2492" w:rsidRPr="000B2CF6">
        <w:rPr>
          <w:rFonts w:ascii="Times New Roman" w:hAnsi="Times New Roman" w:cs="Times New Roman"/>
          <w:color w:val="000000" w:themeColor="text1"/>
          <w:sz w:val="18"/>
          <w:szCs w:val="18"/>
        </w:rPr>
        <w:t>рыбозащитные</w:t>
      </w:r>
      <w:proofErr w:type="spellEnd"/>
      <w:r w:rsidR="002E2492" w:rsidRPr="000B2CF6">
        <w:rPr>
          <w:rFonts w:ascii="Times New Roman" w:hAnsi="Times New Roman" w:cs="Times New Roman"/>
          <w:color w:val="000000" w:themeColor="text1"/>
          <w:sz w:val="18"/>
          <w:szCs w:val="18"/>
        </w:rPr>
        <w:t xml:space="preserve"> сооружения.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2.06.07-87»;</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46" w:history="1">
        <w:r w:rsidR="002E2492" w:rsidRPr="000B2CF6">
          <w:rPr>
            <w:rFonts w:ascii="Times New Roman" w:hAnsi="Times New Roman" w:cs="Times New Roman"/>
            <w:color w:val="000000" w:themeColor="text1"/>
            <w:sz w:val="18"/>
            <w:szCs w:val="18"/>
          </w:rPr>
          <w:t>СП 122.13330.2012</w:t>
        </w:r>
      </w:hyperlink>
      <w:r w:rsidR="002E2492" w:rsidRPr="000B2CF6">
        <w:rPr>
          <w:rFonts w:ascii="Times New Roman" w:hAnsi="Times New Roman" w:cs="Times New Roman"/>
          <w:color w:val="000000" w:themeColor="text1"/>
          <w:sz w:val="18"/>
          <w:szCs w:val="18"/>
        </w:rPr>
        <w:t xml:space="preserve"> «Свод правил. Тоннели железнодорожные и автодорожные. Актуализированная редакция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32-04-97»;</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47" w:history="1">
        <w:r w:rsidR="002E2492" w:rsidRPr="000B2CF6">
          <w:rPr>
            <w:rFonts w:ascii="Times New Roman" w:hAnsi="Times New Roman" w:cs="Times New Roman"/>
            <w:color w:val="000000" w:themeColor="text1"/>
            <w:sz w:val="18"/>
            <w:szCs w:val="18"/>
          </w:rPr>
          <w:t>СП 259.1325800.2016</w:t>
        </w:r>
      </w:hyperlink>
      <w:r w:rsidR="002E2492" w:rsidRPr="000B2CF6">
        <w:rPr>
          <w:rFonts w:ascii="Times New Roman" w:hAnsi="Times New Roman" w:cs="Times New Roman"/>
          <w:color w:val="000000" w:themeColor="text1"/>
          <w:sz w:val="18"/>
          <w:szCs w:val="18"/>
        </w:rPr>
        <w:t xml:space="preserve"> «Свод правил. Мосты в условиях плотной городской застройки. Правила проектирования»;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48" w:history="1">
        <w:r w:rsidR="002E2492" w:rsidRPr="000B2CF6">
          <w:rPr>
            <w:rFonts w:ascii="Times New Roman" w:hAnsi="Times New Roman" w:cs="Times New Roman"/>
            <w:color w:val="000000" w:themeColor="text1"/>
            <w:sz w:val="18"/>
            <w:szCs w:val="18"/>
          </w:rPr>
          <w:t>СП 132.13330.2011</w:t>
        </w:r>
      </w:hyperlink>
      <w:r w:rsidR="002E2492" w:rsidRPr="000B2CF6">
        <w:rPr>
          <w:rFonts w:ascii="Times New Roman" w:hAnsi="Times New Roman" w:cs="Times New Roman"/>
          <w:color w:val="000000" w:themeColor="text1"/>
          <w:sz w:val="18"/>
          <w:szCs w:val="18"/>
        </w:rPr>
        <w:t xml:space="preserve"> «Свод правил. Обеспечение антитеррористической защищенности зданий и сооружений. Общие требования проектирования»;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49" w:history="1">
        <w:r w:rsidR="002E2492" w:rsidRPr="000B2CF6">
          <w:rPr>
            <w:rFonts w:ascii="Times New Roman" w:hAnsi="Times New Roman" w:cs="Times New Roman"/>
            <w:color w:val="000000" w:themeColor="text1"/>
            <w:sz w:val="18"/>
            <w:szCs w:val="18"/>
          </w:rPr>
          <w:t>СП 254.1325800.2016</w:t>
        </w:r>
      </w:hyperlink>
      <w:r w:rsidR="002E2492" w:rsidRPr="000B2CF6">
        <w:rPr>
          <w:rFonts w:ascii="Times New Roman" w:hAnsi="Times New Roman" w:cs="Times New Roman"/>
          <w:color w:val="000000" w:themeColor="text1"/>
          <w:sz w:val="18"/>
          <w:szCs w:val="18"/>
        </w:rPr>
        <w:t xml:space="preserve"> «Свод правил. Здания и территории. Правила проектирования защиты от производственного шума»;</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50" w:history="1">
        <w:r w:rsidR="002E2492" w:rsidRPr="000B2CF6">
          <w:rPr>
            <w:rFonts w:ascii="Times New Roman" w:hAnsi="Times New Roman" w:cs="Times New Roman"/>
            <w:color w:val="000000" w:themeColor="text1"/>
            <w:sz w:val="18"/>
            <w:szCs w:val="18"/>
          </w:rPr>
          <w:t>СП 18.13330.2019</w:t>
        </w:r>
      </w:hyperlink>
      <w:r w:rsidR="002E2492" w:rsidRPr="000B2CF6">
        <w:rPr>
          <w:rFonts w:ascii="Times New Roman" w:hAnsi="Times New Roman" w:cs="Times New Roman"/>
          <w:color w:val="000000" w:themeColor="text1"/>
          <w:sz w:val="18"/>
          <w:szCs w:val="18"/>
        </w:rPr>
        <w:t xml:space="preserve"> «Свод правил. Производственные объекты. Планировочная организация земельного участка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II-89-80* «Генеральные планы промышленных предприятий»)»;</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51" w:history="1">
        <w:r w:rsidR="002E2492" w:rsidRPr="000B2CF6">
          <w:rPr>
            <w:rFonts w:ascii="Times New Roman" w:hAnsi="Times New Roman" w:cs="Times New Roman"/>
            <w:color w:val="000000" w:themeColor="text1"/>
            <w:sz w:val="18"/>
            <w:szCs w:val="18"/>
          </w:rPr>
          <w:t>СП 19.13330.2019</w:t>
        </w:r>
      </w:hyperlink>
      <w:r w:rsidR="002E2492" w:rsidRPr="000B2CF6">
        <w:rPr>
          <w:rFonts w:ascii="Times New Roman" w:hAnsi="Times New Roman" w:cs="Times New Roman"/>
          <w:color w:val="000000" w:themeColor="text1"/>
          <w:sz w:val="18"/>
          <w:szCs w:val="18"/>
        </w:rPr>
        <w:t xml:space="preserve"> «Свод правил. Сельскохозяйственные предприятия. Планировочная организация земельного участка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II-97-76* «Генеральные планы сельскохозяйственных предприятий»)»;</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52" w:history="1">
        <w:r w:rsidR="002E2492" w:rsidRPr="000B2CF6">
          <w:rPr>
            <w:rFonts w:ascii="Times New Roman" w:hAnsi="Times New Roman" w:cs="Times New Roman"/>
            <w:color w:val="000000" w:themeColor="text1"/>
            <w:sz w:val="18"/>
            <w:szCs w:val="18"/>
          </w:rPr>
          <w:t>СП 131.13330.2020</w:t>
        </w:r>
      </w:hyperlink>
      <w:r w:rsidR="002E2492" w:rsidRPr="000B2CF6">
        <w:rPr>
          <w:rFonts w:ascii="Times New Roman" w:hAnsi="Times New Roman" w:cs="Times New Roman"/>
          <w:color w:val="000000" w:themeColor="text1"/>
          <w:sz w:val="18"/>
          <w:szCs w:val="18"/>
        </w:rPr>
        <w:t xml:space="preserve"> «Свод правил. Строительная климатология. </w:t>
      </w:r>
      <w:proofErr w:type="spellStart"/>
      <w:r w:rsidR="002E2492" w:rsidRPr="000B2CF6">
        <w:rPr>
          <w:rFonts w:ascii="Times New Roman" w:hAnsi="Times New Roman" w:cs="Times New Roman"/>
          <w:color w:val="000000" w:themeColor="text1"/>
          <w:sz w:val="18"/>
          <w:szCs w:val="18"/>
        </w:rPr>
        <w:t>СНиП</w:t>
      </w:r>
      <w:proofErr w:type="spellEnd"/>
      <w:r w:rsidR="002E2492" w:rsidRPr="000B2CF6">
        <w:rPr>
          <w:rFonts w:ascii="Times New Roman" w:hAnsi="Times New Roman" w:cs="Times New Roman"/>
          <w:color w:val="000000" w:themeColor="text1"/>
          <w:sz w:val="18"/>
          <w:szCs w:val="18"/>
        </w:rPr>
        <w:t xml:space="preserve"> 23-01-99*»;</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53" w:history="1">
        <w:proofErr w:type="spellStart"/>
        <w:r w:rsidR="002E2492" w:rsidRPr="000B2CF6">
          <w:rPr>
            <w:rFonts w:ascii="Times New Roman" w:hAnsi="Times New Roman" w:cs="Times New Roman"/>
            <w:color w:val="000000" w:themeColor="text1"/>
            <w:sz w:val="18"/>
            <w:szCs w:val="18"/>
          </w:rPr>
          <w:t>СанПиН</w:t>
        </w:r>
        <w:proofErr w:type="spellEnd"/>
        <w:r w:rsidR="002E2492" w:rsidRPr="000B2CF6">
          <w:rPr>
            <w:rFonts w:ascii="Times New Roman" w:hAnsi="Times New Roman" w:cs="Times New Roman"/>
            <w:color w:val="000000" w:themeColor="text1"/>
            <w:sz w:val="18"/>
            <w:szCs w:val="18"/>
          </w:rPr>
          <w:t xml:space="preserve"> 2.1.3684-21</w:t>
        </w:r>
      </w:hyperlink>
      <w:r w:rsidR="002E2492" w:rsidRPr="000B2CF6">
        <w:rPr>
          <w:rFonts w:ascii="Times New Roman" w:hAnsi="Times New Roman" w:cs="Times New Roman"/>
          <w:color w:val="000000" w:themeColor="text1"/>
          <w:sz w:val="18"/>
          <w:szCs w:val="1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54"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52024-2003</w:t>
        </w:r>
      </w:hyperlink>
      <w:r w:rsidR="002E2492" w:rsidRPr="000B2CF6">
        <w:rPr>
          <w:rFonts w:ascii="Times New Roman" w:hAnsi="Times New Roman" w:cs="Times New Roman"/>
          <w:color w:val="000000" w:themeColor="text1"/>
          <w:sz w:val="18"/>
          <w:szCs w:val="18"/>
        </w:rPr>
        <w:t xml:space="preserve"> «Услуги физкультурно-оздоровительные и спортивные. Общие требования»;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55"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52025-2003</w:t>
        </w:r>
      </w:hyperlink>
      <w:r w:rsidR="002E2492" w:rsidRPr="000B2CF6">
        <w:rPr>
          <w:rFonts w:ascii="Times New Roman" w:hAnsi="Times New Roman" w:cs="Times New Roman"/>
          <w:color w:val="000000" w:themeColor="text1"/>
          <w:sz w:val="18"/>
          <w:szCs w:val="18"/>
        </w:rPr>
        <w:t xml:space="preserve"> «Услуги физкультурно-оздоровительные и спортивные. Требования безопасности потребителей»;</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56" w:history="1">
        <w:r w:rsidR="002E2492" w:rsidRPr="000B2CF6">
          <w:rPr>
            <w:rFonts w:ascii="Times New Roman" w:hAnsi="Times New Roman" w:cs="Times New Roman"/>
            <w:color w:val="000000" w:themeColor="text1"/>
            <w:sz w:val="18"/>
            <w:szCs w:val="18"/>
          </w:rPr>
          <w:t>ГОСТ 33602-2015</w:t>
        </w:r>
      </w:hyperlink>
      <w:r w:rsidR="002E2492" w:rsidRPr="000B2CF6">
        <w:rPr>
          <w:rFonts w:ascii="Times New Roman" w:hAnsi="Times New Roman" w:cs="Times New Roman"/>
          <w:color w:val="000000" w:themeColor="text1"/>
          <w:sz w:val="18"/>
          <w:szCs w:val="18"/>
        </w:rPr>
        <w:t xml:space="preserve"> «Оборудование и покрытия детских игровых площадок. Термины и определения»;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57"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58207-2018/ISO/IEC </w:t>
        </w:r>
        <w:proofErr w:type="spellStart"/>
        <w:r w:rsidR="002E2492" w:rsidRPr="000B2CF6">
          <w:rPr>
            <w:rFonts w:ascii="Times New Roman" w:hAnsi="Times New Roman" w:cs="Times New Roman"/>
            <w:color w:val="000000" w:themeColor="text1"/>
            <w:sz w:val="18"/>
            <w:szCs w:val="18"/>
          </w:rPr>
          <w:t>Guide</w:t>
        </w:r>
        <w:proofErr w:type="spellEnd"/>
        <w:r w:rsidR="002E2492" w:rsidRPr="000B2CF6">
          <w:rPr>
            <w:rFonts w:ascii="Times New Roman" w:hAnsi="Times New Roman" w:cs="Times New Roman"/>
            <w:color w:val="000000" w:themeColor="text1"/>
            <w:sz w:val="18"/>
            <w:szCs w:val="18"/>
          </w:rPr>
          <w:t xml:space="preserve"> 50:2014</w:t>
        </w:r>
      </w:hyperlink>
      <w:r w:rsidR="002E2492" w:rsidRPr="000B2CF6">
        <w:rPr>
          <w:rFonts w:ascii="Times New Roman" w:hAnsi="Times New Roman" w:cs="Times New Roman"/>
          <w:color w:val="000000" w:themeColor="text1"/>
          <w:sz w:val="18"/>
          <w:szCs w:val="18"/>
        </w:rPr>
        <w:t xml:space="preserve"> «Аспекты безопасности. Руководящие указания по вопросам безопасности детей, рассматриваемым в стандартах и технических условиях»;</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58" w:history="1">
        <w:r w:rsidR="002E2492" w:rsidRPr="000B2CF6">
          <w:rPr>
            <w:rFonts w:ascii="Times New Roman" w:hAnsi="Times New Roman" w:cs="Times New Roman"/>
            <w:color w:val="000000" w:themeColor="text1"/>
            <w:sz w:val="18"/>
            <w:szCs w:val="18"/>
          </w:rPr>
          <w:t>ГОСТ 34614.1-2019 (EN 1176-1:2017)</w:t>
        </w:r>
      </w:hyperlink>
      <w:r w:rsidR="002E2492" w:rsidRPr="000B2CF6">
        <w:rPr>
          <w:rFonts w:ascii="Times New Roman" w:hAnsi="Times New Roman" w:cs="Times New Roman"/>
          <w:color w:val="000000" w:themeColor="text1"/>
          <w:sz w:val="18"/>
          <w:szCs w:val="18"/>
        </w:rPr>
        <w:t xml:space="preserve"> «Оборудование и покрытия игровых площадок. Часть 1. Общие требования безопасности и методы испытаний»;</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59" w:history="1">
        <w:r w:rsidR="002E2492" w:rsidRPr="000B2CF6">
          <w:rPr>
            <w:rFonts w:ascii="Times New Roman" w:hAnsi="Times New Roman" w:cs="Times New Roman"/>
            <w:color w:val="000000" w:themeColor="text1"/>
            <w:sz w:val="18"/>
            <w:szCs w:val="18"/>
          </w:rPr>
          <w:t>ГОСТ 34614.2-2019 (EN 1176-2:2017)</w:t>
        </w:r>
      </w:hyperlink>
      <w:r w:rsidR="002E2492" w:rsidRPr="000B2CF6">
        <w:rPr>
          <w:rFonts w:ascii="Times New Roman" w:hAnsi="Times New Roman" w:cs="Times New Roman"/>
          <w:color w:val="000000" w:themeColor="text1"/>
          <w:sz w:val="18"/>
          <w:szCs w:val="18"/>
        </w:rPr>
        <w:t xml:space="preserve"> «Оборудование и покрытия игровых площадок. Часть 2. Дополнительные требования безопасности и методы испытаний качелей»;</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60" w:history="1">
        <w:r w:rsidR="002E2492" w:rsidRPr="000B2CF6">
          <w:rPr>
            <w:rFonts w:ascii="Times New Roman" w:hAnsi="Times New Roman" w:cs="Times New Roman"/>
            <w:color w:val="000000" w:themeColor="text1"/>
            <w:sz w:val="18"/>
            <w:szCs w:val="18"/>
          </w:rPr>
          <w:t>ГОСТ 34614.3-2019 (EN 1176-3:2017)</w:t>
        </w:r>
      </w:hyperlink>
      <w:r w:rsidR="002E2492" w:rsidRPr="000B2CF6">
        <w:rPr>
          <w:rFonts w:ascii="Times New Roman" w:hAnsi="Times New Roman" w:cs="Times New Roman"/>
          <w:color w:val="000000" w:themeColor="text1"/>
          <w:sz w:val="18"/>
          <w:szCs w:val="18"/>
        </w:rPr>
        <w:t xml:space="preserve"> «Оборудование и покрытия игровых площадок. Часть 3. Дополнительные требования безопасности и методы испытаний горок»;</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61" w:history="1">
        <w:r w:rsidR="002E2492" w:rsidRPr="000B2CF6">
          <w:rPr>
            <w:rFonts w:ascii="Times New Roman" w:hAnsi="Times New Roman" w:cs="Times New Roman"/>
            <w:color w:val="000000" w:themeColor="text1"/>
            <w:sz w:val="18"/>
            <w:szCs w:val="18"/>
          </w:rPr>
          <w:t>ГОСТ 34614.4-2019 (EN 1176-4:2017)</w:t>
        </w:r>
      </w:hyperlink>
      <w:r w:rsidR="002E2492" w:rsidRPr="000B2CF6">
        <w:rPr>
          <w:rFonts w:ascii="Times New Roman" w:hAnsi="Times New Roman" w:cs="Times New Roman"/>
          <w:color w:val="000000" w:themeColor="text1"/>
          <w:sz w:val="18"/>
          <w:szCs w:val="18"/>
        </w:rPr>
        <w:t xml:space="preserve"> «Оборудование и покрытия игровых площадок. Часть 4. Дополнительные требования безопасности и методы </w:t>
      </w:r>
      <w:proofErr w:type="gramStart"/>
      <w:r w:rsidR="002E2492" w:rsidRPr="000B2CF6">
        <w:rPr>
          <w:rFonts w:ascii="Times New Roman" w:hAnsi="Times New Roman" w:cs="Times New Roman"/>
          <w:color w:val="000000" w:themeColor="text1"/>
          <w:sz w:val="18"/>
          <w:szCs w:val="18"/>
        </w:rPr>
        <w:t>испытаний</w:t>
      </w:r>
      <w:proofErr w:type="gramEnd"/>
      <w:r w:rsidR="002E2492" w:rsidRPr="000B2CF6">
        <w:rPr>
          <w:rFonts w:ascii="Times New Roman" w:hAnsi="Times New Roman" w:cs="Times New Roman"/>
          <w:color w:val="000000" w:themeColor="text1"/>
          <w:sz w:val="18"/>
          <w:szCs w:val="18"/>
        </w:rPr>
        <w:t xml:space="preserve"> канатных дорог»;</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62" w:history="1">
        <w:r w:rsidR="002E2492" w:rsidRPr="000B2CF6">
          <w:rPr>
            <w:rFonts w:ascii="Times New Roman" w:hAnsi="Times New Roman" w:cs="Times New Roman"/>
            <w:color w:val="000000" w:themeColor="text1"/>
            <w:sz w:val="18"/>
            <w:szCs w:val="18"/>
          </w:rPr>
          <w:t>ГОСТ 34614.5-2019 (EN 1176-5:2008)</w:t>
        </w:r>
      </w:hyperlink>
      <w:r w:rsidR="002E2492" w:rsidRPr="000B2CF6">
        <w:rPr>
          <w:rFonts w:ascii="Times New Roman" w:hAnsi="Times New Roman" w:cs="Times New Roman"/>
          <w:color w:val="000000" w:themeColor="text1"/>
          <w:sz w:val="18"/>
          <w:szCs w:val="18"/>
        </w:rPr>
        <w:t xml:space="preserve"> «Оборудование и покрытия игровых площадок. Часть 5. Дополнительные требования безопасности и методы испытаний каруселей»;</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63" w:history="1">
        <w:r w:rsidR="002E2492" w:rsidRPr="000B2CF6">
          <w:rPr>
            <w:rFonts w:ascii="Times New Roman" w:hAnsi="Times New Roman" w:cs="Times New Roman"/>
            <w:color w:val="000000" w:themeColor="text1"/>
            <w:sz w:val="18"/>
            <w:szCs w:val="18"/>
          </w:rPr>
          <w:t>ГОСТ 34614.6-2019 (EN 1176-6:2017)</w:t>
        </w:r>
      </w:hyperlink>
      <w:r w:rsidR="002E2492" w:rsidRPr="000B2CF6">
        <w:rPr>
          <w:rFonts w:ascii="Times New Roman" w:hAnsi="Times New Roman" w:cs="Times New Roman"/>
          <w:color w:val="000000" w:themeColor="text1"/>
          <w:sz w:val="18"/>
          <w:szCs w:val="18"/>
        </w:rPr>
        <w:t xml:space="preserve"> «Оборудование и покрытия игровых площадок. Часть 6. Дополнительные требования и методы испытаний качалок»;</w:t>
      </w:r>
    </w:p>
    <w:p w:rsidR="002E2492" w:rsidRPr="000B2CF6" w:rsidRDefault="002E2492"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r w:rsidRPr="000B2CF6">
        <w:rPr>
          <w:rFonts w:ascii="Times New Roman" w:hAnsi="Times New Roman" w:cs="Times New Roman"/>
          <w:color w:val="000000" w:themeColor="text1"/>
          <w:sz w:val="18"/>
          <w:szCs w:val="1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64" w:history="1">
        <w:r w:rsidR="002E2492" w:rsidRPr="000B2CF6">
          <w:rPr>
            <w:rFonts w:ascii="Times New Roman" w:hAnsi="Times New Roman" w:cs="Times New Roman"/>
            <w:color w:val="000000" w:themeColor="text1"/>
            <w:sz w:val="18"/>
            <w:szCs w:val="18"/>
          </w:rPr>
          <w:t>ГОСТ 34614.10-2019 (EN 1176-10:2008)</w:t>
        </w:r>
      </w:hyperlink>
      <w:r w:rsidR="002E2492" w:rsidRPr="000B2CF6">
        <w:rPr>
          <w:rFonts w:ascii="Times New Roman" w:hAnsi="Times New Roman" w:cs="Times New Roman"/>
          <w:color w:val="000000" w:themeColor="text1"/>
          <w:sz w:val="18"/>
          <w:szCs w:val="1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65" w:history="1">
        <w:r w:rsidR="002E2492" w:rsidRPr="000B2CF6">
          <w:rPr>
            <w:rFonts w:ascii="Times New Roman" w:hAnsi="Times New Roman" w:cs="Times New Roman"/>
            <w:color w:val="000000" w:themeColor="text1"/>
            <w:sz w:val="18"/>
            <w:szCs w:val="18"/>
          </w:rPr>
          <w:t>ГОСТ 34614.11-2019 (EN 1176-11:2014)</w:t>
        </w:r>
      </w:hyperlink>
      <w:r w:rsidR="002E2492" w:rsidRPr="000B2CF6">
        <w:rPr>
          <w:rFonts w:ascii="Times New Roman" w:hAnsi="Times New Roman" w:cs="Times New Roman"/>
          <w:color w:val="000000" w:themeColor="text1"/>
          <w:sz w:val="18"/>
          <w:szCs w:val="1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66" w:history="1">
        <w:r w:rsidR="002E2492" w:rsidRPr="000B2CF6">
          <w:rPr>
            <w:rFonts w:ascii="Times New Roman" w:hAnsi="Times New Roman" w:cs="Times New Roman"/>
            <w:color w:val="000000" w:themeColor="text1"/>
            <w:sz w:val="18"/>
            <w:szCs w:val="18"/>
          </w:rPr>
          <w:t>ГОСТ 34615-2019 (EN 1177:2018)</w:t>
        </w:r>
      </w:hyperlink>
      <w:r w:rsidR="002E2492" w:rsidRPr="000B2CF6">
        <w:rPr>
          <w:rFonts w:ascii="Times New Roman" w:hAnsi="Times New Roman" w:cs="Times New Roman"/>
          <w:color w:val="000000" w:themeColor="text1"/>
          <w:sz w:val="18"/>
          <w:szCs w:val="18"/>
        </w:rPr>
        <w:t xml:space="preserve"> «Покрытия </w:t>
      </w:r>
      <w:proofErr w:type="spellStart"/>
      <w:r w:rsidR="002E2492" w:rsidRPr="000B2CF6">
        <w:rPr>
          <w:rFonts w:ascii="Times New Roman" w:hAnsi="Times New Roman" w:cs="Times New Roman"/>
          <w:color w:val="000000" w:themeColor="text1"/>
          <w:sz w:val="18"/>
          <w:szCs w:val="18"/>
        </w:rPr>
        <w:t>ударопоглощающие</w:t>
      </w:r>
      <w:proofErr w:type="spellEnd"/>
      <w:r w:rsidR="002E2492" w:rsidRPr="000B2CF6">
        <w:rPr>
          <w:rFonts w:ascii="Times New Roman" w:hAnsi="Times New Roman" w:cs="Times New Roman"/>
          <w:color w:val="000000" w:themeColor="text1"/>
          <w:sz w:val="18"/>
          <w:szCs w:val="18"/>
        </w:rPr>
        <w:t xml:space="preserve"> игровых площадок. Определение критической высоты падения»;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67"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55677-2013</w:t>
        </w:r>
      </w:hyperlink>
      <w:r w:rsidR="002E2492" w:rsidRPr="000B2CF6">
        <w:rPr>
          <w:rFonts w:ascii="Times New Roman" w:hAnsi="Times New Roman" w:cs="Times New Roman"/>
          <w:color w:val="000000" w:themeColor="text1"/>
          <w:sz w:val="18"/>
          <w:szCs w:val="18"/>
        </w:rPr>
        <w:t xml:space="preserve"> «Оборудование детских спортивных площадок. Безопасность конструкций и методы испытания. Общие требования»;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68"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55678-2013</w:t>
        </w:r>
      </w:hyperlink>
      <w:r w:rsidR="002E2492" w:rsidRPr="000B2CF6">
        <w:rPr>
          <w:rFonts w:ascii="Times New Roman" w:hAnsi="Times New Roman" w:cs="Times New Roman"/>
          <w:color w:val="000000" w:themeColor="text1"/>
          <w:sz w:val="18"/>
          <w:szCs w:val="18"/>
        </w:rPr>
        <w:t xml:space="preserve"> «Оборудование детских спортивных площадок. Безопасность конструкций и методы испытания спортивно-развивающего оборудования»;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69"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55679-2013</w:t>
        </w:r>
      </w:hyperlink>
      <w:r w:rsidR="002E2492" w:rsidRPr="000B2CF6">
        <w:rPr>
          <w:rFonts w:ascii="Times New Roman" w:hAnsi="Times New Roman" w:cs="Times New Roman"/>
          <w:color w:val="000000" w:themeColor="text1"/>
          <w:sz w:val="18"/>
          <w:szCs w:val="18"/>
        </w:rPr>
        <w:t xml:space="preserve"> «Оборудование детских спортивных площадок. Безопасность при эксплуатации»;</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70"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52766-2007</w:t>
        </w:r>
      </w:hyperlink>
      <w:r w:rsidR="002E2492" w:rsidRPr="000B2CF6">
        <w:rPr>
          <w:rFonts w:ascii="Times New Roman" w:hAnsi="Times New Roman" w:cs="Times New Roman"/>
          <w:color w:val="000000" w:themeColor="text1"/>
          <w:sz w:val="18"/>
          <w:szCs w:val="18"/>
        </w:rPr>
        <w:t xml:space="preserve"> «Дороги автомобильные общего пользования. Элементы обустройства»;</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71" w:history="1">
        <w:r w:rsidR="002E2492" w:rsidRPr="000B2CF6">
          <w:rPr>
            <w:rFonts w:ascii="Times New Roman" w:hAnsi="Times New Roman" w:cs="Times New Roman"/>
            <w:color w:val="000000" w:themeColor="text1"/>
            <w:sz w:val="18"/>
            <w:szCs w:val="18"/>
          </w:rPr>
          <w:t>ГОСТ 33128-2014</w:t>
        </w:r>
      </w:hyperlink>
      <w:r w:rsidR="002E2492" w:rsidRPr="000B2CF6">
        <w:rPr>
          <w:rFonts w:ascii="Times New Roman" w:hAnsi="Times New Roman" w:cs="Times New Roman"/>
          <w:color w:val="000000" w:themeColor="text1"/>
          <w:sz w:val="18"/>
          <w:szCs w:val="18"/>
        </w:rPr>
        <w:t xml:space="preserve"> «Межгосударственный стандарт. Дороги автомобильные общего пользования. Ограждения дорожные. Технические требования»;</w:t>
      </w:r>
    </w:p>
    <w:p w:rsidR="002E2492" w:rsidRPr="000B2CF6" w:rsidRDefault="002E2492"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r w:rsidRPr="000B2CF6">
        <w:rPr>
          <w:rFonts w:ascii="Times New Roman" w:hAnsi="Times New Roman" w:cs="Times New Roman"/>
          <w:color w:val="000000" w:themeColor="text1"/>
          <w:sz w:val="18"/>
          <w:szCs w:val="18"/>
        </w:rPr>
        <w:lastRenderedPageBreak/>
        <w:t xml:space="preserve">ГОСТ </w:t>
      </w:r>
      <w:proofErr w:type="gramStart"/>
      <w:r w:rsidRPr="000B2CF6">
        <w:rPr>
          <w:rFonts w:ascii="Times New Roman" w:hAnsi="Times New Roman" w:cs="Times New Roman"/>
          <w:color w:val="000000" w:themeColor="text1"/>
          <w:sz w:val="18"/>
          <w:szCs w:val="18"/>
        </w:rPr>
        <w:t>Р</w:t>
      </w:r>
      <w:proofErr w:type="gramEnd"/>
      <w:r w:rsidRPr="000B2CF6">
        <w:rPr>
          <w:rFonts w:ascii="Times New Roman" w:hAnsi="Times New Roman" w:cs="Times New Roman"/>
          <w:color w:val="000000" w:themeColor="text1"/>
          <w:sz w:val="18"/>
          <w:szCs w:val="1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72"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52289-2019</w:t>
        </w:r>
      </w:hyperlink>
      <w:r w:rsidR="002E2492" w:rsidRPr="000B2CF6">
        <w:rPr>
          <w:rFonts w:ascii="Times New Roman" w:hAnsi="Times New Roman" w:cs="Times New Roman"/>
          <w:color w:val="000000" w:themeColor="text1"/>
          <w:sz w:val="18"/>
          <w:szCs w:val="1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73" w:history="1">
        <w:r w:rsidR="002E2492" w:rsidRPr="000B2CF6">
          <w:rPr>
            <w:rFonts w:ascii="Times New Roman" w:hAnsi="Times New Roman" w:cs="Times New Roman"/>
            <w:color w:val="000000" w:themeColor="text1"/>
            <w:sz w:val="18"/>
            <w:szCs w:val="18"/>
          </w:rPr>
          <w:t>ГОСТ 33127-2014</w:t>
        </w:r>
      </w:hyperlink>
      <w:r w:rsidR="002E2492" w:rsidRPr="000B2CF6">
        <w:rPr>
          <w:rFonts w:ascii="Times New Roman" w:hAnsi="Times New Roman" w:cs="Times New Roman"/>
          <w:color w:val="000000" w:themeColor="text1"/>
          <w:sz w:val="18"/>
          <w:szCs w:val="18"/>
        </w:rPr>
        <w:t xml:space="preserve"> «Дороги автомобильные общего пользования. Ограждения дорожные. Классификация»;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74"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52607-2006</w:t>
        </w:r>
      </w:hyperlink>
      <w:r w:rsidR="002E2492" w:rsidRPr="000B2CF6">
        <w:rPr>
          <w:rFonts w:ascii="Times New Roman" w:hAnsi="Times New Roman" w:cs="Times New Roman"/>
          <w:color w:val="000000" w:themeColor="text1"/>
          <w:sz w:val="18"/>
          <w:szCs w:val="1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75" w:history="1">
        <w:r w:rsidR="002E2492" w:rsidRPr="000B2CF6">
          <w:rPr>
            <w:rFonts w:ascii="Times New Roman" w:hAnsi="Times New Roman" w:cs="Times New Roman"/>
            <w:color w:val="000000" w:themeColor="text1"/>
            <w:sz w:val="18"/>
            <w:szCs w:val="18"/>
          </w:rPr>
          <w:t>ГОСТ 26213-91</w:t>
        </w:r>
      </w:hyperlink>
      <w:r w:rsidR="002E2492" w:rsidRPr="000B2CF6">
        <w:rPr>
          <w:rFonts w:ascii="Times New Roman" w:hAnsi="Times New Roman" w:cs="Times New Roman"/>
          <w:color w:val="000000" w:themeColor="text1"/>
          <w:sz w:val="18"/>
          <w:szCs w:val="18"/>
        </w:rPr>
        <w:t xml:space="preserve"> «Государственный стандарт Союза ССР. Почвы. Методы определения органического вещества»;</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76"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53381-2009</w:t>
        </w:r>
      </w:hyperlink>
      <w:r w:rsidR="002E2492" w:rsidRPr="000B2CF6">
        <w:rPr>
          <w:rFonts w:ascii="Times New Roman" w:hAnsi="Times New Roman" w:cs="Times New Roman"/>
          <w:color w:val="000000" w:themeColor="text1"/>
          <w:sz w:val="18"/>
          <w:szCs w:val="18"/>
        </w:rPr>
        <w:t xml:space="preserve"> «Национальный стандарт Российской Федерации. Почвы и грунты. Грунты питательные. Технические условия»;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77" w:history="1">
        <w:r w:rsidR="002E2492" w:rsidRPr="000B2CF6">
          <w:rPr>
            <w:rFonts w:ascii="Times New Roman" w:hAnsi="Times New Roman" w:cs="Times New Roman"/>
            <w:color w:val="000000" w:themeColor="text1"/>
            <w:sz w:val="18"/>
            <w:szCs w:val="18"/>
          </w:rPr>
          <w:t>ГОСТ 17.4.3.04-85</w:t>
        </w:r>
      </w:hyperlink>
      <w:r w:rsidR="002E2492" w:rsidRPr="000B2CF6">
        <w:rPr>
          <w:rFonts w:ascii="Times New Roman" w:hAnsi="Times New Roman" w:cs="Times New Roman"/>
          <w:color w:val="000000" w:themeColor="text1"/>
          <w:sz w:val="18"/>
          <w:szCs w:val="18"/>
        </w:rPr>
        <w:t xml:space="preserve"> «Государственный стандарт Союза ССР. Охрана природы. Почвы. Общие требования к контролю и охране от загрязнения»;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78" w:history="1">
        <w:r w:rsidR="002E2492" w:rsidRPr="000B2CF6">
          <w:rPr>
            <w:rFonts w:ascii="Times New Roman" w:hAnsi="Times New Roman" w:cs="Times New Roman"/>
            <w:color w:val="000000" w:themeColor="text1"/>
            <w:sz w:val="18"/>
            <w:szCs w:val="18"/>
          </w:rPr>
          <w:t>ГОСТ 17.5.3.06-85</w:t>
        </w:r>
      </w:hyperlink>
      <w:r w:rsidR="002E2492" w:rsidRPr="000B2CF6">
        <w:rPr>
          <w:rFonts w:ascii="Times New Roman" w:hAnsi="Times New Roman" w:cs="Times New Roman"/>
          <w:color w:val="000000" w:themeColor="text1"/>
          <w:sz w:val="18"/>
          <w:szCs w:val="1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79" w:history="1">
        <w:r w:rsidR="002E2492" w:rsidRPr="000B2CF6">
          <w:rPr>
            <w:rFonts w:ascii="Times New Roman" w:hAnsi="Times New Roman" w:cs="Times New Roman"/>
            <w:color w:val="000000" w:themeColor="text1"/>
            <w:sz w:val="18"/>
            <w:szCs w:val="18"/>
          </w:rPr>
          <w:t>ГОСТ 32110-2013 (ISO 11094:1991)</w:t>
        </w:r>
      </w:hyperlink>
      <w:r w:rsidR="002E2492" w:rsidRPr="000B2CF6">
        <w:rPr>
          <w:rFonts w:ascii="Times New Roman" w:hAnsi="Times New Roman" w:cs="Times New Roman"/>
          <w:color w:val="000000" w:themeColor="text1"/>
          <w:sz w:val="18"/>
          <w:szCs w:val="1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80"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17.4.3.07-2001</w:t>
        </w:r>
      </w:hyperlink>
      <w:r w:rsidR="002E2492" w:rsidRPr="000B2CF6">
        <w:rPr>
          <w:rFonts w:ascii="Times New Roman" w:hAnsi="Times New Roman" w:cs="Times New Roman"/>
          <w:color w:val="000000" w:themeColor="text1"/>
          <w:sz w:val="18"/>
          <w:szCs w:val="18"/>
        </w:rPr>
        <w:t xml:space="preserve"> «Охрана природы. Почвы. Требования к свойствам осадков сточных вод при использовании их в качестве удобрения»;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81" w:history="1">
        <w:r w:rsidR="002E2492" w:rsidRPr="000B2CF6">
          <w:rPr>
            <w:rFonts w:ascii="Times New Roman" w:hAnsi="Times New Roman" w:cs="Times New Roman"/>
            <w:color w:val="000000" w:themeColor="text1"/>
            <w:sz w:val="18"/>
            <w:szCs w:val="18"/>
          </w:rPr>
          <w:t>ГОСТ 28329-89</w:t>
        </w:r>
      </w:hyperlink>
      <w:r w:rsidR="002E2492" w:rsidRPr="000B2CF6">
        <w:rPr>
          <w:rFonts w:ascii="Times New Roman" w:hAnsi="Times New Roman" w:cs="Times New Roman"/>
          <w:color w:val="000000" w:themeColor="text1"/>
          <w:sz w:val="18"/>
          <w:szCs w:val="18"/>
        </w:rPr>
        <w:t xml:space="preserve"> «Государственный стандарт Союза ССР. Озеленение городов. Термины и определения»;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82" w:history="1">
        <w:r w:rsidR="002E2492" w:rsidRPr="000B2CF6">
          <w:rPr>
            <w:rFonts w:ascii="Times New Roman" w:hAnsi="Times New Roman" w:cs="Times New Roman"/>
            <w:color w:val="000000" w:themeColor="text1"/>
            <w:sz w:val="18"/>
            <w:szCs w:val="18"/>
          </w:rPr>
          <w:t>ГОСТ 24835-81</w:t>
        </w:r>
      </w:hyperlink>
      <w:r w:rsidR="002E2492" w:rsidRPr="000B2CF6">
        <w:rPr>
          <w:rFonts w:ascii="Times New Roman" w:hAnsi="Times New Roman" w:cs="Times New Roman"/>
          <w:color w:val="000000" w:themeColor="text1"/>
          <w:sz w:val="18"/>
          <w:szCs w:val="18"/>
        </w:rPr>
        <w:t xml:space="preserve"> «Государственный стандарт Союза ССР. Саженцы деревьев и кустарников. Технические условия»;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83" w:history="1">
        <w:r w:rsidR="002E2492" w:rsidRPr="000B2CF6">
          <w:rPr>
            <w:rFonts w:ascii="Times New Roman" w:hAnsi="Times New Roman" w:cs="Times New Roman"/>
            <w:color w:val="000000" w:themeColor="text1"/>
            <w:sz w:val="18"/>
            <w:szCs w:val="18"/>
          </w:rPr>
          <w:t>ГОСТ 24909-81</w:t>
        </w:r>
      </w:hyperlink>
      <w:r w:rsidR="002E2492" w:rsidRPr="000B2CF6">
        <w:rPr>
          <w:rFonts w:ascii="Times New Roman" w:hAnsi="Times New Roman" w:cs="Times New Roman"/>
          <w:color w:val="000000" w:themeColor="text1"/>
          <w:sz w:val="18"/>
          <w:szCs w:val="18"/>
        </w:rPr>
        <w:t xml:space="preserve"> «Государственный стандарт Союза ССР. Саженцы деревьев декоративных лиственных пород. Технические условия»;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84" w:history="1">
        <w:r w:rsidR="002E2492" w:rsidRPr="000B2CF6">
          <w:rPr>
            <w:rFonts w:ascii="Times New Roman" w:hAnsi="Times New Roman" w:cs="Times New Roman"/>
            <w:color w:val="000000" w:themeColor="text1"/>
            <w:sz w:val="18"/>
            <w:szCs w:val="18"/>
          </w:rPr>
          <w:t>ГОСТ 25769-83</w:t>
        </w:r>
      </w:hyperlink>
      <w:r w:rsidR="002E2492" w:rsidRPr="000B2CF6">
        <w:rPr>
          <w:rFonts w:ascii="Times New Roman" w:hAnsi="Times New Roman" w:cs="Times New Roman"/>
          <w:color w:val="000000" w:themeColor="text1"/>
          <w:sz w:val="18"/>
          <w:szCs w:val="18"/>
        </w:rPr>
        <w:t xml:space="preserve"> «Государственный стандарт Союза ССР. Саженцы деревьев хвойных пород для озеленения городов. Технические условия»;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85"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59370-2021</w:t>
        </w:r>
      </w:hyperlink>
      <w:r w:rsidR="002E2492" w:rsidRPr="000B2CF6">
        <w:rPr>
          <w:rFonts w:ascii="Times New Roman" w:hAnsi="Times New Roman" w:cs="Times New Roman"/>
          <w:color w:val="000000" w:themeColor="text1"/>
          <w:sz w:val="18"/>
          <w:szCs w:val="18"/>
        </w:rPr>
        <w:t xml:space="preserve"> «Национальный стандарт Российской Федерации. «Зеленые» стандарты. Посадочный материал декоративных растений»;</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86"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51232-98</w:t>
        </w:r>
      </w:hyperlink>
      <w:r w:rsidR="002E2492" w:rsidRPr="000B2CF6">
        <w:rPr>
          <w:rFonts w:ascii="Times New Roman" w:hAnsi="Times New Roman" w:cs="Times New Roman"/>
          <w:color w:val="000000" w:themeColor="text1"/>
          <w:sz w:val="18"/>
          <w:szCs w:val="18"/>
        </w:rPr>
        <w:t xml:space="preserve"> «Государственный стандарт Российской Федерации. Вода питьевая. Общие требования к организации и методам контроля качества»;</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87"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55935-2013</w:t>
        </w:r>
      </w:hyperlink>
      <w:r w:rsidR="002E2492" w:rsidRPr="000B2CF6">
        <w:rPr>
          <w:rFonts w:ascii="Times New Roman" w:hAnsi="Times New Roman" w:cs="Times New Roman"/>
          <w:color w:val="000000" w:themeColor="text1"/>
          <w:sz w:val="18"/>
          <w:szCs w:val="1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88"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55627-2013</w:t>
        </w:r>
      </w:hyperlink>
      <w:r w:rsidR="002E2492" w:rsidRPr="000B2CF6">
        <w:rPr>
          <w:rFonts w:ascii="Times New Roman" w:hAnsi="Times New Roman" w:cs="Times New Roman"/>
          <w:color w:val="000000" w:themeColor="text1"/>
          <w:sz w:val="18"/>
          <w:szCs w:val="1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89"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58967-2020</w:t>
        </w:r>
      </w:hyperlink>
      <w:r w:rsidR="002E2492" w:rsidRPr="000B2CF6">
        <w:rPr>
          <w:rFonts w:ascii="Times New Roman" w:hAnsi="Times New Roman" w:cs="Times New Roman"/>
          <w:color w:val="000000" w:themeColor="text1"/>
          <w:sz w:val="18"/>
          <w:szCs w:val="1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90"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52875-2018</w:t>
        </w:r>
      </w:hyperlink>
      <w:r w:rsidR="002E2492" w:rsidRPr="000B2CF6">
        <w:rPr>
          <w:rFonts w:ascii="Times New Roman" w:hAnsi="Times New Roman" w:cs="Times New Roman"/>
          <w:color w:val="000000" w:themeColor="text1"/>
          <w:sz w:val="18"/>
          <w:szCs w:val="18"/>
        </w:rPr>
        <w:t xml:space="preserve"> «Национальный стандарт Российской Федерации. Указатели тактильные наземные для инвалидов по зрению. Технические требования»;</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91" w:history="1">
        <w:r w:rsidR="002E2492" w:rsidRPr="000B2CF6">
          <w:rPr>
            <w:rFonts w:ascii="Times New Roman" w:hAnsi="Times New Roman" w:cs="Times New Roman"/>
            <w:color w:val="000000" w:themeColor="text1"/>
            <w:sz w:val="18"/>
            <w:szCs w:val="18"/>
          </w:rPr>
          <w:t>ГОСТ 24940-2016</w:t>
        </w:r>
      </w:hyperlink>
      <w:r w:rsidR="002E2492" w:rsidRPr="000B2CF6">
        <w:rPr>
          <w:rFonts w:ascii="Times New Roman" w:hAnsi="Times New Roman" w:cs="Times New Roman"/>
          <w:color w:val="000000" w:themeColor="text1"/>
          <w:sz w:val="18"/>
          <w:szCs w:val="18"/>
        </w:rPr>
        <w:t xml:space="preserve"> «Межгосударственный стандарт. Здания и сооружения. Методы измерения освещенности»;</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92"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55706-2013</w:t>
        </w:r>
      </w:hyperlink>
      <w:r w:rsidR="002E2492" w:rsidRPr="000B2CF6">
        <w:rPr>
          <w:rFonts w:ascii="Times New Roman" w:hAnsi="Times New Roman" w:cs="Times New Roman"/>
          <w:color w:val="000000" w:themeColor="text1"/>
          <w:sz w:val="18"/>
          <w:szCs w:val="18"/>
        </w:rPr>
        <w:t xml:space="preserve"> «Национальный стандарт Российской Федерации. Освещение наружное утилитарное. Классификация и нормы»;</w:t>
      </w:r>
    </w:p>
    <w:p w:rsidR="002E2492" w:rsidRPr="000B2CF6" w:rsidRDefault="00CB1E5B"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hyperlink r:id="rId93" w:history="1">
        <w:r w:rsidR="002E2492" w:rsidRPr="000B2CF6">
          <w:rPr>
            <w:rFonts w:ascii="Times New Roman" w:hAnsi="Times New Roman" w:cs="Times New Roman"/>
            <w:color w:val="000000" w:themeColor="text1"/>
            <w:sz w:val="18"/>
            <w:szCs w:val="18"/>
          </w:rPr>
          <w:t xml:space="preserve">ГОСТ </w:t>
        </w:r>
        <w:proofErr w:type="gramStart"/>
        <w:r w:rsidR="002E2492" w:rsidRPr="000B2CF6">
          <w:rPr>
            <w:rFonts w:ascii="Times New Roman" w:hAnsi="Times New Roman" w:cs="Times New Roman"/>
            <w:color w:val="000000" w:themeColor="text1"/>
            <w:sz w:val="18"/>
            <w:szCs w:val="18"/>
          </w:rPr>
          <w:t>Р</w:t>
        </w:r>
        <w:proofErr w:type="gramEnd"/>
        <w:r w:rsidR="002E2492" w:rsidRPr="000B2CF6">
          <w:rPr>
            <w:rFonts w:ascii="Times New Roman" w:hAnsi="Times New Roman" w:cs="Times New Roman"/>
            <w:color w:val="000000" w:themeColor="text1"/>
            <w:sz w:val="18"/>
            <w:szCs w:val="18"/>
          </w:rPr>
          <w:t xml:space="preserve"> 55844-2013</w:t>
        </w:r>
      </w:hyperlink>
      <w:r w:rsidR="002E2492" w:rsidRPr="000B2CF6">
        <w:rPr>
          <w:rFonts w:ascii="Times New Roman" w:hAnsi="Times New Roman" w:cs="Times New Roman"/>
          <w:color w:val="000000" w:themeColor="text1"/>
          <w:sz w:val="18"/>
          <w:szCs w:val="18"/>
        </w:rPr>
        <w:t xml:space="preserve"> «Национальный стандарт Российской Федерации. Освещение наружное утилитарное дорог и пешеходных зон. Нормы»;</w:t>
      </w:r>
    </w:p>
    <w:p w:rsidR="002E2492" w:rsidRPr="000B2CF6" w:rsidRDefault="002E2492" w:rsidP="002E2492">
      <w:pPr>
        <w:pStyle w:val="aff"/>
        <w:widowControl w:val="0"/>
        <w:numPr>
          <w:ilvl w:val="0"/>
          <w:numId w:val="27"/>
        </w:numPr>
        <w:autoSpaceDE w:val="0"/>
        <w:autoSpaceDN w:val="0"/>
        <w:ind w:left="0" w:firstLine="709"/>
        <w:jc w:val="both"/>
        <w:rPr>
          <w:rFonts w:ascii="Times New Roman" w:hAnsi="Times New Roman" w:cs="Times New Roman"/>
          <w:color w:val="000000" w:themeColor="text1"/>
          <w:sz w:val="18"/>
          <w:szCs w:val="18"/>
        </w:rPr>
      </w:pPr>
      <w:r w:rsidRPr="000B2CF6">
        <w:rPr>
          <w:rFonts w:ascii="Times New Roman" w:hAnsi="Times New Roman" w:cs="Times New Roman"/>
          <w:color w:val="000000" w:themeColor="text1"/>
          <w:sz w:val="18"/>
          <w:szCs w:val="18"/>
        </w:rPr>
        <w:t xml:space="preserve">Технический </w:t>
      </w:r>
      <w:hyperlink r:id="rId94" w:history="1">
        <w:r w:rsidRPr="000B2CF6">
          <w:rPr>
            <w:rFonts w:ascii="Times New Roman" w:hAnsi="Times New Roman" w:cs="Times New Roman"/>
            <w:color w:val="000000" w:themeColor="text1"/>
            <w:sz w:val="18"/>
            <w:szCs w:val="18"/>
          </w:rPr>
          <w:t>регламент</w:t>
        </w:r>
      </w:hyperlink>
      <w:r w:rsidRPr="000B2CF6">
        <w:rPr>
          <w:rFonts w:ascii="Times New Roman" w:hAnsi="Times New Roman" w:cs="Times New Roman"/>
          <w:color w:val="000000" w:themeColor="text1"/>
          <w:sz w:val="18"/>
          <w:szCs w:val="18"/>
        </w:rPr>
        <w:t xml:space="preserve"> Евразийского экономического союза «О безопасности оборудования для детских игровых площадок» (</w:t>
      </w:r>
      <w:proofErr w:type="gramStart"/>
      <w:r w:rsidRPr="000B2CF6">
        <w:rPr>
          <w:rFonts w:ascii="Times New Roman" w:hAnsi="Times New Roman" w:cs="Times New Roman"/>
          <w:color w:val="000000" w:themeColor="text1"/>
          <w:sz w:val="18"/>
          <w:szCs w:val="18"/>
        </w:rPr>
        <w:t>ТР</w:t>
      </w:r>
      <w:proofErr w:type="gramEnd"/>
      <w:r w:rsidRPr="000B2CF6">
        <w:rPr>
          <w:rFonts w:ascii="Times New Roman" w:hAnsi="Times New Roman" w:cs="Times New Roman"/>
          <w:color w:val="000000" w:themeColor="text1"/>
          <w:sz w:val="18"/>
          <w:szCs w:val="18"/>
        </w:rPr>
        <w:t xml:space="preserve"> ЕАЭС 042/2017).</w:t>
      </w:r>
    </w:p>
    <w:p w:rsidR="00726C0E" w:rsidRPr="000B2CF6" w:rsidRDefault="00726C0E" w:rsidP="00726C0E">
      <w:pPr>
        <w:ind w:firstLine="720"/>
        <w:rPr>
          <w:rFonts w:ascii="Times New Roman" w:hAnsi="Times New Roman" w:cs="Times New Roman"/>
          <w:sz w:val="18"/>
          <w:szCs w:val="18"/>
        </w:rPr>
      </w:pPr>
    </w:p>
    <w:p w:rsidR="00143AA3" w:rsidRDefault="00CB1E5B" w:rsidP="00143AA3">
      <w:pPr>
        <w:spacing w:line="240" w:lineRule="auto"/>
        <w:ind w:left="-180"/>
        <w:contextualSpacing/>
        <w:rPr>
          <w:rFonts w:ascii="Times New Roman" w:hAnsi="Times New Roman" w:cs="Times New Roman"/>
          <w:b/>
          <w:sz w:val="20"/>
          <w:szCs w:val="20"/>
        </w:rPr>
      </w:pPr>
      <w:r>
        <w:rPr>
          <w:rFonts w:ascii="Times New Roman" w:hAnsi="Times New Roman" w:cs="Times New Roman"/>
          <w:b/>
          <w:noProof/>
          <w:sz w:val="20"/>
          <w:szCs w:val="20"/>
          <w:lang w:eastAsia="ru-RU"/>
        </w:rPr>
        <w:pict>
          <v:shape id="_x0000_s1039" type="#_x0000_t75" alt="" style="position:absolute;left:0;text-align:left;margin-left:217.9pt;margin-top:4.75pt;width:34.2pt;height:34.2pt;z-index:3;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square" side="left"/>
          </v:shape>
        </w:pict>
      </w:r>
    </w:p>
    <w:p w:rsidR="00143AA3" w:rsidRDefault="00143AA3" w:rsidP="00143AA3">
      <w:pPr>
        <w:spacing w:line="240" w:lineRule="auto"/>
        <w:ind w:left="-180"/>
        <w:contextualSpacing/>
        <w:rPr>
          <w:rFonts w:ascii="Times New Roman" w:hAnsi="Times New Roman" w:cs="Times New Roman"/>
          <w:b/>
          <w:sz w:val="20"/>
          <w:szCs w:val="20"/>
        </w:rPr>
      </w:pPr>
    </w:p>
    <w:p w:rsidR="00143AA3" w:rsidRDefault="00143AA3" w:rsidP="00143AA3">
      <w:pPr>
        <w:spacing w:line="240" w:lineRule="auto"/>
        <w:ind w:left="-180"/>
        <w:contextualSpacing/>
        <w:rPr>
          <w:rFonts w:ascii="Times New Roman" w:hAnsi="Times New Roman" w:cs="Times New Roman"/>
          <w:b/>
          <w:sz w:val="20"/>
          <w:szCs w:val="20"/>
        </w:rPr>
      </w:pPr>
    </w:p>
    <w:p w:rsidR="00143AA3" w:rsidRDefault="00143AA3" w:rsidP="00143AA3">
      <w:pPr>
        <w:spacing w:line="240" w:lineRule="auto"/>
        <w:ind w:left="-180"/>
        <w:contextualSpacing/>
        <w:rPr>
          <w:rFonts w:ascii="Times New Roman" w:hAnsi="Times New Roman" w:cs="Times New Roman"/>
          <w:b/>
          <w:sz w:val="20"/>
          <w:szCs w:val="20"/>
        </w:rPr>
      </w:pPr>
    </w:p>
    <w:p w:rsidR="00143AA3" w:rsidRPr="004378F8" w:rsidRDefault="00143AA3" w:rsidP="00143AA3">
      <w:pPr>
        <w:spacing w:line="240" w:lineRule="auto"/>
        <w:ind w:left="-180"/>
        <w:contextualSpacing/>
        <w:rPr>
          <w:rFonts w:ascii="Times New Roman" w:hAnsi="Times New Roman" w:cs="Times New Roman"/>
          <w:b/>
          <w:sz w:val="20"/>
          <w:szCs w:val="20"/>
        </w:rPr>
      </w:pPr>
      <w:r>
        <w:rPr>
          <w:rFonts w:ascii="Times New Roman" w:hAnsi="Times New Roman" w:cs="Times New Roman"/>
          <w:b/>
          <w:sz w:val="20"/>
          <w:szCs w:val="20"/>
        </w:rPr>
        <w:t>АДМИНИСТРАЦИЯ</w:t>
      </w:r>
      <w:r w:rsidRPr="004378F8">
        <w:rPr>
          <w:rFonts w:ascii="Times New Roman" w:hAnsi="Times New Roman" w:cs="Times New Roman"/>
          <w:b/>
          <w:sz w:val="20"/>
          <w:szCs w:val="20"/>
        </w:rPr>
        <w:t xml:space="preserve"> ЛЕХМИНСКОГО СЕЛЬСКОГО ПОСЕЛЕНИЯ </w:t>
      </w:r>
    </w:p>
    <w:p w:rsidR="00143AA3" w:rsidRPr="004378F8" w:rsidRDefault="00143AA3" w:rsidP="00143AA3">
      <w:pPr>
        <w:spacing w:line="240" w:lineRule="auto"/>
        <w:ind w:left="-180"/>
        <w:contextualSpacing/>
        <w:rPr>
          <w:rFonts w:ascii="Times New Roman" w:hAnsi="Times New Roman" w:cs="Times New Roman"/>
          <w:b/>
          <w:sz w:val="20"/>
          <w:szCs w:val="20"/>
        </w:rPr>
      </w:pPr>
      <w:r w:rsidRPr="004378F8">
        <w:rPr>
          <w:rFonts w:ascii="Times New Roman" w:hAnsi="Times New Roman" w:cs="Times New Roman"/>
          <w:b/>
          <w:sz w:val="20"/>
          <w:szCs w:val="20"/>
        </w:rPr>
        <w:t>ХОЛМ-ЖИРКОВСКОГО РАЙОНА СМОЛЕНСКОЙ ОБЛАСТИ</w:t>
      </w:r>
    </w:p>
    <w:p w:rsidR="00143AA3" w:rsidRDefault="00143AA3" w:rsidP="00143AA3">
      <w:pPr>
        <w:pStyle w:val="a8"/>
        <w:rPr>
          <w:b/>
        </w:rPr>
      </w:pPr>
      <w:r>
        <w:rPr>
          <w:b/>
        </w:rPr>
        <w:t>ПОСТАНОВЛЕНИЕ</w:t>
      </w:r>
    </w:p>
    <w:p w:rsidR="00143AA3" w:rsidRPr="00155227" w:rsidRDefault="00143AA3" w:rsidP="00143AA3">
      <w:pPr>
        <w:pStyle w:val="a8"/>
        <w:rPr>
          <w:color w:val="000000"/>
          <w:sz w:val="22"/>
          <w:szCs w:val="22"/>
        </w:rPr>
      </w:pPr>
    </w:p>
    <w:p w:rsidR="000B2CF6" w:rsidRDefault="000B2CF6" w:rsidP="000B2CF6">
      <w:pPr>
        <w:jc w:val="both"/>
        <w:rPr>
          <w:rFonts w:ascii="Times New Roman" w:hAnsi="Times New Roman" w:cs="Times New Roman"/>
          <w:sz w:val="20"/>
          <w:szCs w:val="20"/>
        </w:rPr>
      </w:pPr>
      <w:r w:rsidRPr="000B2CF6">
        <w:rPr>
          <w:rFonts w:ascii="Times New Roman" w:hAnsi="Times New Roman" w:cs="Times New Roman"/>
          <w:sz w:val="20"/>
          <w:szCs w:val="20"/>
        </w:rPr>
        <w:t>от 08.07.2024                             № 50</w:t>
      </w:r>
    </w:p>
    <w:p w:rsidR="000B2CF6" w:rsidRDefault="000B2CF6" w:rsidP="000B2CF6">
      <w:pPr>
        <w:spacing w:line="240" w:lineRule="auto"/>
        <w:contextualSpacing/>
        <w:jc w:val="both"/>
        <w:rPr>
          <w:rFonts w:ascii="Times New Roman" w:hAnsi="Times New Roman" w:cs="Times New Roman"/>
          <w:sz w:val="20"/>
          <w:szCs w:val="20"/>
        </w:rPr>
      </w:pPr>
      <w:r w:rsidRPr="000B2CF6">
        <w:rPr>
          <w:rFonts w:ascii="Times New Roman" w:hAnsi="Times New Roman" w:cs="Times New Roman"/>
          <w:sz w:val="20"/>
          <w:szCs w:val="20"/>
        </w:rPr>
        <w:t xml:space="preserve">О признании </w:t>
      </w:r>
      <w:proofErr w:type="gramStart"/>
      <w:r w:rsidRPr="000B2CF6">
        <w:rPr>
          <w:rFonts w:ascii="Times New Roman" w:hAnsi="Times New Roman" w:cs="Times New Roman"/>
          <w:sz w:val="20"/>
          <w:szCs w:val="20"/>
        </w:rPr>
        <w:t>утратившими</w:t>
      </w:r>
      <w:proofErr w:type="gramEnd"/>
      <w:r w:rsidRPr="000B2CF6">
        <w:rPr>
          <w:rFonts w:ascii="Times New Roman" w:hAnsi="Times New Roman" w:cs="Times New Roman"/>
          <w:sz w:val="20"/>
          <w:szCs w:val="20"/>
        </w:rPr>
        <w:t xml:space="preserve"> силу </w:t>
      </w:r>
    </w:p>
    <w:p w:rsidR="000B2CF6" w:rsidRPr="000B2CF6" w:rsidRDefault="000B2CF6" w:rsidP="000B2CF6">
      <w:pPr>
        <w:spacing w:line="240" w:lineRule="auto"/>
        <w:contextualSpacing/>
        <w:jc w:val="both"/>
        <w:rPr>
          <w:rFonts w:ascii="Times New Roman" w:hAnsi="Times New Roman" w:cs="Times New Roman"/>
          <w:sz w:val="20"/>
          <w:szCs w:val="20"/>
        </w:rPr>
      </w:pPr>
      <w:r w:rsidRPr="000B2CF6">
        <w:rPr>
          <w:rFonts w:ascii="Times New Roman" w:hAnsi="Times New Roman" w:cs="Times New Roman"/>
          <w:sz w:val="20"/>
          <w:szCs w:val="20"/>
        </w:rPr>
        <w:t>отдельных нормативных правовых актов</w:t>
      </w:r>
    </w:p>
    <w:p w:rsidR="000B2CF6" w:rsidRPr="000B2CF6" w:rsidRDefault="000B2CF6" w:rsidP="000B2CF6">
      <w:pPr>
        <w:autoSpaceDE w:val="0"/>
        <w:jc w:val="both"/>
        <w:rPr>
          <w:rFonts w:ascii="Times New Roman" w:hAnsi="Times New Roman" w:cs="Times New Roman"/>
          <w:sz w:val="20"/>
          <w:szCs w:val="20"/>
        </w:rPr>
      </w:pPr>
    </w:p>
    <w:p w:rsidR="000B2CF6" w:rsidRPr="000B2CF6" w:rsidRDefault="000B2CF6" w:rsidP="000B2CF6">
      <w:pPr>
        <w:pStyle w:val="ConsPlusTitle"/>
        <w:widowControl/>
        <w:ind w:firstLine="700"/>
        <w:jc w:val="both"/>
        <w:rPr>
          <w:rFonts w:ascii="Times New Roman" w:hAnsi="Times New Roman" w:cs="Times New Roman"/>
          <w:b w:val="0"/>
        </w:rPr>
      </w:pPr>
      <w:r w:rsidRPr="000B2CF6">
        <w:rPr>
          <w:rFonts w:ascii="Times New Roman" w:hAnsi="Times New Roman" w:cs="Times New Roman"/>
          <w:b w:val="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реформой территориального устройства Смоленской области и преобразованием муниципальных образований, входящих в состав муниципального </w:t>
      </w:r>
      <w:r w:rsidRPr="000B2CF6">
        <w:rPr>
          <w:rFonts w:ascii="Times New Roman" w:hAnsi="Times New Roman" w:cs="Times New Roman"/>
          <w:b w:val="0"/>
        </w:rPr>
        <w:lastRenderedPageBreak/>
        <w:t>образования «Холм-Жирковский район» Смоленской области, Администрация Лехминского сельского поселения Холм-Жирковского района Смоленской области</w:t>
      </w:r>
    </w:p>
    <w:p w:rsidR="000B2CF6" w:rsidRDefault="000B2CF6" w:rsidP="000B2CF6">
      <w:pPr>
        <w:shd w:val="clear" w:color="auto" w:fill="FFFFFF"/>
        <w:ind w:firstLine="725"/>
        <w:jc w:val="both"/>
        <w:rPr>
          <w:rFonts w:ascii="Times New Roman" w:hAnsi="Times New Roman" w:cs="Times New Roman"/>
          <w:color w:val="000000"/>
          <w:sz w:val="20"/>
          <w:szCs w:val="20"/>
        </w:rPr>
      </w:pPr>
    </w:p>
    <w:p w:rsidR="000B2CF6" w:rsidRPr="000B2CF6" w:rsidRDefault="000B2CF6" w:rsidP="000B2CF6">
      <w:pPr>
        <w:shd w:val="clear" w:color="auto" w:fill="FFFFFF"/>
        <w:ind w:firstLine="725"/>
        <w:jc w:val="both"/>
        <w:rPr>
          <w:rFonts w:ascii="Times New Roman" w:hAnsi="Times New Roman" w:cs="Times New Roman"/>
          <w:sz w:val="20"/>
          <w:szCs w:val="20"/>
        </w:rPr>
      </w:pPr>
      <w:proofErr w:type="spellStart"/>
      <w:proofErr w:type="gramStart"/>
      <w:r w:rsidRPr="000B2CF6">
        <w:rPr>
          <w:rFonts w:ascii="Times New Roman" w:hAnsi="Times New Roman" w:cs="Times New Roman"/>
          <w:color w:val="000000"/>
          <w:sz w:val="20"/>
          <w:szCs w:val="20"/>
        </w:rPr>
        <w:t>п</w:t>
      </w:r>
      <w:proofErr w:type="spellEnd"/>
      <w:proofErr w:type="gramEnd"/>
      <w:r w:rsidRPr="000B2CF6">
        <w:rPr>
          <w:rFonts w:ascii="Times New Roman" w:hAnsi="Times New Roman" w:cs="Times New Roman"/>
          <w:color w:val="000000"/>
          <w:sz w:val="20"/>
          <w:szCs w:val="20"/>
        </w:rPr>
        <w:t xml:space="preserve"> о с т а </w:t>
      </w:r>
      <w:proofErr w:type="spellStart"/>
      <w:r w:rsidRPr="000B2CF6">
        <w:rPr>
          <w:rFonts w:ascii="Times New Roman" w:hAnsi="Times New Roman" w:cs="Times New Roman"/>
          <w:color w:val="000000"/>
          <w:sz w:val="20"/>
          <w:szCs w:val="20"/>
        </w:rPr>
        <w:t>н</w:t>
      </w:r>
      <w:proofErr w:type="spellEnd"/>
      <w:r w:rsidRPr="000B2CF6">
        <w:rPr>
          <w:rFonts w:ascii="Times New Roman" w:hAnsi="Times New Roman" w:cs="Times New Roman"/>
          <w:color w:val="000000"/>
          <w:sz w:val="20"/>
          <w:szCs w:val="20"/>
        </w:rPr>
        <w:t xml:space="preserve"> о в л я е т</w:t>
      </w:r>
      <w:r w:rsidRPr="000B2CF6">
        <w:rPr>
          <w:rFonts w:ascii="Times New Roman" w:hAnsi="Times New Roman" w:cs="Times New Roman"/>
          <w:sz w:val="20"/>
          <w:szCs w:val="20"/>
        </w:rPr>
        <w:t>:</w:t>
      </w:r>
    </w:p>
    <w:p w:rsidR="000B2CF6" w:rsidRPr="000B2CF6" w:rsidRDefault="000B2CF6" w:rsidP="000B2CF6">
      <w:pPr>
        <w:tabs>
          <w:tab w:val="left" w:pos="8430"/>
        </w:tabs>
        <w:spacing w:line="240" w:lineRule="auto"/>
        <w:ind w:firstLine="709"/>
        <w:contextualSpacing/>
        <w:jc w:val="both"/>
        <w:rPr>
          <w:rFonts w:ascii="Times New Roman" w:hAnsi="Times New Roman" w:cs="Times New Roman"/>
          <w:sz w:val="20"/>
          <w:szCs w:val="20"/>
        </w:rPr>
      </w:pPr>
      <w:r w:rsidRPr="000B2CF6">
        <w:rPr>
          <w:rFonts w:ascii="Times New Roman" w:hAnsi="Times New Roman" w:cs="Times New Roman"/>
          <w:sz w:val="20"/>
          <w:szCs w:val="20"/>
        </w:rPr>
        <w:t>1. Признать утратившими силу:</w:t>
      </w:r>
    </w:p>
    <w:p w:rsidR="000B2CF6" w:rsidRPr="000B2CF6" w:rsidRDefault="000B2CF6" w:rsidP="000B2CF6">
      <w:pPr>
        <w:pStyle w:val="ConsPlusTitle"/>
        <w:ind w:firstLine="709"/>
        <w:contextualSpacing/>
        <w:jc w:val="both"/>
        <w:rPr>
          <w:rFonts w:ascii="Times New Roman" w:hAnsi="Times New Roman" w:cs="Times New Roman"/>
          <w:b w:val="0"/>
        </w:rPr>
      </w:pPr>
      <w:r w:rsidRPr="000B2CF6">
        <w:rPr>
          <w:rFonts w:ascii="Times New Roman" w:hAnsi="Times New Roman" w:cs="Times New Roman"/>
          <w:b w:val="0"/>
        </w:rPr>
        <w:t>- постановление Администрации Лехминского сельского поселения Холм-Жирковского района Смоленской области от 27.04.2012 № 16-а «</w:t>
      </w:r>
      <w:r w:rsidRPr="000B2CF6">
        <w:rPr>
          <w:rFonts w:ascii="Times New Roman" w:hAnsi="Times New Roman" w:cs="Times New Roman"/>
          <w:b w:val="0"/>
          <w:kern w:val="28"/>
        </w:rPr>
        <w:t>О нормах и правилах благоустройства на территории Лехминского сельского поселения Холм-Жирковского района Смоленской области</w:t>
      </w:r>
      <w:r w:rsidRPr="000B2CF6">
        <w:rPr>
          <w:rFonts w:ascii="Times New Roman" w:hAnsi="Times New Roman" w:cs="Times New Roman"/>
          <w:b w:val="0"/>
        </w:rPr>
        <w:t>»;</w:t>
      </w:r>
    </w:p>
    <w:p w:rsidR="000B2CF6" w:rsidRPr="000B2CF6" w:rsidRDefault="000B2CF6" w:rsidP="000B2CF6">
      <w:pPr>
        <w:tabs>
          <w:tab w:val="left" w:pos="8430"/>
        </w:tabs>
        <w:spacing w:line="240" w:lineRule="auto"/>
        <w:ind w:firstLine="709"/>
        <w:contextualSpacing/>
        <w:jc w:val="both"/>
        <w:rPr>
          <w:rFonts w:ascii="Times New Roman" w:hAnsi="Times New Roman" w:cs="Times New Roman"/>
          <w:sz w:val="20"/>
          <w:szCs w:val="20"/>
        </w:rPr>
      </w:pPr>
      <w:r w:rsidRPr="000B2CF6">
        <w:rPr>
          <w:rFonts w:ascii="Times New Roman" w:hAnsi="Times New Roman" w:cs="Times New Roman"/>
          <w:b/>
          <w:sz w:val="20"/>
          <w:szCs w:val="20"/>
        </w:rPr>
        <w:t xml:space="preserve">- </w:t>
      </w:r>
      <w:r w:rsidRPr="000B2CF6">
        <w:rPr>
          <w:rFonts w:ascii="Times New Roman" w:hAnsi="Times New Roman" w:cs="Times New Roman"/>
          <w:sz w:val="20"/>
          <w:szCs w:val="20"/>
        </w:rPr>
        <w:t>постановление Администрации Нахимовского сельского поселения Холм-Жирковского района Смоленской области от 28.04.2012 № 7 «</w:t>
      </w:r>
      <w:r w:rsidRPr="000B2CF6">
        <w:rPr>
          <w:rFonts w:ascii="Times New Roman" w:hAnsi="Times New Roman" w:cs="Times New Roman"/>
          <w:bCs/>
          <w:kern w:val="28"/>
          <w:sz w:val="20"/>
          <w:szCs w:val="20"/>
        </w:rPr>
        <w:t xml:space="preserve">Об утверждении </w:t>
      </w:r>
      <w:proofErr w:type="gramStart"/>
      <w:r w:rsidRPr="000B2CF6">
        <w:rPr>
          <w:rFonts w:ascii="Times New Roman" w:hAnsi="Times New Roman" w:cs="Times New Roman"/>
          <w:bCs/>
          <w:kern w:val="28"/>
          <w:sz w:val="20"/>
          <w:szCs w:val="20"/>
        </w:rPr>
        <w:t>правил благоустройства территории Нахимовского сельского поселения Холм-Жирковского района Смоленской области</w:t>
      </w:r>
      <w:proofErr w:type="gramEnd"/>
      <w:r w:rsidRPr="000B2CF6">
        <w:rPr>
          <w:rFonts w:ascii="Times New Roman" w:hAnsi="Times New Roman" w:cs="Times New Roman"/>
          <w:sz w:val="20"/>
          <w:szCs w:val="20"/>
        </w:rPr>
        <w:t>»;</w:t>
      </w:r>
    </w:p>
    <w:p w:rsidR="000B2CF6" w:rsidRPr="000B2CF6" w:rsidRDefault="000B2CF6" w:rsidP="000B2CF6">
      <w:pPr>
        <w:tabs>
          <w:tab w:val="left" w:pos="8430"/>
        </w:tabs>
        <w:spacing w:line="240" w:lineRule="auto"/>
        <w:ind w:firstLine="709"/>
        <w:contextualSpacing/>
        <w:jc w:val="both"/>
        <w:rPr>
          <w:rFonts w:ascii="Times New Roman" w:hAnsi="Times New Roman" w:cs="Times New Roman"/>
          <w:sz w:val="20"/>
          <w:szCs w:val="20"/>
        </w:rPr>
      </w:pPr>
      <w:r w:rsidRPr="000B2CF6">
        <w:rPr>
          <w:rFonts w:ascii="Times New Roman" w:hAnsi="Times New Roman" w:cs="Times New Roman"/>
          <w:sz w:val="20"/>
          <w:szCs w:val="20"/>
        </w:rPr>
        <w:t xml:space="preserve">- постановление Администрации </w:t>
      </w:r>
      <w:proofErr w:type="spellStart"/>
      <w:r w:rsidRPr="000B2CF6">
        <w:rPr>
          <w:rFonts w:ascii="Times New Roman" w:hAnsi="Times New Roman" w:cs="Times New Roman"/>
          <w:sz w:val="20"/>
          <w:szCs w:val="20"/>
        </w:rPr>
        <w:t>Болышевского</w:t>
      </w:r>
      <w:proofErr w:type="spellEnd"/>
      <w:r w:rsidRPr="000B2CF6">
        <w:rPr>
          <w:rFonts w:ascii="Times New Roman" w:hAnsi="Times New Roman" w:cs="Times New Roman"/>
          <w:sz w:val="20"/>
          <w:szCs w:val="20"/>
        </w:rPr>
        <w:t xml:space="preserve"> сельского поселения Холм-Жирковского района Смоленской области от 05.04.2013 № 13 «</w:t>
      </w:r>
      <w:r w:rsidRPr="000B2CF6">
        <w:rPr>
          <w:rFonts w:ascii="Times New Roman" w:hAnsi="Times New Roman" w:cs="Times New Roman"/>
          <w:bCs/>
          <w:kern w:val="28"/>
          <w:sz w:val="20"/>
          <w:szCs w:val="20"/>
        </w:rPr>
        <w:t xml:space="preserve">Об утверждении Правил благоустройства, озеленения, обеспечения чистоты и порядка на территории </w:t>
      </w:r>
      <w:proofErr w:type="spellStart"/>
      <w:r w:rsidRPr="000B2CF6">
        <w:rPr>
          <w:rFonts w:ascii="Times New Roman" w:hAnsi="Times New Roman" w:cs="Times New Roman"/>
          <w:sz w:val="20"/>
          <w:szCs w:val="20"/>
        </w:rPr>
        <w:t>Болышевского</w:t>
      </w:r>
      <w:proofErr w:type="spellEnd"/>
      <w:r w:rsidRPr="000B2CF6">
        <w:rPr>
          <w:rFonts w:ascii="Times New Roman" w:hAnsi="Times New Roman" w:cs="Times New Roman"/>
          <w:bCs/>
          <w:kern w:val="28"/>
          <w:sz w:val="20"/>
          <w:szCs w:val="20"/>
        </w:rPr>
        <w:t xml:space="preserve"> сельского поселения Холм-Жирковского района Смоленской области</w:t>
      </w:r>
      <w:r w:rsidRPr="000B2CF6">
        <w:rPr>
          <w:rFonts w:ascii="Times New Roman" w:hAnsi="Times New Roman" w:cs="Times New Roman"/>
          <w:sz w:val="20"/>
          <w:szCs w:val="20"/>
        </w:rPr>
        <w:t>»;</w:t>
      </w:r>
    </w:p>
    <w:p w:rsidR="000B2CF6" w:rsidRPr="000B2CF6" w:rsidRDefault="000B2CF6" w:rsidP="000B2CF6">
      <w:pPr>
        <w:shd w:val="clear" w:color="auto" w:fill="FFFFFF"/>
        <w:spacing w:line="240" w:lineRule="auto"/>
        <w:ind w:firstLine="709"/>
        <w:contextualSpacing/>
        <w:jc w:val="both"/>
        <w:rPr>
          <w:rFonts w:ascii="Times New Roman" w:hAnsi="Times New Roman" w:cs="Times New Roman"/>
          <w:sz w:val="20"/>
          <w:szCs w:val="20"/>
        </w:rPr>
      </w:pPr>
      <w:r w:rsidRPr="000B2CF6">
        <w:rPr>
          <w:rFonts w:ascii="Times New Roman" w:hAnsi="Times New Roman" w:cs="Times New Roman"/>
          <w:sz w:val="20"/>
          <w:szCs w:val="20"/>
        </w:rPr>
        <w:t xml:space="preserve">- постановление Администрации </w:t>
      </w:r>
      <w:proofErr w:type="spellStart"/>
      <w:r w:rsidRPr="000B2CF6">
        <w:rPr>
          <w:rFonts w:ascii="Times New Roman" w:hAnsi="Times New Roman" w:cs="Times New Roman"/>
          <w:sz w:val="20"/>
          <w:szCs w:val="20"/>
        </w:rPr>
        <w:t>Болышевского</w:t>
      </w:r>
      <w:proofErr w:type="spellEnd"/>
      <w:r w:rsidRPr="000B2CF6">
        <w:rPr>
          <w:rFonts w:ascii="Times New Roman" w:hAnsi="Times New Roman" w:cs="Times New Roman"/>
          <w:sz w:val="20"/>
          <w:szCs w:val="20"/>
        </w:rPr>
        <w:t xml:space="preserve"> сельского поселения Холм-Жирковского района Смоленской области от 30.11.2011 № 18 «</w:t>
      </w:r>
      <w:r w:rsidRPr="000B2CF6">
        <w:rPr>
          <w:rFonts w:ascii="Times New Roman" w:hAnsi="Times New Roman" w:cs="Times New Roman"/>
          <w:bCs/>
          <w:kern w:val="28"/>
          <w:sz w:val="20"/>
          <w:szCs w:val="20"/>
        </w:rPr>
        <w:t xml:space="preserve">О правилах благоустройства, озеленения, обеспечения чистоты и порядка на территории </w:t>
      </w:r>
      <w:proofErr w:type="spellStart"/>
      <w:r w:rsidRPr="000B2CF6">
        <w:rPr>
          <w:rFonts w:ascii="Times New Roman" w:hAnsi="Times New Roman" w:cs="Times New Roman"/>
          <w:bCs/>
          <w:kern w:val="28"/>
          <w:sz w:val="20"/>
          <w:szCs w:val="20"/>
        </w:rPr>
        <w:t>Болышевского</w:t>
      </w:r>
      <w:proofErr w:type="spellEnd"/>
      <w:r w:rsidRPr="000B2CF6">
        <w:rPr>
          <w:rFonts w:ascii="Times New Roman" w:hAnsi="Times New Roman" w:cs="Times New Roman"/>
          <w:bCs/>
          <w:kern w:val="28"/>
          <w:sz w:val="20"/>
          <w:szCs w:val="20"/>
        </w:rPr>
        <w:t xml:space="preserve"> сельского поселения Холм-Жирковского района Смоленской области</w:t>
      </w:r>
      <w:r w:rsidRPr="000B2CF6">
        <w:rPr>
          <w:rFonts w:ascii="Times New Roman" w:hAnsi="Times New Roman" w:cs="Times New Roman"/>
          <w:sz w:val="20"/>
          <w:szCs w:val="20"/>
        </w:rPr>
        <w:t>»;</w:t>
      </w:r>
    </w:p>
    <w:p w:rsidR="000B2CF6" w:rsidRPr="000B2CF6" w:rsidRDefault="000B2CF6" w:rsidP="000B2CF6">
      <w:pPr>
        <w:spacing w:line="240" w:lineRule="auto"/>
        <w:ind w:firstLine="709"/>
        <w:contextualSpacing/>
        <w:jc w:val="both"/>
        <w:rPr>
          <w:rFonts w:ascii="Times New Roman" w:hAnsi="Times New Roman" w:cs="Times New Roman"/>
          <w:sz w:val="20"/>
          <w:szCs w:val="20"/>
        </w:rPr>
      </w:pPr>
      <w:r w:rsidRPr="000B2CF6">
        <w:rPr>
          <w:rFonts w:ascii="Times New Roman" w:hAnsi="Times New Roman" w:cs="Times New Roman"/>
          <w:sz w:val="20"/>
          <w:szCs w:val="20"/>
        </w:rPr>
        <w:t>- постановление Администрации</w:t>
      </w:r>
      <w:r w:rsidRPr="000B2CF6">
        <w:rPr>
          <w:rFonts w:ascii="Times New Roman" w:hAnsi="Times New Roman" w:cs="Times New Roman"/>
          <w:bCs/>
          <w:kern w:val="28"/>
          <w:sz w:val="20"/>
          <w:szCs w:val="20"/>
        </w:rPr>
        <w:t xml:space="preserve"> </w:t>
      </w:r>
      <w:proofErr w:type="spellStart"/>
      <w:r w:rsidRPr="000B2CF6">
        <w:rPr>
          <w:rFonts w:ascii="Times New Roman" w:hAnsi="Times New Roman" w:cs="Times New Roman"/>
          <w:bCs/>
          <w:kern w:val="28"/>
          <w:sz w:val="20"/>
          <w:szCs w:val="20"/>
        </w:rPr>
        <w:t>Канютинского</w:t>
      </w:r>
      <w:proofErr w:type="spellEnd"/>
      <w:r w:rsidRPr="000B2CF6">
        <w:rPr>
          <w:rFonts w:ascii="Times New Roman" w:hAnsi="Times New Roman" w:cs="Times New Roman"/>
          <w:bCs/>
          <w:color w:val="000000"/>
          <w:kern w:val="28"/>
          <w:sz w:val="20"/>
          <w:szCs w:val="20"/>
        </w:rPr>
        <w:t xml:space="preserve"> сельского поселения Холм-Жирковского района Смоленской области от 22.12.2011 №</w:t>
      </w:r>
      <w:r w:rsidRPr="000B2CF6">
        <w:rPr>
          <w:rFonts w:ascii="Times New Roman" w:hAnsi="Times New Roman" w:cs="Times New Roman"/>
          <w:b/>
          <w:bCs/>
          <w:color w:val="000000"/>
          <w:kern w:val="28"/>
          <w:sz w:val="20"/>
          <w:szCs w:val="20"/>
        </w:rPr>
        <w:t xml:space="preserve"> </w:t>
      </w:r>
      <w:r w:rsidRPr="000B2CF6">
        <w:rPr>
          <w:rFonts w:ascii="Times New Roman" w:hAnsi="Times New Roman" w:cs="Times New Roman"/>
          <w:bCs/>
          <w:color w:val="000000"/>
          <w:kern w:val="28"/>
          <w:sz w:val="20"/>
          <w:szCs w:val="20"/>
        </w:rPr>
        <w:t>17 «</w:t>
      </w:r>
      <w:r w:rsidRPr="000B2CF6">
        <w:rPr>
          <w:rFonts w:ascii="Times New Roman" w:hAnsi="Times New Roman" w:cs="Times New Roman"/>
          <w:bCs/>
          <w:kern w:val="28"/>
          <w:sz w:val="20"/>
          <w:szCs w:val="20"/>
        </w:rPr>
        <w:t xml:space="preserve">О правилах благоустройства, озеленения, обеспечения чистоты и порядка на территории </w:t>
      </w:r>
      <w:proofErr w:type="spellStart"/>
      <w:r w:rsidRPr="000B2CF6">
        <w:rPr>
          <w:rFonts w:ascii="Times New Roman" w:hAnsi="Times New Roman" w:cs="Times New Roman"/>
          <w:bCs/>
          <w:kern w:val="28"/>
          <w:sz w:val="20"/>
          <w:szCs w:val="20"/>
        </w:rPr>
        <w:t>Канютинского</w:t>
      </w:r>
      <w:proofErr w:type="spellEnd"/>
      <w:r w:rsidRPr="000B2CF6">
        <w:rPr>
          <w:rFonts w:ascii="Times New Roman" w:hAnsi="Times New Roman" w:cs="Times New Roman"/>
          <w:bCs/>
          <w:kern w:val="28"/>
          <w:sz w:val="20"/>
          <w:szCs w:val="20"/>
        </w:rPr>
        <w:t xml:space="preserve"> сельского поселения Холм-Жирковского района Смоленской области</w:t>
      </w:r>
      <w:r w:rsidRPr="000B2CF6">
        <w:rPr>
          <w:rFonts w:ascii="Times New Roman" w:hAnsi="Times New Roman" w:cs="Times New Roman"/>
          <w:bCs/>
          <w:color w:val="000000"/>
          <w:kern w:val="28"/>
          <w:sz w:val="20"/>
          <w:szCs w:val="20"/>
        </w:rPr>
        <w:t>».</w:t>
      </w:r>
    </w:p>
    <w:p w:rsidR="000B2CF6" w:rsidRPr="000B2CF6" w:rsidRDefault="000B2CF6" w:rsidP="000B2CF6">
      <w:pPr>
        <w:shd w:val="clear" w:color="auto" w:fill="FFFFFF"/>
        <w:spacing w:line="240" w:lineRule="auto"/>
        <w:contextualSpacing/>
        <w:jc w:val="both"/>
        <w:rPr>
          <w:rFonts w:ascii="Times New Roman" w:hAnsi="Times New Roman" w:cs="Times New Roman"/>
          <w:color w:val="000000"/>
          <w:spacing w:val="-2"/>
          <w:sz w:val="20"/>
          <w:szCs w:val="20"/>
        </w:rPr>
      </w:pPr>
      <w:r w:rsidRPr="000B2CF6">
        <w:rPr>
          <w:rFonts w:ascii="Times New Roman" w:hAnsi="Times New Roman" w:cs="Times New Roman"/>
          <w:color w:val="000000"/>
          <w:spacing w:val="-2"/>
          <w:sz w:val="20"/>
          <w:szCs w:val="20"/>
        </w:rPr>
        <w:t xml:space="preserve">          2. </w:t>
      </w:r>
      <w:r w:rsidRPr="000B2CF6">
        <w:rPr>
          <w:rFonts w:ascii="Times New Roman" w:hAnsi="Times New Roman" w:cs="Times New Roman"/>
          <w:sz w:val="20"/>
          <w:szCs w:val="20"/>
        </w:rPr>
        <w:t>Опубликовать настоящее постановление в печатном средстве массовой информации Лехминского сельского поселения Холм-Жирковского района Смоленской области газете «</w:t>
      </w:r>
      <w:proofErr w:type="spellStart"/>
      <w:r w:rsidRPr="000B2CF6">
        <w:rPr>
          <w:rFonts w:ascii="Times New Roman" w:hAnsi="Times New Roman" w:cs="Times New Roman"/>
          <w:sz w:val="20"/>
          <w:szCs w:val="20"/>
        </w:rPr>
        <w:t>Лехминский</w:t>
      </w:r>
      <w:proofErr w:type="spellEnd"/>
      <w:r w:rsidRPr="000B2CF6">
        <w:rPr>
          <w:rFonts w:ascii="Times New Roman" w:hAnsi="Times New Roman" w:cs="Times New Roman"/>
          <w:sz w:val="20"/>
          <w:szCs w:val="20"/>
        </w:rPr>
        <w:t xml:space="preserve"> вестник».</w:t>
      </w:r>
    </w:p>
    <w:p w:rsidR="000B2CF6" w:rsidRPr="000B2CF6" w:rsidRDefault="000B2CF6" w:rsidP="000B2CF6">
      <w:pPr>
        <w:tabs>
          <w:tab w:val="left" w:pos="1354"/>
        </w:tabs>
        <w:spacing w:line="240" w:lineRule="auto"/>
        <w:ind w:firstLine="709"/>
        <w:contextualSpacing/>
        <w:jc w:val="both"/>
        <w:rPr>
          <w:rFonts w:ascii="Times New Roman" w:hAnsi="Times New Roman" w:cs="Times New Roman"/>
          <w:sz w:val="20"/>
          <w:szCs w:val="20"/>
        </w:rPr>
      </w:pPr>
      <w:r w:rsidRPr="000B2CF6">
        <w:rPr>
          <w:rFonts w:ascii="Times New Roman" w:hAnsi="Times New Roman" w:cs="Times New Roman"/>
          <w:sz w:val="20"/>
          <w:szCs w:val="20"/>
        </w:rPr>
        <w:t xml:space="preserve">3. Настоящее постановление вступает в силу после дня подписания. </w:t>
      </w:r>
    </w:p>
    <w:p w:rsidR="000B2CF6" w:rsidRPr="000B2CF6" w:rsidRDefault="000B2CF6" w:rsidP="000B2CF6">
      <w:pPr>
        <w:spacing w:line="240" w:lineRule="auto"/>
        <w:contextualSpacing/>
        <w:jc w:val="both"/>
        <w:rPr>
          <w:rFonts w:ascii="Times New Roman" w:hAnsi="Times New Roman" w:cs="Times New Roman"/>
          <w:bCs/>
          <w:sz w:val="20"/>
          <w:szCs w:val="20"/>
          <w:vertAlign w:val="subscript"/>
        </w:rPr>
      </w:pPr>
    </w:p>
    <w:p w:rsidR="000B2CF6" w:rsidRPr="000B2CF6" w:rsidRDefault="000B2CF6" w:rsidP="000B2CF6">
      <w:pPr>
        <w:jc w:val="both"/>
        <w:rPr>
          <w:rFonts w:ascii="Times New Roman" w:hAnsi="Times New Roman" w:cs="Times New Roman"/>
          <w:sz w:val="20"/>
          <w:szCs w:val="20"/>
        </w:rPr>
      </w:pPr>
    </w:p>
    <w:p w:rsidR="000B2CF6" w:rsidRPr="000B2CF6" w:rsidRDefault="000B2CF6" w:rsidP="000B2CF6">
      <w:pPr>
        <w:spacing w:line="240" w:lineRule="auto"/>
        <w:contextualSpacing/>
        <w:jc w:val="both"/>
        <w:rPr>
          <w:rFonts w:ascii="Times New Roman" w:hAnsi="Times New Roman" w:cs="Times New Roman"/>
          <w:sz w:val="20"/>
          <w:szCs w:val="20"/>
        </w:rPr>
      </w:pPr>
    </w:p>
    <w:p w:rsidR="000B2CF6" w:rsidRPr="000B2CF6" w:rsidRDefault="000B2CF6" w:rsidP="000B2CF6">
      <w:pPr>
        <w:spacing w:line="240" w:lineRule="auto"/>
        <w:contextualSpacing/>
        <w:jc w:val="both"/>
        <w:rPr>
          <w:rFonts w:ascii="Times New Roman" w:hAnsi="Times New Roman" w:cs="Times New Roman"/>
          <w:sz w:val="20"/>
          <w:szCs w:val="20"/>
        </w:rPr>
      </w:pPr>
      <w:r w:rsidRPr="000B2CF6">
        <w:rPr>
          <w:rFonts w:ascii="Times New Roman" w:hAnsi="Times New Roman" w:cs="Times New Roman"/>
          <w:sz w:val="20"/>
          <w:szCs w:val="20"/>
        </w:rPr>
        <w:t xml:space="preserve">Глава муниципального образования </w:t>
      </w:r>
    </w:p>
    <w:p w:rsidR="000B2CF6" w:rsidRPr="000B2CF6" w:rsidRDefault="000B2CF6" w:rsidP="000B2CF6">
      <w:pPr>
        <w:spacing w:line="240" w:lineRule="auto"/>
        <w:contextualSpacing/>
        <w:jc w:val="both"/>
        <w:rPr>
          <w:rFonts w:ascii="Times New Roman" w:hAnsi="Times New Roman" w:cs="Times New Roman"/>
          <w:sz w:val="20"/>
          <w:szCs w:val="20"/>
        </w:rPr>
      </w:pPr>
      <w:r w:rsidRPr="000B2CF6">
        <w:rPr>
          <w:rFonts w:ascii="Times New Roman" w:hAnsi="Times New Roman" w:cs="Times New Roman"/>
          <w:sz w:val="20"/>
          <w:szCs w:val="20"/>
        </w:rPr>
        <w:t>Лехминского сельского поселения</w:t>
      </w:r>
    </w:p>
    <w:p w:rsidR="000B2CF6" w:rsidRPr="000B2CF6" w:rsidRDefault="000B2CF6" w:rsidP="000B2CF6">
      <w:pPr>
        <w:spacing w:line="240" w:lineRule="auto"/>
        <w:contextualSpacing/>
        <w:jc w:val="both"/>
        <w:rPr>
          <w:rFonts w:ascii="Times New Roman" w:hAnsi="Times New Roman" w:cs="Times New Roman"/>
          <w:sz w:val="20"/>
          <w:szCs w:val="20"/>
        </w:rPr>
      </w:pPr>
      <w:r w:rsidRPr="000B2CF6">
        <w:rPr>
          <w:rFonts w:ascii="Times New Roman" w:hAnsi="Times New Roman" w:cs="Times New Roman"/>
          <w:sz w:val="20"/>
          <w:szCs w:val="20"/>
        </w:rPr>
        <w:t>Холм-Жирковского района</w:t>
      </w:r>
    </w:p>
    <w:p w:rsidR="000B2CF6" w:rsidRPr="000B2CF6" w:rsidRDefault="000B2CF6" w:rsidP="000B2CF6">
      <w:pPr>
        <w:spacing w:line="240" w:lineRule="auto"/>
        <w:contextualSpacing/>
        <w:jc w:val="both"/>
        <w:rPr>
          <w:rFonts w:ascii="Times New Roman" w:hAnsi="Times New Roman" w:cs="Times New Roman"/>
          <w:sz w:val="20"/>
          <w:szCs w:val="20"/>
        </w:rPr>
      </w:pPr>
      <w:r w:rsidRPr="000B2CF6">
        <w:rPr>
          <w:rFonts w:ascii="Times New Roman" w:hAnsi="Times New Roman" w:cs="Times New Roman"/>
          <w:sz w:val="20"/>
          <w:szCs w:val="20"/>
        </w:rPr>
        <w:t>Смоленской области                                                                         Н.В. Борисова</w:t>
      </w:r>
      <w:r w:rsidRPr="000B2CF6">
        <w:rPr>
          <w:rFonts w:ascii="Times New Roman" w:hAnsi="Times New Roman" w:cs="Times New Roman"/>
          <w:color w:val="000000"/>
          <w:sz w:val="20"/>
          <w:szCs w:val="20"/>
        </w:rPr>
        <w:t xml:space="preserve">   </w:t>
      </w:r>
    </w:p>
    <w:p w:rsidR="00726C0E" w:rsidRDefault="00726C0E" w:rsidP="007C0494">
      <w:pPr>
        <w:pStyle w:val="a8"/>
        <w:jc w:val="left"/>
        <w:rPr>
          <w:color w:val="000000"/>
        </w:rPr>
      </w:pPr>
    </w:p>
    <w:p w:rsidR="00726C0E" w:rsidRDefault="00726C0E" w:rsidP="007C0494">
      <w:pPr>
        <w:pStyle w:val="a8"/>
        <w:jc w:val="left"/>
        <w:rPr>
          <w:color w:val="000000"/>
        </w:rPr>
      </w:pPr>
    </w:p>
    <w:p w:rsidR="005C5A4E" w:rsidRDefault="005C5A4E" w:rsidP="007C0494">
      <w:pPr>
        <w:pStyle w:val="a8"/>
        <w:jc w:val="left"/>
        <w:rPr>
          <w:color w:val="000000"/>
        </w:rPr>
      </w:pPr>
    </w:p>
    <w:p w:rsidR="00DE01BB" w:rsidRDefault="00DE01BB" w:rsidP="007C0494">
      <w:pPr>
        <w:pStyle w:val="a8"/>
        <w:jc w:val="left"/>
        <w:rPr>
          <w:color w:val="000000"/>
        </w:rPr>
      </w:pPr>
    </w:p>
    <w:p w:rsidR="000B2CF6" w:rsidRDefault="000B2CF6" w:rsidP="007C0494">
      <w:pPr>
        <w:pStyle w:val="a8"/>
        <w:jc w:val="left"/>
        <w:rPr>
          <w:color w:val="000000"/>
        </w:rPr>
      </w:pPr>
    </w:p>
    <w:p w:rsidR="000B2CF6" w:rsidRDefault="000B2CF6" w:rsidP="007C0494">
      <w:pPr>
        <w:pStyle w:val="a8"/>
        <w:jc w:val="left"/>
        <w:rPr>
          <w:color w:val="000000"/>
        </w:rPr>
      </w:pPr>
    </w:p>
    <w:p w:rsidR="000B2CF6" w:rsidRDefault="000B2CF6" w:rsidP="007C0494">
      <w:pPr>
        <w:pStyle w:val="a8"/>
        <w:jc w:val="left"/>
        <w:rPr>
          <w:color w:val="000000"/>
        </w:rPr>
      </w:pPr>
    </w:p>
    <w:p w:rsidR="000B2CF6" w:rsidRDefault="000B2CF6" w:rsidP="007C0494">
      <w:pPr>
        <w:pStyle w:val="a8"/>
        <w:jc w:val="left"/>
        <w:rPr>
          <w:color w:val="000000"/>
        </w:rPr>
      </w:pPr>
    </w:p>
    <w:p w:rsidR="000B2CF6" w:rsidRDefault="000B2CF6" w:rsidP="007C0494">
      <w:pPr>
        <w:pStyle w:val="a8"/>
        <w:jc w:val="left"/>
        <w:rPr>
          <w:color w:val="000000"/>
        </w:rPr>
      </w:pPr>
    </w:p>
    <w:p w:rsidR="000B2CF6" w:rsidRDefault="000B2CF6" w:rsidP="007C0494">
      <w:pPr>
        <w:pStyle w:val="a8"/>
        <w:jc w:val="left"/>
        <w:rPr>
          <w:color w:val="000000"/>
        </w:rPr>
      </w:pPr>
    </w:p>
    <w:p w:rsidR="000B2CF6" w:rsidRPr="007C0494" w:rsidRDefault="000B2CF6" w:rsidP="007C0494">
      <w:pPr>
        <w:pStyle w:val="a8"/>
        <w:jc w:val="left"/>
        <w:rPr>
          <w:color w:val="000000"/>
        </w:rPr>
      </w:pPr>
    </w:p>
    <w:tbl>
      <w:tblPr>
        <w:tblpPr w:leftFromText="180" w:rightFromText="180" w:vertAnchor="text" w:horzAnchor="margin" w:tblpY="263"/>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4"/>
        <w:gridCol w:w="3786"/>
        <w:gridCol w:w="3324"/>
      </w:tblGrid>
      <w:tr w:rsidR="004155EF" w:rsidRPr="00403B52" w:rsidTr="004155EF">
        <w:trPr>
          <w:trHeight w:val="1627"/>
        </w:trPr>
        <w:tc>
          <w:tcPr>
            <w:tcW w:w="3304" w:type="dxa"/>
            <w:tcBorders>
              <w:top w:val="single" w:sz="4" w:space="0" w:color="auto"/>
              <w:left w:val="single" w:sz="4" w:space="0" w:color="auto"/>
              <w:bottom w:val="single" w:sz="4" w:space="0" w:color="auto"/>
              <w:right w:val="single" w:sz="4" w:space="0" w:color="auto"/>
            </w:tcBorders>
          </w:tcPr>
          <w:p w:rsidR="004155EF" w:rsidRPr="00403B52" w:rsidRDefault="004155EF" w:rsidP="004155EF">
            <w:pPr>
              <w:pStyle w:val="a3"/>
              <w:spacing w:before="0" w:beforeAutospacing="0" w:after="0" w:afterAutospacing="0"/>
              <w:rPr>
                <w:sz w:val="20"/>
                <w:szCs w:val="20"/>
              </w:rPr>
            </w:pPr>
            <w:r w:rsidRPr="00403B52">
              <w:rPr>
                <w:sz w:val="20"/>
                <w:szCs w:val="20"/>
              </w:rPr>
              <w:t>Газета</w:t>
            </w:r>
          </w:p>
          <w:p w:rsidR="004155EF" w:rsidRPr="00403B52" w:rsidRDefault="004155EF" w:rsidP="004155EF">
            <w:pPr>
              <w:pStyle w:val="a3"/>
              <w:spacing w:before="0" w:beforeAutospacing="0" w:after="0" w:afterAutospacing="0"/>
              <w:rPr>
                <w:sz w:val="20"/>
                <w:szCs w:val="20"/>
              </w:rPr>
            </w:pPr>
            <w:r w:rsidRPr="00403B52">
              <w:rPr>
                <w:sz w:val="20"/>
                <w:szCs w:val="20"/>
              </w:rPr>
              <w:t>«</w:t>
            </w:r>
            <w:proofErr w:type="spellStart"/>
            <w:r w:rsidRPr="00403B52">
              <w:rPr>
                <w:sz w:val="20"/>
                <w:szCs w:val="20"/>
              </w:rPr>
              <w:t>Лехминский</w:t>
            </w:r>
            <w:proofErr w:type="spellEnd"/>
            <w:r w:rsidRPr="00403B52">
              <w:rPr>
                <w:sz w:val="20"/>
                <w:szCs w:val="20"/>
              </w:rPr>
              <w:t xml:space="preserve"> вестник»</w:t>
            </w:r>
          </w:p>
          <w:p w:rsidR="004155EF" w:rsidRPr="00403B52" w:rsidRDefault="00726C0E" w:rsidP="004155EF">
            <w:pPr>
              <w:pStyle w:val="a3"/>
              <w:spacing w:before="0" w:beforeAutospacing="0" w:after="0" w:afterAutospacing="0"/>
              <w:rPr>
                <w:sz w:val="20"/>
                <w:szCs w:val="20"/>
              </w:rPr>
            </w:pPr>
            <w:r>
              <w:rPr>
                <w:sz w:val="20"/>
                <w:szCs w:val="20"/>
              </w:rPr>
              <w:t xml:space="preserve"> № 4</w:t>
            </w:r>
            <w:r w:rsidR="000B2CF6">
              <w:rPr>
                <w:sz w:val="20"/>
                <w:szCs w:val="20"/>
              </w:rPr>
              <w:t>2</w:t>
            </w:r>
            <w:r w:rsidR="00BF2373">
              <w:rPr>
                <w:sz w:val="20"/>
                <w:szCs w:val="20"/>
              </w:rPr>
              <w:t xml:space="preserve"> (</w:t>
            </w:r>
            <w:r>
              <w:rPr>
                <w:sz w:val="20"/>
                <w:szCs w:val="20"/>
              </w:rPr>
              <w:t>6</w:t>
            </w:r>
            <w:r w:rsidR="000B2CF6">
              <w:rPr>
                <w:sz w:val="20"/>
                <w:szCs w:val="20"/>
              </w:rPr>
              <w:t>2</w:t>
            </w:r>
            <w:r w:rsidR="00BF2373">
              <w:rPr>
                <w:sz w:val="20"/>
                <w:szCs w:val="20"/>
              </w:rPr>
              <w:t xml:space="preserve">)  от  </w:t>
            </w:r>
            <w:r w:rsidR="000B2CF6">
              <w:rPr>
                <w:sz w:val="20"/>
                <w:szCs w:val="20"/>
              </w:rPr>
              <w:t>31.07</w:t>
            </w:r>
            <w:r w:rsidR="004155EF" w:rsidRPr="00403B52">
              <w:rPr>
                <w:sz w:val="20"/>
                <w:szCs w:val="20"/>
              </w:rPr>
              <w:t>.202</w:t>
            </w:r>
            <w:r w:rsidR="003A4F90">
              <w:rPr>
                <w:sz w:val="20"/>
                <w:szCs w:val="20"/>
              </w:rPr>
              <w:t>4</w:t>
            </w:r>
            <w:r w:rsidR="004155EF" w:rsidRPr="00403B52">
              <w:rPr>
                <w:sz w:val="20"/>
                <w:szCs w:val="20"/>
              </w:rPr>
              <w:t xml:space="preserve"> года. </w:t>
            </w:r>
          </w:p>
          <w:p w:rsidR="004155EF" w:rsidRPr="00403B52" w:rsidRDefault="004155EF" w:rsidP="004155EF">
            <w:pPr>
              <w:pStyle w:val="a3"/>
              <w:spacing w:before="0" w:beforeAutospacing="0" w:after="0" w:afterAutospacing="0"/>
              <w:rPr>
                <w:sz w:val="20"/>
                <w:szCs w:val="20"/>
              </w:rPr>
            </w:pPr>
          </w:p>
          <w:p w:rsidR="004155EF" w:rsidRPr="00403B52" w:rsidRDefault="004155EF" w:rsidP="004155EF">
            <w:pPr>
              <w:pStyle w:val="a3"/>
              <w:spacing w:before="0" w:beforeAutospacing="0" w:after="0" w:afterAutospacing="0"/>
              <w:rPr>
                <w:color w:val="FF0000"/>
                <w:sz w:val="20"/>
                <w:szCs w:val="20"/>
              </w:rPr>
            </w:pPr>
            <w:r w:rsidRPr="007E2FEA">
              <w:rPr>
                <w:sz w:val="20"/>
                <w:szCs w:val="20"/>
              </w:rPr>
              <w:t xml:space="preserve">Тираж </w:t>
            </w:r>
            <w:r w:rsidR="000B2CF6">
              <w:rPr>
                <w:sz w:val="20"/>
                <w:szCs w:val="20"/>
              </w:rPr>
              <w:t>15</w:t>
            </w:r>
            <w:r w:rsidRPr="007E2FEA">
              <w:rPr>
                <w:sz w:val="20"/>
                <w:szCs w:val="20"/>
              </w:rPr>
              <w:t xml:space="preserve"> экз</w:t>
            </w:r>
            <w:r w:rsidRPr="00726C0E">
              <w:rPr>
                <w:sz w:val="20"/>
                <w:szCs w:val="20"/>
              </w:rPr>
              <w:t xml:space="preserve">. </w:t>
            </w:r>
            <w:r w:rsidR="000B2CF6">
              <w:rPr>
                <w:sz w:val="20"/>
                <w:szCs w:val="20"/>
              </w:rPr>
              <w:t>3</w:t>
            </w:r>
            <w:r w:rsidR="00726C0E" w:rsidRPr="00726C0E">
              <w:rPr>
                <w:sz w:val="20"/>
                <w:szCs w:val="20"/>
              </w:rPr>
              <w:t>3</w:t>
            </w:r>
            <w:r w:rsidR="007E2FEA">
              <w:rPr>
                <w:sz w:val="20"/>
                <w:szCs w:val="20"/>
              </w:rPr>
              <w:t>-</w:t>
            </w:r>
            <w:r w:rsidR="005C5A4E">
              <w:rPr>
                <w:sz w:val="20"/>
                <w:szCs w:val="20"/>
              </w:rPr>
              <w:t>х</w:t>
            </w:r>
            <w:r w:rsidRPr="005B2E98">
              <w:rPr>
                <w:sz w:val="20"/>
                <w:szCs w:val="20"/>
              </w:rPr>
              <w:t xml:space="preserve"> </w:t>
            </w:r>
            <w:r w:rsidR="004A5178">
              <w:rPr>
                <w:sz w:val="20"/>
                <w:szCs w:val="20"/>
              </w:rPr>
              <w:t>(</w:t>
            </w:r>
            <w:proofErr w:type="gramStart"/>
            <w:r w:rsidRPr="005B2E98">
              <w:rPr>
                <w:sz w:val="20"/>
                <w:szCs w:val="20"/>
              </w:rPr>
              <w:t>страниц</w:t>
            </w:r>
            <w:r w:rsidR="00226505">
              <w:rPr>
                <w:sz w:val="20"/>
                <w:szCs w:val="20"/>
              </w:rPr>
              <w:t>ах</w:t>
            </w:r>
            <w:proofErr w:type="gramEnd"/>
            <w:r w:rsidRPr="005B2E98">
              <w:rPr>
                <w:sz w:val="20"/>
                <w:szCs w:val="20"/>
              </w:rPr>
              <w:t>)</w:t>
            </w:r>
          </w:p>
          <w:p w:rsidR="004155EF" w:rsidRPr="00403B52" w:rsidRDefault="004155EF" w:rsidP="004155EF">
            <w:pPr>
              <w:pStyle w:val="a3"/>
              <w:spacing w:before="0" w:beforeAutospacing="0" w:after="0" w:afterAutospacing="0"/>
              <w:rPr>
                <w:sz w:val="20"/>
                <w:szCs w:val="20"/>
              </w:rPr>
            </w:pPr>
          </w:p>
          <w:p w:rsidR="004155EF" w:rsidRPr="00403B52" w:rsidRDefault="004155EF" w:rsidP="004155EF">
            <w:pPr>
              <w:pStyle w:val="a3"/>
              <w:spacing w:before="0" w:beforeAutospacing="0" w:after="0" w:afterAutospacing="0"/>
              <w:rPr>
                <w:sz w:val="20"/>
                <w:szCs w:val="20"/>
              </w:rPr>
            </w:pPr>
            <w:r w:rsidRPr="00403B52">
              <w:rPr>
                <w:sz w:val="20"/>
                <w:szCs w:val="20"/>
              </w:rPr>
              <w:t>Распространяется бесплатно.</w:t>
            </w:r>
          </w:p>
        </w:tc>
        <w:tc>
          <w:tcPr>
            <w:tcW w:w="3786" w:type="dxa"/>
            <w:tcBorders>
              <w:top w:val="single" w:sz="4" w:space="0" w:color="auto"/>
              <w:left w:val="single" w:sz="4" w:space="0" w:color="auto"/>
              <w:bottom w:val="single" w:sz="4" w:space="0" w:color="auto"/>
              <w:right w:val="single" w:sz="4" w:space="0" w:color="auto"/>
            </w:tcBorders>
            <w:hideMark/>
          </w:tcPr>
          <w:p w:rsidR="004155EF" w:rsidRPr="00403B52" w:rsidRDefault="004155EF" w:rsidP="004155EF">
            <w:pPr>
              <w:pStyle w:val="a3"/>
              <w:spacing w:before="0" w:beforeAutospacing="0" w:after="0" w:afterAutospacing="0"/>
              <w:rPr>
                <w:sz w:val="20"/>
                <w:szCs w:val="20"/>
              </w:rPr>
            </w:pPr>
            <w:r w:rsidRPr="00403B52">
              <w:rPr>
                <w:sz w:val="20"/>
                <w:szCs w:val="20"/>
              </w:rPr>
              <w:t>Учредители:</w:t>
            </w:r>
          </w:p>
          <w:p w:rsidR="004155EF" w:rsidRPr="00403B52" w:rsidRDefault="004155EF" w:rsidP="004155EF">
            <w:pPr>
              <w:tabs>
                <w:tab w:val="left" w:pos="540"/>
                <w:tab w:val="left" w:pos="709"/>
                <w:tab w:val="left" w:pos="859"/>
              </w:tabs>
              <w:spacing w:after="0" w:line="240" w:lineRule="auto"/>
              <w:jc w:val="both"/>
              <w:rPr>
                <w:rFonts w:ascii="Times New Roman" w:hAnsi="Times New Roman" w:cs="Times New Roman"/>
                <w:sz w:val="20"/>
                <w:szCs w:val="20"/>
              </w:rPr>
            </w:pPr>
            <w:r w:rsidRPr="00403B52">
              <w:rPr>
                <w:rFonts w:ascii="Times New Roman" w:hAnsi="Times New Roman" w:cs="Times New Roman"/>
                <w:sz w:val="20"/>
                <w:szCs w:val="20"/>
              </w:rPr>
              <w:t>Совет депутатов Лехминского сельского поселения Холм-Жирковского района Смоленской области,</w:t>
            </w:r>
          </w:p>
          <w:p w:rsidR="004155EF" w:rsidRPr="00403B52" w:rsidRDefault="004155EF" w:rsidP="004155EF">
            <w:pPr>
              <w:tabs>
                <w:tab w:val="left" w:pos="540"/>
                <w:tab w:val="left" w:pos="709"/>
                <w:tab w:val="left" w:pos="859"/>
              </w:tabs>
              <w:spacing w:after="0" w:line="240" w:lineRule="auto"/>
              <w:jc w:val="both"/>
              <w:rPr>
                <w:rFonts w:ascii="Times New Roman" w:hAnsi="Times New Roman" w:cs="Times New Roman"/>
                <w:sz w:val="20"/>
                <w:szCs w:val="20"/>
              </w:rPr>
            </w:pPr>
            <w:r w:rsidRPr="00403B52">
              <w:rPr>
                <w:rFonts w:ascii="Times New Roman" w:hAnsi="Times New Roman" w:cs="Times New Roman"/>
                <w:sz w:val="20"/>
                <w:szCs w:val="20"/>
              </w:rPr>
              <w:t>Администрация Лехминского сельского поселения Холм-Жирковского района Смоленской области</w:t>
            </w:r>
          </w:p>
        </w:tc>
        <w:tc>
          <w:tcPr>
            <w:tcW w:w="3324" w:type="dxa"/>
            <w:tcBorders>
              <w:top w:val="single" w:sz="4" w:space="0" w:color="auto"/>
              <w:left w:val="single" w:sz="4" w:space="0" w:color="auto"/>
              <w:bottom w:val="single" w:sz="4" w:space="0" w:color="auto"/>
              <w:right w:val="single" w:sz="4" w:space="0" w:color="auto"/>
            </w:tcBorders>
            <w:hideMark/>
          </w:tcPr>
          <w:p w:rsidR="004155EF" w:rsidRPr="00403B52" w:rsidRDefault="004155EF" w:rsidP="004155EF">
            <w:pPr>
              <w:pStyle w:val="a3"/>
              <w:spacing w:before="0" w:beforeAutospacing="0" w:after="0" w:afterAutospacing="0"/>
              <w:rPr>
                <w:sz w:val="20"/>
                <w:szCs w:val="20"/>
              </w:rPr>
            </w:pPr>
            <w:r w:rsidRPr="00403B52">
              <w:rPr>
                <w:sz w:val="20"/>
                <w:szCs w:val="20"/>
              </w:rPr>
              <w:t>Наш адрес:</w:t>
            </w:r>
          </w:p>
          <w:p w:rsidR="004155EF" w:rsidRPr="00403B52" w:rsidRDefault="004155EF" w:rsidP="004155EF">
            <w:pPr>
              <w:pStyle w:val="a3"/>
              <w:spacing w:before="0" w:beforeAutospacing="0" w:after="0" w:afterAutospacing="0"/>
              <w:jc w:val="both"/>
              <w:rPr>
                <w:sz w:val="20"/>
                <w:szCs w:val="20"/>
              </w:rPr>
            </w:pPr>
            <w:r w:rsidRPr="00403B52">
              <w:rPr>
                <w:sz w:val="20"/>
                <w:szCs w:val="20"/>
              </w:rPr>
              <w:t xml:space="preserve">215653 Смоленская область, Холм-Жирковский район, д. </w:t>
            </w:r>
            <w:proofErr w:type="spellStart"/>
            <w:r w:rsidRPr="00403B52">
              <w:rPr>
                <w:sz w:val="20"/>
                <w:szCs w:val="20"/>
              </w:rPr>
              <w:t>Лехмино</w:t>
            </w:r>
            <w:proofErr w:type="spellEnd"/>
            <w:r w:rsidRPr="00403B52">
              <w:rPr>
                <w:sz w:val="20"/>
                <w:szCs w:val="20"/>
              </w:rPr>
              <w:t>, пер. Центральный, дом 2.</w:t>
            </w:r>
          </w:p>
          <w:p w:rsidR="004155EF" w:rsidRPr="00403B52" w:rsidRDefault="004155EF" w:rsidP="004155EF">
            <w:pPr>
              <w:pStyle w:val="a3"/>
              <w:spacing w:before="0" w:beforeAutospacing="0" w:after="0" w:afterAutospacing="0"/>
              <w:rPr>
                <w:sz w:val="20"/>
                <w:szCs w:val="20"/>
              </w:rPr>
            </w:pPr>
            <w:proofErr w:type="spellStart"/>
            <w:r w:rsidRPr="00403B52">
              <w:rPr>
                <w:rStyle w:val="header-user-namejs-header-user-name"/>
                <w:sz w:val="20"/>
                <w:szCs w:val="20"/>
              </w:rPr>
              <w:t>Эл</w:t>
            </w:r>
            <w:proofErr w:type="gramStart"/>
            <w:r w:rsidRPr="00403B52">
              <w:rPr>
                <w:rStyle w:val="header-user-namejs-header-user-name"/>
                <w:sz w:val="20"/>
                <w:szCs w:val="20"/>
              </w:rPr>
              <w:t>.а</w:t>
            </w:r>
            <w:proofErr w:type="gramEnd"/>
            <w:r w:rsidRPr="00403B52">
              <w:rPr>
                <w:rStyle w:val="header-user-namejs-header-user-name"/>
                <w:sz w:val="20"/>
                <w:szCs w:val="20"/>
              </w:rPr>
              <w:t>дрес</w:t>
            </w:r>
            <w:proofErr w:type="spellEnd"/>
            <w:r w:rsidRPr="00403B52">
              <w:rPr>
                <w:rStyle w:val="header-user-namejs-header-user-name"/>
                <w:sz w:val="20"/>
                <w:szCs w:val="20"/>
              </w:rPr>
              <w:t>: molehmino@yandex.ru</w:t>
            </w:r>
          </w:p>
          <w:p w:rsidR="004155EF" w:rsidRPr="00403B52" w:rsidRDefault="004155EF" w:rsidP="004155EF">
            <w:pPr>
              <w:spacing w:after="0" w:line="240" w:lineRule="auto"/>
              <w:rPr>
                <w:rFonts w:ascii="Times New Roman" w:hAnsi="Times New Roman" w:cs="Times New Roman"/>
                <w:sz w:val="20"/>
                <w:szCs w:val="20"/>
              </w:rPr>
            </w:pPr>
            <w:r w:rsidRPr="00403B52">
              <w:rPr>
                <w:rFonts w:ascii="Times New Roman" w:hAnsi="Times New Roman" w:cs="Times New Roman"/>
                <w:sz w:val="20"/>
                <w:szCs w:val="20"/>
              </w:rPr>
              <w:t>Телефон/ факс: 8(48139) 2-42-41</w:t>
            </w:r>
          </w:p>
        </w:tc>
      </w:tr>
      <w:tr w:rsidR="004155EF" w:rsidRPr="00403B52" w:rsidTr="004155EF">
        <w:trPr>
          <w:trHeight w:val="413"/>
        </w:trPr>
        <w:tc>
          <w:tcPr>
            <w:tcW w:w="10414" w:type="dxa"/>
            <w:gridSpan w:val="3"/>
            <w:tcBorders>
              <w:top w:val="single" w:sz="4" w:space="0" w:color="auto"/>
              <w:left w:val="single" w:sz="4" w:space="0" w:color="auto"/>
              <w:bottom w:val="single" w:sz="4" w:space="0" w:color="auto"/>
              <w:right w:val="single" w:sz="4" w:space="0" w:color="auto"/>
            </w:tcBorders>
            <w:hideMark/>
          </w:tcPr>
          <w:p w:rsidR="004155EF" w:rsidRPr="00403B52" w:rsidRDefault="004155EF" w:rsidP="004155EF">
            <w:pPr>
              <w:tabs>
                <w:tab w:val="left" w:pos="540"/>
                <w:tab w:val="left" w:pos="709"/>
                <w:tab w:val="left" w:pos="859"/>
              </w:tabs>
              <w:spacing w:line="240" w:lineRule="auto"/>
              <w:rPr>
                <w:rFonts w:ascii="Times New Roman" w:hAnsi="Times New Roman" w:cs="Times New Roman"/>
                <w:sz w:val="20"/>
                <w:szCs w:val="20"/>
              </w:rPr>
            </w:pPr>
            <w:r w:rsidRPr="00403B52">
              <w:rPr>
                <w:rFonts w:ascii="Times New Roman" w:hAnsi="Times New Roman" w:cs="Times New Roman"/>
                <w:sz w:val="20"/>
                <w:szCs w:val="20"/>
              </w:rPr>
              <w:t xml:space="preserve">Номер подготовили: Л.А. Федотова; </w:t>
            </w:r>
            <w:proofErr w:type="spellStart"/>
            <w:r w:rsidRPr="00403B52">
              <w:rPr>
                <w:rFonts w:ascii="Times New Roman" w:hAnsi="Times New Roman" w:cs="Times New Roman"/>
                <w:sz w:val="20"/>
                <w:szCs w:val="20"/>
              </w:rPr>
              <w:t>С.И.Данилкович</w:t>
            </w:r>
            <w:proofErr w:type="spellEnd"/>
          </w:p>
        </w:tc>
      </w:tr>
    </w:tbl>
    <w:p w:rsidR="00C84E72" w:rsidRDefault="00C84E72" w:rsidP="00403B52">
      <w:pPr>
        <w:pStyle w:val="ConsPlusTitle"/>
        <w:jc w:val="left"/>
        <w:rPr>
          <w:rFonts w:ascii="Times New Roman" w:hAnsi="Times New Roman" w:cs="Times New Roman"/>
          <w:b w:val="0"/>
        </w:rPr>
      </w:pPr>
    </w:p>
    <w:sectPr w:rsidR="00C84E72" w:rsidSect="000B2CF6">
      <w:footerReference w:type="default" r:id="rId95"/>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80C" w:rsidRDefault="00D4480C" w:rsidP="009F67EC">
      <w:pPr>
        <w:spacing w:after="0" w:line="240" w:lineRule="auto"/>
      </w:pPr>
      <w:r>
        <w:separator/>
      </w:r>
    </w:p>
  </w:endnote>
  <w:endnote w:type="continuationSeparator" w:id="0">
    <w:p w:rsidR="00D4480C" w:rsidRDefault="00D4480C" w:rsidP="009F67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492" w:rsidRDefault="002E249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80C" w:rsidRDefault="00D4480C" w:rsidP="009F67EC">
      <w:pPr>
        <w:spacing w:after="0" w:line="240" w:lineRule="auto"/>
      </w:pPr>
      <w:r>
        <w:separator/>
      </w:r>
    </w:p>
  </w:footnote>
  <w:footnote w:type="continuationSeparator" w:id="0">
    <w:p w:rsidR="00D4480C" w:rsidRDefault="00D4480C" w:rsidP="009F67EC">
      <w:pPr>
        <w:spacing w:after="0" w:line="240" w:lineRule="auto"/>
      </w:pPr>
      <w:r>
        <w:continuationSeparator/>
      </w:r>
    </w:p>
  </w:footnote>
  <w:footnote w:id="1">
    <w:p w:rsidR="002E2492" w:rsidRDefault="002E2492" w:rsidP="002E2492">
      <w:pPr>
        <w:pStyle w:val="affd"/>
        <w:jc w:val="both"/>
      </w:pPr>
    </w:p>
  </w:footnote>
  <w:footnote w:id="2">
    <w:p w:rsidR="002E2492" w:rsidRPr="001137C6" w:rsidRDefault="002E2492" w:rsidP="002E2492">
      <w:pPr>
        <w:pStyle w:val="affd"/>
        <w:jc w:val="both"/>
        <w:rPr>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singleLevel"/>
    <w:tmpl w:val="AB289C32"/>
    <w:name w:val="WW8Num2"/>
    <w:lvl w:ilvl="0">
      <w:start w:val="1"/>
      <w:numFmt w:val="decimal"/>
      <w:suff w:val="space"/>
      <w:lvlText w:val="%1)"/>
      <w:lvlJc w:val="left"/>
      <w:pPr>
        <w:tabs>
          <w:tab w:val="num" w:pos="0"/>
        </w:tabs>
        <w:ind w:left="2629" w:hanging="360"/>
      </w:pPr>
      <w:rPr>
        <w:rFonts w:cs="Times New Roman"/>
        <w:b w:val="0"/>
        <w:bCs/>
        <w:sz w:val="20"/>
        <w:szCs w:val="20"/>
      </w:rPr>
    </w:lvl>
  </w:abstractNum>
  <w:abstractNum w:abstractNumId="3">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0EB85BEC"/>
    <w:multiLevelType w:val="hybridMultilevel"/>
    <w:tmpl w:val="8B6AD622"/>
    <w:lvl w:ilvl="0" w:tplc="4E50DEC0">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7">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C12B32"/>
    <w:multiLevelType w:val="hybridMultilevel"/>
    <w:tmpl w:val="EDAA2004"/>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9">
    <w:nsid w:val="1C866B76"/>
    <w:multiLevelType w:val="hybridMultilevel"/>
    <w:tmpl w:val="2696B748"/>
    <w:lvl w:ilvl="0" w:tplc="174AC1B0">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11">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2">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3">
    <w:nsid w:val="2E2B691F"/>
    <w:multiLevelType w:val="hybridMultilevel"/>
    <w:tmpl w:val="02D29EC4"/>
    <w:lvl w:ilvl="0" w:tplc="F3709A54">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7DF37BD"/>
    <w:multiLevelType w:val="hybridMultilevel"/>
    <w:tmpl w:val="C9CE5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77FF7"/>
    <w:multiLevelType w:val="multilevel"/>
    <w:tmpl w:val="EB90A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50615F4B"/>
    <w:multiLevelType w:val="hybridMultilevel"/>
    <w:tmpl w:val="0AE8A4B8"/>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0F3F19"/>
    <w:multiLevelType w:val="hybridMultilevel"/>
    <w:tmpl w:val="72C807DE"/>
    <w:lvl w:ilvl="0" w:tplc="F2925042">
      <w:start w:val="1"/>
      <w:numFmt w:val="decimal"/>
      <w:lvlText w:val="%1."/>
      <w:lvlJc w:val="left"/>
      <w:pPr>
        <w:ind w:left="1674" w:hanging="972"/>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5">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7">
    <w:nsid w:val="78272F7D"/>
    <w:multiLevelType w:val="hybridMultilevel"/>
    <w:tmpl w:val="B1689A34"/>
    <w:lvl w:ilvl="0" w:tplc="636CAF5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8">
    <w:nsid w:val="7C133314"/>
    <w:multiLevelType w:val="hybridMultilevel"/>
    <w:tmpl w:val="AE2ECF58"/>
    <w:lvl w:ilvl="0" w:tplc="FC1A100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28"/>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12"/>
  </w:num>
  <w:num w:numId="9">
    <w:abstractNumId w:val="11"/>
  </w:num>
  <w:num w:numId="10">
    <w:abstractNumId w:val="22"/>
  </w:num>
  <w:num w:numId="11">
    <w:abstractNumId w:val="18"/>
  </w:num>
  <w:num w:numId="12">
    <w:abstractNumId w:val="29"/>
  </w:num>
  <w:num w:numId="13">
    <w:abstractNumId w:val="26"/>
  </w:num>
  <w:num w:numId="14">
    <w:abstractNumId w:val="6"/>
  </w:num>
  <w:num w:numId="15">
    <w:abstractNumId w:val="4"/>
  </w:num>
  <w:num w:numId="1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0">
    <w:abstractNumId w:val="14"/>
  </w:num>
  <w:num w:numId="21">
    <w:abstractNumId w:val="10"/>
  </w:num>
  <w:num w:numId="22">
    <w:abstractNumId w:val="19"/>
  </w:num>
  <w:num w:numId="23">
    <w:abstractNumId w:val="23"/>
  </w:num>
  <w:num w:numId="24">
    <w:abstractNumId w:val="7"/>
  </w:num>
  <w:num w:numId="25">
    <w:abstractNumId w:val="3"/>
  </w:num>
  <w:num w:numId="26">
    <w:abstractNumId w:val="25"/>
  </w:num>
  <w:num w:numId="27">
    <w:abstractNumId w:val="21"/>
  </w:num>
  <w:num w:numId="28">
    <w:abstractNumId w:val="15"/>
  </w:num>
  <w:num w:numId="29">
    <w:abstractNumId w:val="20"/>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
  </w:num>
  <w:num w:numId="34">
    <w:abstractNumId w:val="2"/>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B85"/>
    <w:rsid w:val="00004D7D"/>
    <w:rsid w:val="00011B06"/>
    <w:rsid w:val="00013B11"/>
    <w:rsid w:val="00021952"/>
    <w:rsid w:val="0002278A"/>
    <w:rsid w:val="00022B85"/>
    <w:rsid w:val="000238F1"/>
    <w:rsid w:val="00027796"/>
    <w:rsid w:val="0004144E"/>
    <w:rsid w:val="0004197A"/>
    <w:rsid w:val="000447F7"/>
    <w:rsid w:val="00044D9B"/>
    <w:rsid w:val="000466B7"/>
    <w:rsid w:val="0004708A"/>
    <w:rsid w:val="00047131"/>
    <w:rsid w:val="000472FB"/>
    <w:rsid w:val="00051005"/>
    <w:rsid w:val="00051A78"/>
    <w:rsid w:val="00056717"/>
    <w:rsid w:val="00056976"/>
    <w:rsid w:val="00056B06"/>
    <w:rsid w:val="00061187"/>
    <w:rsid w:val="000614D9"/>
    <w:rsid w:val="00061B3B"/>
    <w:rsid w:val="00067844"/>
    <w:rsid w:val="000700E8"/>
    <w:rsid w:val="00075892"/>
    <w:rsid w:val="00077E91"/>
    <w:rsid w:val="00077E99"/>
    <w:rsid w:val="00082986"/>
    <w:rsid w:val="000916DD"/>
    <w:rsid w:val="00091C10"/>
    <w:rsid w:val="00093430"/>
    <w:rsid w:val="000956E3"/>
    <w:rsid w:val="000B1CD9"/>
    <w:rsid w:val="000B1D77"/>
    <w:rsid w:val="000B2CF6"/>
    <w:rsid w:val="000B317D"/>
    <w:rsid w:val="000B3EBA"/>
    <w:rsid w:val="000B7CFC"/>
    <w:rsid w:val="000C0F6D"/>
    <w:rsid w:val="000C1F7B"/>
    <w:rsid w:val="000C49EB"/>
    <w:rsid w:val="000C5DCC"/>
    <w:rsid w:val="000C61AC"/>
    <w:rsid w:val="000C64A4"/>
    <w:rsid w:val="000D1B9A"/>
    <w:rsid w:val="000D4CA9"/>
    <w:rsid w:val="000D6FD5"/>
    <w:rsid w:val="000E0339"/>
    <w:rsid w:val="000E1429"/>
    <w:rsid w:val="000E147B"/>
    <w:rsid w:val="000E1694"/>
    <w:rsid w:val="000E2D2C"/>
    <w:rsid w:val="000E4C9E"/>
    <w:rsid w:val="000F1BCE"/>
    <w:rsid w:val="000F569A"/>
    <w:rsid w:val="00101433"/>
    <w:rsid w:val="00103960"/>
    <w:rsid w:val="00105744"/>
    <w:rsid w:val="001103BC"/>
    <w:rsid w:val="00110BA6"/>
    <w:rsid w:val="00113958"/>
    <w:rsid w:val="001307EE"/>
    <w:rsid w:val="00130D91"/>
    <w:rsid w:val="001312EC"/>
    <w:rsid w:val="00135585"/>
    <w:rsid w:val="00137B28"/>
    <w:rsid w:val="00143AA3"/>
    <w:rsid w:val="00144086"/>
    <w:rsid w:val="00145863"/>
    <w:rsid w:val="0014593A"/>
    <w:rsid w:val="001509BB"/>
    <w:rsid w:val="00151F07"/>
    <w:rsid w:val="00153D39"/>
    <w:rsid w:val="00155227"/>
    <w:rsid w:val="00161A46"/>
    <w:rsid w:val="00166122"/>
    <w:rsid w:val="001729B6"/>
    <w:rsid w:val="00172AAA"/>
    <w:rsid w:val="00173E08"/>
    <w:rsid w:val="00177BF3"/>
    <w:rsid w:val="001820BC"/>
    <w:rsid w:val="00182631"/>
    <w:rsid w:val="001856E5"/>
    <w:rsid w:val="00186E3E"/>
    <w:rsid w:val="001925C1"/>
    <w:rsid w:val="00192DA1"/>
    <w:rsid w:val="001A0DF5"/>
    <w:rsid w:val="001A1217"/>
    <w:rsid w:val="001A1862"/>
    <w:rsid w:val="001A29AD"/>
    <w:rsid w:val="001A2E69"/>
    <w:rsid w:val="001A3772"/>
    <w:rsid w:val="001B2A65"/>
    <w:rsid w:val="001B461E"/>
    <w:rsid w:val="001B49FA"/>
    <w:rsid w:val="001C1A2D"/>
    <w:rsid w:val="001C62B2"/>
    <w:rsid w:val="001E0AAB"/>
    <w:rsid w:val="001E15DE"/>
    <w:rsid w:val="001E2CCD"/>
    <w:rsid w:val="001E6475"/>
    <w:rsid w:val="001F089C"/>
    <w:rsid w:val="001F26DA"/>
    <w:rsid w:val="001F3D07"/>
    <w:rsid w:val="001F553A"/>
    <w:rsid w:val="001F5A11"/>
    <w:rsid w:val="001F654E"/>
    <w:rsid w:val="00203A55"/>
    <w:rsid w:val="002110A0"/>
    <w:rsid w:val="002113A6"/>
    <w:rsid w:val="00212FFE"/>
    <w:rsid w:val="00215BCF"/>
    <w:rsid w:val="00226505"/>
    <w:rsid w:val="00226F80"/>
    <w:rsid w:val="00236338"/>
    <w:rsid w:val="0023729B"/>
    <w:rsid w:val="0024731B"/>
    <w:rsid w:val="00251E9D"/>
    <w:rsid w:val="0026006C"/>
    <w:rsid w:val="0027053A"/>
    <w:rsid w:val="002773CC"/>
    <w:rsid w:val="00283A44"/>
    <w:rsid w:val="00284222"/>
    <w:rsid w:val="00286328"/>
    <w:rsid w:val="00287DCE"/>
    <w:rsid w:val="002912DF"/>
    <w:rsid w:val="002956D1"/>
    <w:rsid w:val="002970E7"/>
    <w:rsid w:val="002A5580"/>
    <w:rsid w:val="002A7674"/>
    <w:rsid w:val="002C0463"/>
    <w:rsid w:val="002C5C56"/>
    <w:rsid w:val="002C5D1D"/>
    <w:rsid w:val="002C5F29"/>
    <w:rsid w:val="002D2FBB"/>
    <w:rsid w:val="002D65D6"/>
    <w:rsid w:val="002D7E3B"/>
    <w:rsid w:val="002E2492"/>
    <w:rsid w:val="00302467"/>
    <w:rsid w:val="003025A1"/>
    <w:rsid w:val="00304CA1"/>
    <w:rsid w:val="003128D8"/>
    <w:rsid w:val="00316C52"/>
    <w:rsid w:val="003178A6"/>
    <w:rsid w:val="00320B4D"/>
    <w:rsid w:val="00321DF2"/>
    <w:rsid w:val="003260CB"/>
    <w:rsid w:val="00332EE4"/>
    <w:rsid w:val="00337091"/>
    <w:rsid w:val="003408E5"/>
    <w:rsid w:val="00341602"/>
    <w:rsid w:val="0034466F"/>
    <w:rsid w:val="00346F40"/>
    <w:rsid w:val="0034753D"/>
    <w:rsid w:val="00347590"/>
    <w:rsid w:val="00356F38"/>
    <w:rsid w:val="00361CDA"/>
    <w:rsid w:val="00380F00"/>
    <w:rsid w:val="00381050"/>
    <w:rsid w:val="00386282"/>
    <w:rsid w:val="00386FD6"/>
    <w:rsid w:val="003925B6"/>
    <w:rsid w:val="003936BA"/>
    <w:rsid w:val="00396C68"/>
    <w:rsid w:val="003A4344"/>
    <w:rsid w:val="003A4BC2"/>
    <w:rsid w:val="003A4F90"/>
    <w:rsid w:val="003A6AD6"/>
    <w:rsid w:val="003B5497"/>
    <w:rsid w:val="003B662C"/>
    <w:rsid w:val="003C5049"/>
    <w:rsid w:val="003C657D"/>
    <w:rsid w:val="003D088D"/>
    <w:rsid w:val="003D2657"/>
    <w:rsid w:val="003D29F2"/>
    <w:rsid w:val="003D43FF"/>
    <w:rsid w:val="003E0F54"/>
    <w:rsid w:val="003E18C0"/>
    <w:rsid w:val="003E6006"/>
    <w:rsid w:val="003E7588"/>
    <w:rsid w:val="003F62D0"/>
    <w:rsid w:val="003F7159"/>
    <w:rsid w:val="00403B52"/>
    <w:rsid w:val="0040607A"/>
    <w:rsid w:val="00411C6C"/>
    <w:rsid w:val="00414C3B"/>
    <w:rsid w:val="004155EF"/>
    <w:rsid w:val="00417D04"/>
    <w:rsid w:val="00420A39"/>
    <w:rsid w:val="00421927"/>
    <w:rsid w:val="004221D7"/>
    <w:rsid w:val="004316DB"/>
    <w:rsid w:val="0043690C"/>
    <w:rsid w:val="004378F8"/>
    <w:rsid w:val="004407B8"/>
    <w:rsid w:val="00441018"/>
    <w:rsid w:val="004500B7"/>
    <w:rsid w:val="00453323"/>
    <w:rsid w:val="00457055"/>
    <w:rsid w:val="00465EC9"/>
    <w:rsid w:val="0046790F"/>
    <w:rsid w:val="00467C77"/>
    <w:rsid w:val="00471C37"/>
    <w:rsid w:val="00476242"/>
    <w:rsid w:val="00477C42"/>
    <w:rsid w:val="00481EBA"/>
    <w:rsid w:val="00482857"/>
    <w:rsid w:val="004845AF"/>
    <w:rsid w:val="00487E7D"/>
    <w:rsid w:val="00492E3C"/>
    <w:rsid w:val="004A19ED"/>
    <w:rsid w:val="004A1A58"/>
    <w:rsid w:val="004A3D7C"/>
    <w:rsid w:val="004A5178"/>
    <w:rsid w:val="004A5AC7"/>
    <w:rsid w:val="004B17D1"/>
    <w:rsid w:val="004C0179"/>
    <w:rsid w:val="004C5875"/>
    <w:rsid w:val="004D27CE"/>
    <w:rsid w:val="004D581A"/>
    <w:rsid w:val="004E03B4"/>
    <w:rsid w:val="004E2CEB"/>
    <w:rsid w:val="004E5544"/>
    <w:rsid w:val="004F139C"/>
    <w:rsid w:val="004F4D15"/>
    <w:rsid w:val="004F5550"/>
    <w:rsid w:val="004F68BD"/>
    <w:rsid w:val="00507628"/>
    <w:rsid w:val="00511751"/>
    <w:rsid w:val="00512950"/>
    <w:rsid w:val="00514C07"/>
    <w:rsid w:val="005170A0"/>
    <w:rsid w:val="00522C13"/>
    <w:rsid w:val="0052510A"/>
    <w:rsid w:val="005254C4"/>
    <w:rsid w:val="00531D6A"/>
    <w:rsid w:val="005321BB"/>
    <w:rsid w:val="0053292B"/>
    <w:rsid w:val="0053577F"/>
    <w:rsid w:val="005357DA"/>
    <w:rsid w:val="00536616"/>
    <w:rsid w:val="00537616"/>
    <w:rsid w:val="005524C5"/>
    <w:rsid w:val="005578FF"/>
    <w:rsid w:val="005648E8"/>
    <w:rsid w:val="005708B1"/>
    <w:rsid w:val="00571E51"/>
    <w:rsid w:val="00575F5F"/>
    <w:rsid w:val="0058243C"/>
    <w:rsid w:val="00583753"/>
    <w:rsid w:val="00586632"/>
    <w:rsid w:val="00586662"/>
    <w:rsid w:val="00590296"/>
    <w:rsid w:val="00592492"/>
    <w:rsid w:val="005979D4"/>
    <w:rsid w:val="00597FD6"/>
    <w:rsid w:val="005A347F"/>
    <w:rsid w:val="005A3ECD"/>
    <w:rsid w:val="005A4677"/>
    <w:rsid w:val="005B1C67"/>
    <w:rsid w:val="005B2327"/>
    <w:rsid w:val="005B2E98"/>
    <w:rsid w:val="005B50B0"/>
    <w:rsid w:val="005C107D"/>
    <w:rsid w:val="005C40E1"/>
    <w:rsid w:val="005C48DC"/>
    <w:rsid w:val="005C48DF"/>
    <w:rsid w:val="005C4C3B"/>
    <w:rsid w:val="005C5A4E"/>
    <w:rsid w:val="005C781C"/>
    <w:rsid w:val="005D0589"/>
    <w:rsid w:val="005D1C56"/>
    <w:rsid w:val="005D3A12"/>
    <w:rsid w:val="005D704B"/>
    <w:rsid w:val="005E677D"/>
    <w:rsid w:val="005F0E82"/>
    <w:rsid w:val="005F2FC1"/>
    <w:rsid w:val="005F36BC"/>
    <w:rsid w:val="005F3F7D"/>
    <w:rsid w:val="005F4266"/>
    <w:rsid w:val="00603609"/>
    <w:rsid w:val="0060484C"/>
    <w:rsid w:val="006048E0"/>
    <w:rsid w:val="006106E9"/>
    <w:rsid w:val="00614909"/>
    <w:rsid w:val="00615499"/>
    <w:rsid w:val="006158D9"/>
    <w:rsid w:val="006240C4"/>
    <w:rsid w:val="006303D5"/>
    <w:rsid w:val="00630F5D"/>
    <w:rsid w:val="00632823"/>
    <w:rsid w:val="00635F7B"/>
    <w:rsid w:val="00636979"/>
    <w:rsid w:val="0063784C"/>
    <w:rsid w:val="006417F4"/>
    <w:rsid w:val="0064300F"/>
    <w:rsid w:val="006504F4"/>
    <w:rsid w:val="00654122"/>
    <w:rsid w:val="00654123"/>
    <w:rsid w:val="006623F5"/>
    <w:rsid w:val="00671C9E"/>
    <w:rsid w:val="00673FE8"/>
    <w:rsid w:val="00675850"/>
    <w:rsid w:val="006776D8"/>
    <w:rsid w:val="00683860"/>
    <w:rsid w:val="00685CC4"/>
    <w:rsid w:val="00691C4B"/>
    <w:rsid w:val="00694A86"/>
    <w:rsid w:val="0069533D"/>
    <w:rsid w:val="00696DA9"/>
    <w:rsid w:val="006A16D9"/>
    <w:rsid w:val="006A5E72"/>
    <w:rsid w:val="006B14D9"/>
    <w:rsid w:val="006C00EE"/>
    <w:rsid w:val="006C646F"/>
    <w:rsid w:val="006E02AF"/>
    <w:rsid w:val="006E128F"/>
    <w:rsid w:val="006E58D6"/>
    <w:rsid w:val="006E7F96"/>
    <w:rsid w:val="006F3139"/>
    <w:rsid w:val="0070038A"/>
    <w:rsid w:val="00700C1B"/>
    <w:rsid w:val="00702EF6"/>
    <w:rsid w:val="00704871"/>
    <w:rsid w:val="00706178"/>
    <w:rsid w:val="00707910"/>
    <w:rsid w:val="00710B9A"/>
    <w:rsid w:val="00712DAF"/>
    <w:rsid w:val="00713F47"/>
    <w:rsid w:val="00715A8F"/>
    <w:rsid w:val="0071713E"/>
    <w:rsid w:val="007228EA"/>
    <w:rsid w:val="00726C0E"/>
    <w:rsid w:val="007338DA"/>
    <w:rsid w:val="007420A7"/>
    <w:rsid w:val="007452FD"/>
    <w:rsid w:val="007475F6"/>
    <w:rsid w:val="007529A3"/>
    <w:rsid w:val="00754FEF"/>
    <w:rsid w:val="007561B4"/>
    <w:rsid w:val="00757211"/>
    <w:rsid w:val="00757348"/>
    <w:rsid w:val="007617D8"/>
    <w:rsid w:val="00765E10"/>
    <w:rsid w:val="007705C1"/>
    <w:rsid w:val="00771810"/>
    <w:rsid w:val="00777BE2"/>
    <w:rsid w:val="00791BCA"/>
    <w:rsid w:val="007956EC"/>
    <w:rsid w:val="00797C20"/>
    <w:rsid w:val="007A4FEA"/>
    <w:rsid w:val="007A5CA4"/>
    <w:rsid w:val="007B0289"/>
    <w:rsid w:val="007B2E71"/>
    <w:rsid w:val="007B5EA6"/>
    <w:rsid w:val="007C0494"/>
    <w:rsid w:val="007C0DE8"/>
    <w:rsid w:val="007C1829"/>
    <w:rsid w:val="007C380A"/>
    <w:rsid w:val="007C734C"/>
    <w:rsid w:val="007D5CEA"/>
    <w:rsid w:val="007E2FEA"/>
    <w:rsid w:val="007F2CB7"/>
    <w:rsid w:val="007F36B7"/>
    <w:rsid w:val="007F4683"/>
    <w:rsid w:val="00800108"/>
    <w:rsid w:val="00814D3E"/>
    <w:rsid w:val="008221F6"/>
    <w:rsid w:val="0084115F"/>
    <w:rsid w:val="00843E88"/>
    <w:rsid w:val="008443E5"/>
    <w:rsid w:val="00845BB9"/>
    <w:rsid w:val="00847FDA"/>
    <w:rsid w:val="008516E6"/>
    <w:rsid w:val="008528CA"/>
    <w:rsid w:val="0085330D"/>
    <w:rsid w:val="00854892"/>
    <w:rsid w:val="008569D9"/>
    <w:rsid w:val="00857867"/>
    <w:rsid w:val="00865777"/>
    <w:rsid w:val="00866357"/>
    <w:rsid w:val="00866F5B"/>
    <w:rsid w:val="00870FAD"/>
    <w:rsid w:val="00872231"/>
    <w:rsid w:val="00872BE2"/>
    <w:rsid w:val="0087680E"/>
    <w:rsid w:val="00876EA5"/>
    <w:rsid w:val="00880674"/>
    <w:rsid w:val="00883591"/>
    <w:rsid w:val="008839FF"/>
    <w:rsid w:val="00885E0B"/>
    <w:rsid w:val="00890C29"/>
    <w:rsid w:val="00891870"/>
    <w:rsid w:val="00896EF2"/>
    <w:rsid w:val="008A2A6C"/>
    <w:rsid w:val="008A5BA5"/>
    <w:rsid w:val="008B0438"/>
    <w:rsid w:val="008B1061"/>
    <w:rsid w:val="008B1CF6"/>
    <w:rsid w:val="008C328B"/>
    <w:rsid w:val="008C6A8E"/>
    <w:rsid w:val="008D03F6"/>
    <w:rsid w:val="008D04C6"/>
    <w:rsid w:val="008D0AA0"/>
    <w:rsid w:val="008D2809"/>
    <w:rsid w:val="008D2EE5"/>
    <w:rsid w:val="008D4C45"/>
    <w:rsid w:val="008D65FF"/>
    <w:rsid w:val="008D7DD8"/>
    <w:rsid w:val="008E4C05"/>
    <w:rsid w:val="008E6037"/>
    <w:rsid w:val="008E7526"/>
    <w:rsid w:val="008F5766"/>
    <w:rsid w:val="008F6838"/>
    <w:rsid w:val="008F68F0"/>
    <w:rsid w:val="00901981"/>
    <w:rsid w:val="009041B5"/>
    <w:rsid w:val="00906919"/>
    <w:rsid w:val="00913F64"/>
    <w:rsid w:val="0091438E"/>
    <w:rsid w:val="00916106"/>
    <w:rsid w:val="00917E2B"/>
    <w:rsid w:val="00927D43"/>
    <w:rsid w:val="00931030"/>
    <w:rsid w:val="009311AE"/>
    <w:rsid w:val="0093147C"/>
    <w:rsid w:val="00931D98"/>
    <w:rsid w:val="00932E36"/>
    <w:rsid w:val="00936A98"/>
    <w:rsid w:val="009424BD"/>
    <w:rsid w:val="0094576B"/>
    <w:rsid w:val="00945A45"/>
    <w:rsid w:val="00945B85"/>
    <w:rsid w:val="00947B4C"/>
    <w:rsid w:val="009551DA"/>
    <w:rsid w:val="00957BE1"/>
    <w:rsid w:val="00957C51"/>
    <w:rsid w:val="009607D1"/>
    <w:rsid w:val="00971177"/>
    <w:rsid w:val="00971CD7"/>
    <w:rsid w:val="009736D0"/>
    <w:rsid w:val="00981B17"/>
    <w:rsid w:val="0098590B"/>
    <w:rsid w:val="009872CE"/>
    <w:rsid w:val="009905F1"/>
    <w:rsid w:val="00990880"/>
    <w:rsid w:val="00990FA7"/>
    <w:rsid w:val="009925B9"/>
    <w:rsid w:val="00993527"/>
    <w:rsid w:val="00996428"/>
    <w:rsid w:val="009A1DA3"/>
    <w:rsid w:val="009A2B77"/>
    <w:rsid w:val="009A310F"/>
    <w:rsid w:val="009A50B0"/>
    <w:rsid w:val="009A5EAA"/>
    <w:rsid w:val="009B12E4"/>
    <w:rsid w:val="009B2CCD"/>
    <w:rsid w:val="009B3809"/>
    <w:rsid w:val="009B5C43"/>
    <w:rsid w:val="009B637A"/>
    <w:rsid w:val="009B6B3B"/>
    <w:rsid w:val="009C0181"/>
    <w:rsid w:val="009C0E2F"/>
    <w:rsid w:val="009C23D6"/>
    <w:rsid w:val="009D010E"/>
    <w:rsid w:val="009D3836"/>
    <w:rsid w:val="009D7B03"/>
    <w:rsid w:val="009E0ABF"/>
    <w:rsid w:val="009F0702"/>
    <w:rsid w:val="009F1349"/>
    <w:rsid w:val="009F2591"/>
    <w:rsid w:val="009F4E98"/>
    <w:rsid w:val="009F67EC"/>
    <w:rsid w:val="00A018C0"/>
    <w:rsid w:val="00A020F6"/>
    <w:rsid w:val="00A02CBF"/>
    <w:rsid w:val="00A04149"/>
    <w:rsid w:val="00A04E34"/>
    <w:rsid w:val="00A11BE4"/>
    <w:rsid w:val="00A13F98"/>
    <w:rsid w:val="00A146A0"/>
    <w:rsid w:val="00A234C1"/>
    <w:rsid w:val="00A2513E"/>
    <w:rsid w:val="00A273CD"/>
    <w:rsid w:val="00A34075"/>
    <w:rsid w:val="00A41BB2"/>
    <w:rsid w:val="00A42A84"/>
    <w:rsid w:val="00A44D6F"/>
    <w:rsid w:val="00A53EA6"/>
    <w:rsid w:val="00A569D2"/>
    <w:rsid w:val="00A61D0F"/>
    <w:rsid w:val="00A63489"/>
    <w:rsid w:val="00A63D1B"/>
    <w:rsid w:val="00A80BD4"/>
    <w:rsid w:val="00A82510"/>
    <w:rsid w:val="00A829AC"/>
    <w:rsid w:val="00A82EEA"/>
    <w:rsid w:val="00A8374D"/>
    <w:rsid w:val="00A87D17"/>
    <w:rsid w:val="00A90026"/>
    <w:rsid w:val="00A903FD"/>
    <w:rsid w:val="00A92B8C"/>
    <w:rsid w:val="00AA0FE1"/>
    <w:rsid w:val="00AA1307"/>
    <w:rsid w:val="00AA3175"/>
    <w:rsid w:val="00AA66D4"/>
    <w:rsid w:val="00AB04A5"/>
    <w:rsid w:val="00AB05D6"/>
    <w:rsid w:val="00AB3E4B"/>
    <w:rsid w:val="00AB4B8F"/>
    <w:rsid w:val="00AC05CD"/>
    <w:rsid w:val="00AC1651"/>
    <w:rsid w:val="00AC5BDF"/>
    <w:rsid w:val="00AC76B0"/>
    <w:rsid w:val="00AD1FDB"/>
    <w:rsid w:val="00AD20BA"/>
    <w:rsid w:val="00AD26CC"/>
    <w:rsid w:val="00AD5504"/>
    <w:rsid w:val="00AD7CAD"/>
    <w:rsid w:val="00AE0432"/>
    <w:rsid w:val="00AE6471"/>
    <w:rsid w:val="00AF1E82"/>
    <w:rsid w:val="00AF7C64"/>
    <w:rsid w:val="00B02877"/>
    <w:rsid w:val="00B041A5"/>
    <w:rsid w:val="00B06293"/>
    <w:rsid w:val="00B10EFC"/>
    <w:rsid w:val="00B128C2"/>
    <w:rsid w:val="00B200D7"/>
    <w:rsid w:val="00B23FAE"/>
    <w:rsid w:val="00B27435"/>
    <w:rsid w:val="00B3371A"/>
    <w:rsid w:val="00B33D21"/>
    <w:rsid w:val="00B402D9"/>
    <w:rsid w:val="00B45EFE"/>
    <w:rsid w:val="00B4637A"/>
    <w:rsid w:val="00B56AAA"/>
    <w:rsid w:val="00B60CBB"/>
    <w:rsid w:val="00B614EB"/>
    <w:rsid w:val="00B626E6"/>
    <w:rsid w:val="00B6714D"/>
    <w:rsid w:val="00B759D9"/>
    <w:rsid w:val="00B776B5"/>
    <w:rsid w:val="00B80421"/>
    <w:rsid w:val="00B82D79"/>
    <w:rsid w:val="00B8300E"/>
    <w:rsid w:val="00B84A24"/>
    <w:rsid w:val="00B87FC2"/>
    <w:rsid w:val="00B960AE"/>
    <w:rsid w:val="00B96BB6"/>
    <w:rsid w:val="00BA3049"/>
    <w:rsid w:val="00BA30D5"/>
    <w:rsid w:val="00BA4515"/>
    <w:rsid w:val="00BA4B85"/>
    <w:rsid w:val="00BA6A1F"/>
    <w:rsid w:val="00BB44A3"/>
    <w:rsid w:val="00BB4A3E"/>
    <w:rsid w:val="00BB5A43"/>
    <w:rsid w:val="00BB5A9D"/>
    <w:rsid w:val="00BB76BD"/>
    <w:rsid w:val="00BD4F15"/>
    <w:rsid w:val="00BD73F0"/>
    <w:rsid w:val="00BF2373"/>
    <w:rsid w:val="00BF6C90"/>
    <w:rsid w:val="00BF75AA"/>
    <w:rsid w:val="00C02BDD"/>
    <w:rsid w:val="00C12E15"/>
    <w:rsid w:val="00C16126"/>
    <w:rsid w:val="00C22EAC"/>
    <w:rsid w:val="00C237EE"/>
    <w:rsid w:val="00C27AD6"/>
    <w:rsid w:val="00C3452E"/>
    <w:rsid w:val="00C35EF4"/>
    <w:rsid w:val="00C3644D"/>
    <w:rsid w:val="00C376DC"/>
    <w:rsid w:val="00C44467"/>
    <w:rsid w:val="00C45301"/>
    <w:rsid w:val="00C46CE7"/>
    <w:rsid w:val="00C47A22"/>
    <w:rsid w:val="00C47B55"/>
    <w:rsid w:val="00C60A51"/>
    <w:rsid w:val="00C63594"/>
    <w:rsid w:val="00C66724"/>
    <w:rsid w:val="00C73A05"/>
    <w:rsid w:val="00C84E72"/>
    <w:rsid w:val="00C90333"/>
    <w:rsid w:val="00C978CA"/>
    <w:rsid w:val="00CA17D3"/>
    <w:rsid w:val="00CA18F0"/>
    <w:rsid w:val="00CA2BE0"/>
    <w:rsid w:val="00CA3DDE"/>
    <w:rsid w:val="00CA7BD3"/>
    <w:rsid w:val="00CB0BB2"/>
    <w:rsid w:val="00CB1E5B"/>
    <w:rsid w:val="00CB2B22"/>
    <w:rsid w:val="00CB4843"/>
    <w:rsid w:val="00CB604B"/>
    <w:rsid w:val="00CC0599"/>
    <w:rsid w:val="00CC12A1"/>
    <w:rsid w:val="00CC232A"/>
    <w:rsid w:val="00CD31CA"/>
    <w:rsid w:val="00CD4130"/>
    <w:rsid w:val="00CD69B4"/>
    <w:rsid w:val="00CD7CFB"/>
    <w:rsid w:val="00CE17FA"/>
    <w:rsid w:val="00CF277E"/>
    <w:rsid w:val="00D006C1"/>
    <w:rsid w:val="00D05B09"/>
    <w:rsid w:val="00D14C05"/>
    <w:rsid w:val="00D1503F"/>
    <w:rsid w:val="00D17308"/>
    <w:rsid w:val="00D21910"/>
    <w:rsid w:val="00D21BA6"/>
    <w:rsid w:val="00D21DBF"/>
    <w:rsid w:val="00D23270"/>
    <w:rsid w:val="00D23473"/>
    <w:rsid w:val="00D23AF6"/>
    <w:rsid w:val="00D27632"/>
    <w:rsid w:val="00D31368"/>
    <w:rsid w:val="00D338C3"/>
    <w:rsid w:val="00D369BB"/>
    <w:rsid w:val="00D37E89"/>
    <w:rsid w:val="00D4415E"/>
    <w:rsid w:val="00D4480C"/>
    <w:rsid w:val="00D44FFA"/>
    <w:rsid w:val="00D4674B"/>
    <w:rsid w:val="00D47E33"/>
    <w:rsid w:val="00D52B62"/>
    <w:rsid w:val="00D54951"/>
    <w:rsid w:val="00D555E0"/>
    <w:rsid w:val="00D57C74"/>
    <w:rsid w:val="00D62220"/>
    <w:rsid w:val="00D62530"/>
    <w:rsid w:val="00D661FD"/>
    <w:rsid w:val="00D73254"/>
    <w:rsid w:val="00D74F46"/>
    <w:rsid w:val="00D75894"/>
    <w:rsid w:val="00D847B3"/>
    <w:rsid w:val="00D91DC5"/>
    <w:rsid w:val="00D96965"/>
    <w:rsid w:val="00DA39D3"/>
    <w:rsid w:val="00DA4272"/>
    <w:rsid w:val="00DA6976"/>
    <w:rsid w:val="00DB65B2"/>
    <w:rsid w:val="00DB66FA"/>
    <w:rsid w:val="00DD0332"/>
    <w:rsid w:val="00DD17BF"/>
    <w:rsid w:val="00DD17E4"/>
    <w:rsid w:val="00DD4004"/>
    <w:rsid w:val="00DD4ABA"/>
    <w:rsid w:val="00DD618F"/>
    <w:rsid w:val="00DE01BB"/>
    <w:rsid w:val="00DE3077"/>
    <w:rsid w:val="00DE7D8E"/>
    <w:rsid w:val="00DF58C3"/>
    <w:rsid w:val="00E004F0"/>
    <w:rsid w:val="00E01234"/>
    <w:rsid w:val="00E05E79"/>
    <w:rsid w:val="00E12732"/>
    <w:rsid w:val="00E14E4E"/>
    <w:rsid w:val="00E17094"/>
    <w:rsid w:val="00E24F0A"/>
    <w:rsid w:val="00E3017E"/>
    <w:rsid w:val="00E30D2E"/>
    <w:rsid w:val="00E319AC"/>
    <w:rsid w:val="00E31FAD"/>
    <w:rsid w:val="00E41C35"/>
    <w:rsid w:val="00E44D92"/>
    <w:rsid w:val="00E45482"/>
    <w:rsid w:val="00E46BD7"/>
    <w:rsid w:val="00E51ED9"/>
    <w:rsid w:val="00E54B86"/>
    <w:rsid w:val="00E6188D"/>
    <w:rsid w:val="00E71A62"/>
    <w:rsid w:val="00E74C80"/>
    <w:rsid w:val="00E75861"/>
    <w:rsid w:val="00E801A4"/>
    <w:rsid w:val="00E82D3F"/>
    <w:rsid w:val="00E832DE"/>
    <w:rsid w:val="00E86EBE"/>
    <w:rsid w:val="00E90BA7"/>
    <w:rsid w:val="00EA0E04"/>
    <w:rsid w:val="00EA4252"/>
    <w:rsid w:val="00EA572C"/>
    <w:rsid w:val="00EB561F"/>
    <w:rsid w:val="00EB6A5F"/>
    <w:rsid w:val="00EB7353"/>
    <w:rsid w:val="00EC7F5E"/>
    <w:rsid w:val="00ED0099"/>
    <w:rsid w:val="00EE08D6"/>
    <w:rsid w:val="00EE4764"/>
    <w:rsid w:val="00EE4C77"/>
    <w:rsid w:val="00EE56CA"/>
    <w:rsid w:val="00EE58A9"/>
    <w:rsid w:val="00EF01DB"/>
    <w:rsid w:val="00EF0C0F"/>
    <w:rsid w:val="00EF58CF"/>
    <w:rsid w:val="00F02A7F"/>
    <w:rsid w:val="00F03524"/>
    <w:rsid w:val="00F03787"/>
    <w:rsid w:val="00F03B59"/>
    <w:rsid w:val="00F0548E"/>
    <w:rsid w:val="00F059C3"/>
    <w:rsid w:val="00F07AA3"/>
    <w:rsid w:val="00F11F58"/>
    <w:rsid w:val="00F16B60"/>
    <w:rsid w:val="00F2078A"/>
    <w:rsid w:val="00F31C81"/>
    <w:rsid w:val="00F33B75"/>
    <w:rsid w:val="00F3417D"/>
    <w:rsid w:val="00F41984"/>
    <w:rsid w:val="00F43D16"/>
    <w:rsid w:val="00F44967"/>
    <w:rsid w:val="00F44CFC"/>
    <w:rsid w:val="00F46B6A"/>
    <w:rsid w:val="00F5181E"/>
    <w:rsid w:val="00F61E24"/>
    <w:rsid w:val="00F73118"/>
    <w:rsid w:val="00F81B22"/>
    <w:rsid w:val="00F83C32"/>
    <w:rsid w:val="00F85D68"/>
    <w:rsid w:val="00F867C3"/>
    <w:rsid w:val="00F8681D"/>
    <w:rsid w:val="00F86AD2"/>
    <w:rsid w:val="00F93B7E"/>
    <w:rsid w:val="00F95AFB"/>
    <w:rsid w:val="00F961CB"/>
    <w:rsid w:val="00FA4FCF"/>
    <w:rsid w:val="00FA690D"/>
    <w:rsid w:val="00FB3909"/>
    <w:rsid w:val="00FC74AD"/>
    <w:rsid w:val="00FD00C9"/>
    <w:rsid w:val="00FD14FB"/>
    <w:rsid w:val="00FD42F2"/>
    <w:rsid w:val="00FE3578"/>
    <w:rsid w:val="00FF1C73"/>
    <w:rsid w:val="00FF1CFA"/>
    <w:rsid w:val="00FF4869"/>
    <w:rsid w:val="00FF626B"/>
    <w:rsid w:val="00FF6877"/>
    <w:rsid w:val="00FF73B7"/>
    <w:rsid w:val="00FF77B3"/>
    <w:rsid w:val="00FF78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9" w:qFormat="1"/>
    <w:lsdException w:name="heading 4" w:locked="1" w:semiHidden="0" w:uiPriority="0" w:unhideWhenUsed="0" w:qFormat="1"/>
    <w:lsdException w:name="heading 5" w:locked="1" w:uiPriority="9" w:qFormat="1"/>
    <w:lsdException w:name="heading 6" w:locked="1" w:semiHidden="0" w:uiPriority="0" w:unhideWhenUsed="0" w:qFormat="1"/>
    <w:lsdException w:name="heading 7" w:locked="1" w:uiPriority="9" w:qFormat="1"/>
    <w:lsdException w:name="heading 8" w:locked="1" w:uiPriority="9"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Message Header" w:uiPriority="0"/>
    <w:lsdException w:name="Subtitle" w:locked="1" w:semiHidden="0" w:uiPriority="11" w:unhideWhenUsed="0" w:qFormat="1"/>
    <w:lsdException w:name="Body Text 2" w:uiPriority="0"/>
    <w:lsdException w:name="Body Text 3" w:uiPriority="0"/>
    <w:lsdException w:name="Body Text Indent 2" w:uiPriority="0"/>
    <w:lsdException w:name="FollowedHyperlink" w:uiPriority="0"/>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B85"/>
    <w:pPr>
      <w:spacing w:after="160" w:line="259" w:lineRule="auto"/>
      <w:jc w:val="center"/>
    </w:pPr>
    <w:rPr>
      <w:rFonts w:cs="Calibri"/>
      <w:sz w:val="22"/>
      <w:szCs w:val="22"/>
      <w:lang w:eastAsia="en-US"/>
    </w:rPr>
  </w:style>
  <w:style w:type="paragraph" w:styleId="1">
    <w:name w:val="heading 1"/>
    <w:basedOn w:val="a"/>
    <w:next w:val="a"/>
    <w:link w:val="10"/>
    <w:qFormat/>
    <w:rsid w:val="00B23FAE"/>
    <w:pPr>
      <w:keepNext/>
      <w:spacing w:before="240" w:after="60" w:line="240" w:lineRule="auto"/>
      <w:outlineLvl w:val="0"/>
    </w:pPr>
    <w:rPr>
      <w:rFonts w:ascii="Cambria" w:eastAsia="Times New Roman" w:hAnsi="Cambria" w:cs="Cambria"/>
      <w:b/>
      <w:bCs/>
      <w:kern w:val="32"/>
      <w:sz w:val="32"/>
      <w:szCs w:val="32"/>
      <w:lang w:eastAsia="ru-RU"/>
    </w:rPr>
  </w:style>
  <w:style w:type="paragraph" w:styleId="2">
    <w:name w:val="heading 2"/>
    <w:basedOn w:val="a"/>
    <w:next w:val="a"/>
    <w:link w:val="20"/>
    <w:uiPriority w:val="9"/>
    <w:qFormat/>
    <w:rsid w:val="00B23FA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locked/>
    <w:rsid w:val="00FA4FCF"/>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qFormat/>
    <w:rsid w:val="00B23FAE"/>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locked/>
    <w:rsid w:val="00FA4FCF"/>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qFormat/>
    <w:rsid w:val="00B23FAE"/>
    <w:pPr>
      <w:keepNext/>
      <w:spacing w:after="0" w:line="240" w:lineRule="auto"/>
      <w:jc w:val="both"/>
      <w:outlineLvl w:val="5"/>
    </w:pPr>
    <w:rPr>
      <w:rFonts w:ascii="Times New Roman" w:eastAsia="Times New Roman" w:hAnsi="Times New Roman" w:cs="Times New Roman"/>
      <w:sz w:val="28"/>
      <w:szCs w:val="28"/>
      <w:lang w:eastAsia="ru-RU"/>
    </w:rPr>
  </w:style>
  <w:style w:type="paragraph" w:styleId="7">
    <w:name w:val="heading 7"/>
    <w:basedOn w:val="a"/>
    <w:next w:val="a"/>
    <w:link w:val="70"/>
    <w:uiPriority w:val="9"/>
    <w:semiHidden/>
    <w:unhideWhenUsed/>
    <w:qFormat/>
    <w:locked/>
    <w:rsid w:val="00FA4FCF"/>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locked/>
    <w:rsid w:val="00FA4FCF"/>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locked/>
    <w:rsid w:val="00FA4FCF"/>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23FAE"/>
    <w:rPr>
      <w:rFonts w:ascii="Cambria" w:hAnsi="Cambria" w:cs="Cambria"/>
      <w:b/>
      <w:bCs/>
      <w:kern w:val="32"/>
      <w:sz w:val="32"/>
      <w:szCs w:val="32"/>
      <w:lang w:eastAsia="ru-RU"/>
    </w:rPr>
  </w:style>
  <w:style w:type="character" w:customStyle="1" w:styleId="20">
    <w:name w:val="Заголовок 2 Знак"/>
    <w:basedOn w:val="a0"/>
    <w:link w:val="2"/>
    <w:uiPriority w:val="9"/>
    <w:locked/>
    <w:rsid w:val="00B23FAE"/>
    <w:rPr>
      <w:rFonts w:ascii="Arial" w:hAnsi="Arial" w:cs="Arial"/>
      <w:b/>
      <w:bCs/>
      <w:i/>
      <w:iCs/>
      <w:sz w:val="28"/>
      <w:szCs w:val="28"/>
      <w:lang w:eastAsia="ru-RU"/>
    </w:rPr>
  </w:style>
  <w:style w:type="character" w:customStyle="1" w:styleId="30">
    <w:name w:val="Заголовок 3 Знак"/>
    <w:basedOn w:val="a0"/>
    <w:link w:val="3"/>
    <w:uiPriority w:val="9"/>
    <w:rsid w:val="00FA4FCF"/>
    <w:rPr>
      <w:rFonts w:ascii="Cambria" w:eastAsia="Times New Roman" w:hAnsi="Cambria"/>
      <w:b/>
      <w:bCs/>
      <w:sz w:val="26"/>
      <w:szCs w:val="26"/>
      <w:lang w:val="en-US" w:eastAsia="en-US" w:bidi="en-US"/>
    </w:rPr>
  </w:style>
  <w:style w:type="character" w:customStyle="1" w:styleId="40">
    <w:name w:val="Заголовок 4 Знак"/>
    <w:basedOn w:val="a0"/>
    <w:link w:val="4"/>
    <w:locked/>
    <w:rsid w:val="00B23FAE"/>
    <w:rPr>
      <w:rFonts w:ascii="Times New Roman" w:hAnsi="Times New Roman" w:cs="Times New Roman"/>
      <w:b/>
      <w:bCs/>
      <w:sz w:val="20"/>
      <w:szCs w:val="20"/>
      <w:lang w:eastAsia="ru-RU"/>
    </w:rPr>
  </w:style>
  <w:style w:type="character" w:customStyle="1" w:styleId="50">
    <w:name w:val="Заголовок 5 Знак"/>
    <w:basedOn w:val="a0"/>
    <w:link w:val="5"/>
    <w:uiPriority w:val="9"/>
    <w:rsid w:val="00FA4FCF"/>
    <w:rPr>
      <w:rFonts w:eastAsia="Times New Roman"/>
      <w:b/>
      <w:bCs/>
      <w:i/>
      <w:iCs/>
      <w:sz w:val="26"/>
      <w:szCs w:val="26"/>
      <w:lang w:val="en-US" w:eastAsia="en-US" w:bidi="en-US"/>
    </w:rPr>
  </w:style>
  <w:style w:type="character" w:customStyle="1" w:styleId="60">
    <w:name w:val="Заголовок 6 Знак"/>
    <w:basedOn w:val="a0"/>
    <w:link w:val="6"/>
    <w:locked/>
    <w:rsid w:val="00B23FAE"/>
    <w:rPr>
      <w:rFonts w:ascii="Times New Roman" w:hAnsi="Times New Roman" w:cs="Times New Roman"/>
      <w:sz w:val="20"/>
      <w:szCs w:val="20"/>
      <w:lang w:eastAsia="ru-RU"/>
    </w:rPr>
  </w:style>
  <w:style w:type="character" w:customStyle="1" w:styleId="70">
    <w:name w:val="Заголовок 7 Знак"/>
    <w:basedOn w:val="a0"/>
    <w:link w:val="7"/>
    <w:uiPriority w:val="9"/>
    <w:semiHidden/>
    <w:rsid w:val="00FA4FCF"/>
    <w:rPr>
      <w:rFonts w:eastAsia="Times New Roman"/>
      <w:sz w:val="24"/>
      <w:szCs w:val="24"/>
      <w:lang w:val="en-US" w:eastAsia="en-US" w:bidi="en-US"/>
    </w:rPr>
  </w:style>
  <w:style w:type="character" w:customStyle="1" w:styleId="80">
    <w:name w:val="Заголовок 8 Знак"/>
    <w:basedOn w:val="a0"/>
    <w:link w:val="8"/>
    <w:uiPriority w:val="9"/>
    <w:semiHidden/>
    <w:rsid w:val="00FA4FCF"/>
    <w:rPr>
      <w:rFonts w:eastAsia="Times New Roman"/>
      <w:i/>
      <w:iCs/>
      <w:sz w:val="24"/>
      <w:szCs w:val="24"/>
      <w:lang w:val="en-US" w:eastAsia="en-US" w:bidi="en-US"/>
    </w:rPr>
  </w:style>
  <w:style w:type="character" w:customStyle="1" w:styleId="90">
    <w:name w:val="Заголовок 9 Знак"/>
    <w:basedOn w:val="a0"/>
    <w:link w:val="9"/>
    <w:uiPriority w:val="9"/>
    <w:semiHidden/>
    <w:rsid w:val="00FA4FCF"/>
    <w:rPr>
      <w:rFonts w:ascii="Cambria" w:eastAsia="Times New Roman" w:hAnsi="Cambria"/>
      <w:sz w:val="22"/>
      <w:szCs w:val="22"/>
      <w:lang w:val="en-US" w:eastAsia="en-US" w:bidi="en-US"/>
    </w:rPr>
  </w:style>
  <w:style w:type="paragraph" w:styleId="a3">
    <w:name w:val="Normal (Web)"/>
    <w:basedOn w:val="a"/>
    <w:rsid w:val="00BA4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PreformattedChar">
    <w:name w:val="HTML Preformatted Char"/>
    <w:uiPriority w:val="99"/>
    <w:locked/>
    <w:rsid w:val="00B23FAE"/>
    <w:rPr>
      <w:rFonts w:ascii="Courier New" w:hAnsi="Courier New" w:cs="Courier New"/>
      <w:sz w:val="20"/>
      <w:szCs w:val="20"/>
      <w:lang w:eastAsia="ru-RU"/>
    </w:rPr>
  </w:style>
  <w:style w:type="paragraph" w:styleId="HTML">
    <w:name w:val="HTML Preformatted"/>
    <w:basedOn w:val="a"/>
    <w:link w:val="HTML0"/>
    <w:uiPriority w:val="99"/>
    <w:rsid w:val="00B23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B614EB"/>
    <w:rPr>
      <w:rFonts w:ascii="Courier New" w:hAnsi="Courier New" w:cs="Courier New"/>
      <w:sz w:val="20"/>
      <w:szCs w:val="20"/>
      <w:lang w:eastAsia="en-US"/>
    </w:rPr>
  </w:style>
  <w:style w:type="character" w:customStyle="1" w:styleId="HeaderChar">
    <w:name w:val="Header Char"/>
    <w:uiPriority w:val="99"/>
    <w:locked/>
    <w:rsid w:val="00B23FAE"/>
    <w:rPr>
      <w:rFonts w:ascii="Times New Roman" w:hAnsi="Times New Roman" w:cs="Times New Roman"/>
      <w:sz w:val="20"/>
      <w:szCs w:val="20"/>
      <w:lang w:eastAsia="ru-RU"/>
    </w:rPr>
  </w:style>
  <w:style w:type="paragraph" w:styleId="a4">
    <w:name w:val="header"/>
    <w:basedOn w:val="a"/>
    <w:link w:val="a5"/>
    <w:rsid w:val="00B23FAE"/>
    <w:pPr>
      <w:tabs>
        <w:tab w:val="center" w:pos="4677"/>
        <w:tab w:val="right" w:pos="9355"/>
      </w:tabs>
      <w:spacing w:after="0" w:line="240" w:lineRule="auto"/>
    </w:pPr>
    <w:rPr>
      <w:sz w:val="20"/>
      <w:szCs w:val="20"/>
      <w:lang w:eastAsia="ru-RU"/>
    </w:rPr>
  </w:style>
  <w:style w:type="character" w:customStyle="1" w:styleId="a5">
    <w:name w:val="Верхний колонтитул Знак"/>
    <w:basedOn w:val="a0"/>
    <w:link w:val="a4"/>
    <w:locked/>
    <w:rsid w:val="00B614EB"/>
    <w:rPr>
      <w:lang w:eastAsia="en-US"/>
    </w:rPr>
  </w:style>
  <w:style w:type="character" w:customStyle="1" w:styleId="a6">
    <w:name w:val="Шапка Знак"/>
    <w:basedOn w:val="a0"/>
    <w:link w:val="a7"/>
    <w:locked/>
    <w:rsid w:val="00B23FAE"/>
    <w:rPr>
      <w:rFonts w:ascii="Times New Roman" w:hAnsi="Times New Roman" w:cs="Times New Roman"/>
      <w:sz w:val="20"/>
      <w:szCs w:val="20"/>
    </w:rPr>
  </w:style>
  <w:style w:type="paragraph" w:styleId="a7">
    <w:name w:val="Message Header"/>
    <w:basedOn w:val="a8"/>
    <w:link w:val="a6"/>
    <w:rsid w:val="00B23FAE"/>
    <w:pPr>
      <w:keepLines/>
      <w:spacing w:after="0" w:line="415" w:lineRule="atLeast"/>
      <w:ind w:left="1560" w:hanging="720"/>
    </w:pPr>
    <w:rPr>
      <w:lang w:eastAsia="en-US"/>
    </w:rPr>
  </w:style>
  <w:style w:type="paragraph" w:styleId="a8">
    <w:name w:val="Body Text"/>
    <w:aliases w:val=" Знак"/>
    <w:basedOn w:val="a"/>
    <w:link w:val="a9"/>
    <w:rsid w:val="00B23FAE"/>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aliases w:val=" Знак Знак1"/>
    <w:basedOn w:val="a0"/>
    <w:link w:val="a8"/>
    <w:locked/>
    <w:rsid w:val="00B23FAE"/>
    <w:rPr>
      <w:rFonts w:ascii="Times New Roman" w:hAnsi="Times New Roman" w:cs="Times New Roman"/>
      <w:sz w:val="20"/>
      <w:szCs w:val="20"/>
      <w:lang w:eastAsia="ru-RU"/>
    </w:rPr>
  </w:style>
  <w:style w:type="character" w:customStyle="1" w:styleId="MessageHeaderChar1">
    <w:name w:val="Message Header Char1"/>
    <w:basedOn w:val="a0"/>
    <w:link w:val="a7"/>
    <w:uiPriority w:val="99"/>
    <w:semiHidden/>
    <w:locked/>
    <w:rsid w:val="00B614EB"/>
    <w:rPr>
      <w:rFonts w:ascii="Cambria" w:hAnsi="Cambria" w:cs="Cambria"/>
      <w:sz w:val="24"/>
      <w:szCs w:val="24"/>
      <w:shd w:val="pct20" w:color="auto" w:fill="auto"/>
      <w:lang w:eastAsia="en-US"/>
    </w:rPr>
  </w:style>
  <w:style w:type="character" w:customStyle="1" w:styleId="BalloonTextChar">
    <w:name w:val="Balloon Text Char"/>
    <w:uiPriority w:val="99"/>
    <w:semiHidden/>
    <w:locked/>
    <w:rsid w:val="00B23FAE"/>
    <w:rPr>
      <w:rFonts w:ascii="Tahoma" w:hAnsi="Tahoma" w:cs="Tahoma"/>
      <w:sz w:val="16"/>
      <w:szCs w:val="16"/>
      <w:lang w:eastAsia="ru-RU"/>
    </w:rPr>
  </w:style>
  <w:style w:type="paragraph" w:styleId="aa">
    <w:name w:val="Balloon Text"/>
    <w:basedOn w:val="a"/>
    <w:link w:val="ab"/>
    <w:rsid w:val="00B23FAE"/>
    <w:pPr>
      <w:spacing w:after="0" w:line="240" w:lineRule="auto"/>
    </w:pPr>
    <w:rPr>
      <w:rFonts w:ascii="Tahoma" w:hAnsi="Tahoma" w:cs="Tahoma"/>
      <w:sz w:val="16"/>
      <w:szCs w:val="16"/>
      <w:lang w:eastAsia="ru-RU"/>
    </w:rPr>
  </w:style>
  <w:style w:type="character" w:customStyle="1" w:styleId="ab">
    <w:name w:val="Текст выноски Знак"/>
    <w:basedOn w:val="a0"/>
    <w:link w:val="aa"/>
    <w:locked/>
    <w:rsid w:val="00B614EB"/>
    <w:rPr>
      <w:rFonts w:ascii="Times New Roman" w:hAnsi="Times New Roman" w:cs="Times New Roman"/>
      <w:sz w:val="2"/>
      <w:szCs w:val="2"/>
      <w:lang w:eastAsia="en-US"/>
    </w:rPr>
  </w:style>
  <w:style w:type="character" w:customStyle="1" w:styleId="FooterChar">
    <w:name w:val="Footer Char"/>
    <w:uiPriority w:val="99"/>
    <w:locked/>
    <w:rsid w:val="00B23FAE"/>
    <w:rPr>
      <w:rFonts w:ascii="Times New Roman" w:hAnsi="Times New Roman" w:cs="Times New Roman"/>
      <w:sz w:val="20"/>
      <w:szCs w:val="20"/>
      <w:lang w:eastAsia="ru-RU"/>
    </w:rPr>
  </w:style>
  <w:style w:type="paragraph" w:styleId="ac">
    <w:name w:val="footer"/>
    <w:basedOn w:val="a"/>
    <w:link w:val="ad"/>
    <w:rsid w:val="00B23FAE"/>
    <w:pPr>
      <w:tabs>
        <w:tab w:val="center" w:pos="4677"/>
        <w:tab w:val="right" w:pos="9355"/>
      </w:tabs>
      <w:spacing w:after="0" w:line="240" w:lineRule="auto"/>
    </w:pPr>
    <w:rPr>
      <w:sz w:val="20"/>
      <w:szCs w:val="20"/>
      <w:lang w:eastAsia="ru-RU"/>
    </w:rPr>
  </w:style>
  <w:style w:type="character" w:customStyle="1" w:styleId="ad">
    <w:name w:val="Нижний колонтитул Знак"/>
    <w:basedOn w:val="a0"/>
    <w:link w:val="ac"/>
    <w:locked/>
    <w:rsid w:val="00B614EB"/>
    <w:rPr>
      <w:lang w:eastAsia="en-US"/>
    </w:rPr>
  </w:style>
  <w:style w:type="character" w:customStyle="1" w:styleId="TitleChar">
    <w:name w:val="Title Char"/>
    <w:uiPriority w:val="99"/>
    <w:locked/>
    <w:rsid w:val="00B23FAE"/>
    <w:rPr>
      <w:rFonts w:ascii="Times New Roman" w:hAnsi="Times New Roman" w:cs="Times New Roman"/>
      <w:sz w:val="28"/>
      <w:szCs w:val="28"/>
      <w:lang w:eastAsia="ru-RU"/>
    </w:rPr>
  </w:style>
  <w:style w:type="paragraph" w:styleId="ae">
    <w:name w:val="Title"/>
    <w:basedOn w:val="a"/>
    <w:link w:val="af"/>
    <w:qFormat/>
    <w:rsid w:val="00B23FAE"/>
    <w:pPr>
      <w:spacing w:after="0" w:line="240" w:lineRule="auto"/>
    </w:pPr>
    <w:rPr>
      <w:sz w:val="28"/>
      <w:szCs w:val="28"/>
      <w:lang w:eastAsia="ru-RU"/>
    </w:rPr>
  </w:style>
  <w:style w:type="character" w:customStyle="1" w:styleId="af">
    <w:name w:val="Название Знак"/>
    <w:basedOn w:val="a0"/>
    <w:link w:val="ae"/>
    <w:locked/>
    <w:rsid w:val="00B614EB"/>
    <w:rPr>
      <w:rFonts w:ascii="Cambria" w:hAnsi="Cambria" w:cs="Cambria"/>
      <w:b/>
      <w:bCs/>
      <w:kern w:val="28"/>
      <w:sz w:val="32"/>
      <w:szCs w:val="32"/>
      <w:lang w:eastAsia="en-US"/>
    </w:rPr>
  </w:style>
  <w:style w:type="character" w:customStyle="1" w:styleId="header-user-namejs-header-user-name">
    <w:name w:val="header-user-name js-header-user-name"/>
    <w:basedOn w:val="a0"/>
    <w:uiPriority w:val="99"/>
    <w:rsid w:val="00E6188D"/>
  </w:style>
  <w:style w:type="paragraph" w:customStyle="1" w:styleId="CharCharCharChar">
    <w:name w:val="Char Char Char Char"/>
    <w:basedOn w:val="a"/>
    <w:next w:val="a"/>
    <w:uiPriority w:val="99"/>
    <w:semiHidden/>
    <w:rsid w:val="008F6838"/>
    <w:pPr>
      <w:spacing w:line="240" w:lineRule="exact"/>
    </w:pPr>
    <w:rPr>
      <w:rFonts w:ascii="Arial" w:hAnsi="Arial" w:cs="Arial"/>
      <w:sz w:val="20"/>
      <w:szCs w:val="20"/>
      <w:lang w:val="en-US"/>
    </w:rPr>
  </w:style>
  <w:style w:type="paragraph" w:customStyle="1" w:styleId="af0">
    <w:name w:val="Знак"/>
    <w:basedOn w:val="a"/>
    <w:uiPriority w:val="99"/>
    <w:rsid w:val="008F6838"/>
    <w:pPr>
      <w:spacing w:after="0" w:line="240" w:lineRule="auto"/>
    </w:pPr>
    <w:rPr>
      <w:rFonts w:ascii="Verdana" w:hAnsi="Verdana" w:cs="Verdana"/>
      <w:sz w:val="20"/>
      <w:szCs w:val="20"/>
      <w:lang w:val="en-US"/>
    </w:rPr>
  </w:style>
  <w:style w:type="table" w:styleId="af1">
    <w:name w:val="Table Grid"/>
    <w:basedOn w:val="a1"/>
    <w:locked/>
    <w:rsid w:val="008F68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uiPriority w:val="99"/>
    <w:rsid w:val="002C5C56"/>
    <w:pPr>
      <w:spacing w:after="0" w:line="240" w:lineRule="auto"/>
    </w:pPr>
    <w:rPr>
      <w:rFonts w:ascii="Verdana" w:hAnsi="Verdana" w:cs="Verdana"/>
      <w:sz w:val="20"/>
      <w:szCs w:val="20"/>
      <w:lang w:val="en-US"/>
    </w:rPr>
  </w:style>
  <w:style w:type="paragraph" w:customStyle="1" w:styleId="ConsNormal">
    <w:name w:val="ConsNormal"/>
    <w:link w:val="ConsNormal0"/>
    <w:qFormat/>
    <w:rsid w:val="002C5C56"/>
    <w:pPr>
      <w:widowControl w:val="0"/>
      <w:autoSpaceDE w:val="0"/>
      <w:autoSpaceDN w:val="0"/>
      <w:adjustRightInd w:val="0"/>
      <w:ind w:right="19772" w:firstLine="720"/>
      <w:jc w:val="center"/>
    </w:pPr>
    <w:rPr>
      <w:rFonts w:ascii="Arial" w:hAnsi="Arial" w:cs="Arial"/>
    </w:rPr>
  </w:style>
  <w:style w:type="character" w:customStyle="1" w:styleId="ConsNormal0">
    <w:name w:val="ConsNormal Знак"/>
    <w:basedOn w:val="a0"/>
    <w:link w:val="ConsNormal"/>
    <w:locked/>
    <w:rsid w:val="002C5C56"/>
    <w:rPr>
      <w:rFonts w:ascii="Arial" w:hAnsi="Arial" w:cs="Arial"/>
      <w:lang w:val="ru-RU" w:eastAsia="ru-RU" w:bidi="ar-SA"/>
    </w:rPr>
  </w:style>
  <w:style w:type="paragraph" w:customStyle="1" w:styleId="ConsTitle">
    <w:name w:val="ConsTitle"/>
    <w:rsid w:val="002C5C56"/>
    <w:pPr>
      <w:widowControl w:val="0"/>
      <w:autoSpaceDE w:val="0"/>
      <w:autoSpaceDN w:val="0"/>
      <w:adjustRightInd w:val="0"/>
      <w:ind w:right="19772"/>
      <w:jc w:val="center"/>
    </w:pPr>
    <w:rPr>
      <w:rFonts w:ascii="Arial" w:hAnsi="Arial" w:cs="Arial"/>
      <w:b/>
      <w:bCs/>
    </w:rPr>
  </w:style>
  <w:style w:type="paragraph" w:customStyle="1" w:styleId="ConsPlusNormal">
    <w:name w:val="ConsPlusNormal"/>
    <w:link w:val="ConsPlusNormal0"/>
    <w:rsid w:val="002C5C56"/>
    <w:pPr>
      <w:widowControl w:val="0"/>
      <w:autoSpaceDE w:val="0"/>
      <w:autoSpaceDN w:val="0"/>
      <w:adjustRightInd w:val="0"/>
      <w:ind w:firstLine="720"/>
      <w:jc w:val="center"/>
    </w:pPr>
    <w:rPr>
      <w:rFonts w:ascii="Arial" w:hAnsi="Arial" w:cs="Arial"/>
    </w:rPr>
  </w:style>
  <w:style w:type="paragraph" w:customStyle="1" w:styleId="Default">
    <w:name w:val="Default"/>
    <w:rsid w:val="005979D4"/>
    <w:pPr>
      <w:autoSpaceDE w:val="0"/>
      <w:autoSpaceDN w:val="0"/>
      <w:adjustRightInd w:val="0"/>
      <w:jc w:val="center"/>
    </w:pPr>
    <w:rPr>
      <w:rFonts w:cs="Calibri"/>
      <w:color w:val="000000"/>
      <w:sz w:val="24"/>
      <w:szCs w:val="24"/>
    </w:rPr>
  </w:style>
  <w:style w:type="paragraph" w:customStyle="1" w:styleId="21">
    <w:name w:val="Знак2"/>
    <w:basedOn w:val="a"/>
    <w:uiPriority w:val="99"/>
    <w:rsid w:val="00471C37"/>
    <w:pPr>
      <w:spacing w:after="0" w:line="240" w:lineRule="auto"/>
    </w:pPr>
    <w:rPr>
      <w:rFonts w:ascii="Verdana" w:hAnsi="Verdana" w:cs="Verdana"/>
      <w:sz w:val="20"/>
      <w:szCs w:val="20"/>
      <w:lang w:val="en-US"/>
    </w:rPr>
  </w:style>
  <w:style w:type="paragraph" w:customStyle="1" w:styleId="ConsPlusTitle">
    <w:name w:val="ConsPlusTitle"/>
    <w:rsid w:val="00DD618F"/>
    <w:pPr>
      <w:widowControl w:val="0"/>
      <w:autoSpaceDE w:val="0"/>
      <w:autoSpaceDN w:val="0"/>
      <w:adjustRightInd w:val="0"/>
      <w:jc w:val="center"/>
    </w:pPr>
    <w:rPr>
      <w:rFonts w:ascii="Arial" w:hAnsi="Arial" w:cs="Arial"/>
      <w:b/>
      <w:bCs/>
    </w:rPr>
  </w:style>
  <w:style w:type="paragraph" w:customStyle="1" w:styleId="af2">
    <w:name w:val="Нормальный (таблица)"/>
    <w:basedOn w:val="a"/>
    <w:next w:val="a"/>
    <w:uiPriority w:val="99"/>
    <w:rsid w:val="000D4CA9"/>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3">
    <w:name w:val="Прижатый влево"/>
    <w:basedOn w:val="a"/>
    <w:next w:val="a"/>
    <w:uiPriority w:val="99"/>
    <w:rsid w:val="000D4CA9"/>
    <w:pPr>
      <w:widowControl w:val="0"/>
      <w:autoSpaceDE w:val="0"/>
      <w:autoSpaceDN w:val="0"/>
      <w:adjustRightInd w:val="0"/>
      <w:spacing w:after="0" w:line="240" w:lineRule="auto"/>
    </w:pPr>
    <w:rPr>
      <w:rFonts w:ascii="Arial" w:hAnsi="Arial" w:cs="Arial"/>
      <w:sz w:val="24"/>
      <w:szCs w:val="24"/>
      <w:lang w:eastAsia="ru-RU"/>
    </w:rPr>
  </w:style>
  <w:style w:type="character" w:customStyle="1" w:styleId="blk">
    <w:name w:val="blk"/>
    <w:basedOn w:val="a0"/>
    <w:rsid w:val="00B128C2"/>
  </w:style>
  <w:style w:type="paragraph" w:customStyle="1" w:styleId="ConsNonformat">
    <w:name w:val="ConsNonformat"/>
    <w:rsid w:val="00B128C2"/>
    <w:pPr>
      <w:widowControl w:val="0"/>
      <w:autoSpaceDE w:val="0"/>
      <w:autoSpaceDN w:val="0"/>
      <w:adjustRightInd w:val="0"/>
      <w:ind w:right="19772"/>
      <w:jc w:val="center"/>
    </w:pPr>
    <w:rPr>
      <w:rFonts w:ascii="Courier New" w:hAnsi="Courier New" w:cs="Courier New"/>
    </w:rPr>
  </w:style>
  <w:style w:type="paragraph" w:customStyle="1" w:styleId="31">
    <w:name w:val="Знак3"/>
    <w:basedOn w:val="a"/>
    <w:uiPriority w:val="99"/>
    <w:rsid w:val="00075892"/>
    <w:pPr>
      <w:spacing w:after="0" w:line="240" w:lineRule="auto"/>
    </w:pPr>
    <w:rPr>
      <w:rFonts w:ascii="Verdana" w:hAnsi="Verdana" w:cs="Verdana"/>
      <w:sz w:val="20"/>
      <w:szCs w:val="20"/>
      <w:lang w:val="en-US"/>
    </w:rPr>
  </w:style>
  <w:style w:type="paragraph" w:customStyle="1" w:styleId="41">
    <w:name w:val="Знак4"/>
    <w:basedOn w:val="a"/>
    <w:uiPriority w:val="99"/>
    <w:rsid w:val="00411C6C"/>
    <w:pPr>
      <w:spacing w:after="0" w:line="240" w:lineRule="auto"/>
    </w:pPr>
    <w:rPr>
      <w:rFonts w:ascii="Verdana" w:hAnsi="Verdana" w:cs="Verdana"/>
      <w:sz w:val="20"/>
      <w:szCs w:val="20"/>
      <w:lang w:val="en-US"/>
    </w:rPr>
  </w:style>
  <w:style w:type="paragraph" w:customStyle="1" w:styleId="af4">
    <w:name w:val="Знак Знак"/>
    <w:basedOn w:val="a"/>
    <w:rsid w:val="00B402D9"/>
    <w:pPr>
      <w:spacing w:after="0" w:line="240" w:lineRule="auto"/>
    </w:pPr>
    <w:rPr>
      <w:rFonts w:ascii="Verdana" w:eastAsia="Times New Roman" w:hAnsi="Verdana" w:cs="Verdana"/>
      <w:sz w:val="20"/>
      <w:szCs w:val="20"/>
      <w:lang w:val="en-US"/>
    </w:rPr>
  </w:style>
  <w:style w:type="paragraph" w:styleId="af5">
    <w:name w:val="Plain Text"/>
    <w:basedOn w:val="a"/>
    <w:link w:val="af6"/>
    <w:rsid w:val="000E0339"/>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rsid w:val="000E0339"/>
    <w:rPr>
      <w:rFonts w:ascii="Courier New" w:eastAsia="Times New Roman" w:hAnsi="Courier New" w:cs="Courier New"/>
      <w:sz w:val="20"/>
      <w:szCs w:val="20"/>
    </w:rPr>
  </w:style>
  <w:style w:type="paragraph" w:styleId="af7">
    <w:name w:val="Body Text Indent"/>
    <w:basedOn w:val="a"/>
    <w:link w:val="af8"/>
    <w:unhideWhenUsed/>
    <w:rsid w:val="008B1CF6"/>
    <w:pPr>
      <w:spacing w:after="120"/>
      <w:ind w:left="283"/>
    </w:pPr>
  </w:style>
  <w:style w:type="character" w:customStyle="1" w:styleId="af8">
    <w:name w:val="Основной текст с отступом Знак"/>
    <w:basedOn w:val="a0"/>
    <w:link w:val="af7"/>
    <w:rsid w:val="008B1CF6"/>
    <w:rPr>
      <w:rFonts w:cs="Calibri"/>
      <w:sz w:val="22"/>
      <w:szCs w:val="22"/>
      <w:lang w:eastAsia="en-US"/>
    </w:rPr>
  </w:style>
  <w:style w:type="paragraph" w:styleId="af9">
    <w:name w:val="No Spacing"/>
    <w:link w:val="afa"/>
    <w:uiPriority w:val="1"/>
    <w:qFormat/>
    <w:rsid w:val="00047131"/>
    <w:pPr>
      <w:jc w:val="center"/>
    </w:pPr>
    <w:rPr>
      <w:rFonts w:eastAsia="Times New Roman"/>
      <w:sz w:val="22"/>
      <w:szCs w:val="22"/>
    </w:rPr>
  </w:style>
  <w:style w:type="character" w:customStyle="1" w:styleId="afa">
    <w:name w:val="Без интервала Знак"/>
    <w:basedOn w:val="a0"/>
    <w:link w:val="af9"/>
    <w:uiPriority w:val="1"/>
    <w:locked/>
    <w:rsid w:val="009B2CCD"/>
    <w:rPr>
      <w:rFonts w:eastAsia="Times New Roman"/>
      <w:sz w:val="22"/>
      <w:szCs w:val="22"/>
      <w:lang w:val="ru-RU" w:eastAsia="ru-RU" w:bidi="ar-SA"/>
    </w:rPr>
  </w:style>
  <w:style w:type="character" w:styleId="afb">
    <w:name w:val="Strong"/>
    <w:basedOn w:val="a0"/>
    <w:qFormat/>
    <w:locked/>
    <w:rsid w:val="000E1429"/>
    <w:rPr>
      <w:b/>
      <w:bCs/>
    </w:rPr>
  </w:style>
  <w:style w:type="paragraph" w:customStyle="1" w:styleId="afc">
    <w:name w:val="Заголовок статьи"/>
    <w:basedOn w:val="a"/>
    <w:next w:val="a"/>
    <w:rsid w:val="000E1429"/>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d">
    <w:name w:val="Комментарий"/>
    <w:basedOn w:val="a"/>
    <w:next w:val="a"/>
    <w:rsid w:val="000E142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diffins">
    <w:name w:val="diff_ins"/>
    <w:basedOn w:val="a0"/>
    <w:rsid w:val="000E1429"/>
  </w:style>
  <w:style w:type="character" w:customStyle="1" w:styleId="afe">
    <w:name w:val="Основной текст_"/>
    <w:link w:val="42"/>
    <w:rsid w:val="00F07AA3"/>
    <w:rPr>
      <w:rFonts w:ascii="Times New Roman" w:eastAsia="Times New Roman" w:hAnsi="Times New Roman"/>
      <w:sz w:val="27"/>
      <w:szCs w:val="27"/>
      <w:shd w:val="clear" w:color="auto" w:fill="FFFFFF"/>
    </w:rPr>
  </w:style>
  <w:style w:type="paragraph" w:customStyle="1" w:styleId="42">
    <w:name w:val="Основной текст4"/>
    <w:basedOn w:val="a"/>
    <w:link w:val="afe"/>
    <w:rsid w:val="00F07AA3"/>
    <w:pPr>
      <w:shd w:val="clear" w:color="auto" w:fill="FFFFFF"/>
      <w:spacing w:after="120" w:line="485" w:lineRule="exact"/>
    </w:pPr>
    <w:rPr>
      <w:rFonts w:ascii="Times New Roman" w:eastAsia="Times New Roman" w:hAnsi="Times New Roman" w:cs="Times New Roman"/>
      <w:sz w:val="27"/>
      <w:szCs w:val="27"/>
      <w:lang/>
    </w:rPr>
  </w:style>
  <w:style w:type="paragraph" w:styleId="aff">
    <w:name w:val="List Paragraph"/>
    <w:basedOn w:val="a"/>
    <w:uiPriority w:val="99"/>
    <w:qFormat/>
    <w:rsid w:val="00F07AA3"/>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Bodytext">
    <w:name w:val="Body text_"/>
    <w:basedOn w:val="a0"/>
    <w:link w:val="12"/>
    <w:uiPriority w:val="99"/>
    <w:locked/>
    <w:rsid w:val="009B2CCD"/>
    <w:rPr>
      <w:sz w:val="27"/>
      <w:szCs w:val="27"/>
      <w:shd w:val="clear" w:color="auto" w:fill="FFFFFF"/>
    </w:rPr>
  </w:style>
  <w:style w:type="paragraph" w:customStyle="1" w:styleId="12">
    <w:name w:val="Основной текст1"/>
    <w:basedOn w:val="a"/>
    <w:link w:val="Bodytext"/>
    <w:uiPriority w:val="99"/>
    <w:rsid w:val="009B2CCD"/>
    <w:pPr>
      <w:shd w:val="clear" w:color="auto" w:fill="FFFFFF"/>
      <w:spacing w:after="600" w:line="322" w:lineRule="exact"/>
      <w:ind w:hanging="840"/>
      <w:jc w:val="right"/>
    </w:pPr>
    <w:rPr>
      <w:rFonts w:cs="Times New Roman"/>
      <w:sz w:val="27"/>
      <w:szCs w:val="27"/>
      <w:lang w:eastAsia="ru-RU"/>
    </w:rPr>
  </w:style>
  <w:style w:type="character" w:customStyle="1" w:styleId="Bodytext3">
    <w:name w:val="Body text (3)_"/>
    <w:basedOn w:val="a0"/>
    <w:link w:val="Bodytext30"/>
    <w:uiPriority w:val="99"/>
    <w:locked/>
    <w:rsid w:val="009B2CCD"/>
    <w:rPr>
      <w:sz w:val="23"/>
      <w:szCs w:val="23"/>
      <w:shd w:val="clear" w:color="auto" w:fill="FFFFFF"/>
    </w:rPr>
  </w:style>
  <w:style w:type="paragraph" w:customStyle="1" w:styleId="Bodytext30">
    <w:name w:val="Body text (3)"/>
    <w:basedOn w:val="a"/>
    <w:link w:val="Bodytext3"/>
    <w:uiPriority w:val="99"/>
    <w:rsid w:val="009B2CCD"/>
    <w:pPr>
      <w:shd w:val="clear" w:color="auto" w:fill="FFFFFF"/>
      <w:spacing w:after="0" w:line="317" w:lineRule="exact"/>
    </w:pPr>
    <w:rPr>
      <w:rFonts w:cs="Times New Roman"/>
      <w:sz w:val="23"/>
      <w:szCs w:val="23"/>
      <w:lang w:eastAsia="ru-RU"/>
    </w:rPr>
  </w:style>
  <w:style w:type="character" w:styleId="aff0">
    <w:name w:val="Hyperlink"/>
    <w:basedOn w:val="a0"/>
    <w:uiPriority w:val="99"/>
    <w:unhideWhenUsed/>
    <w:rsid w:val="00386FD6"/>
    <w:rPr>
      <w:color w:val="0000FF"/>
      <w:u w:val="single"/>
    </w:rPr>
  </w:style>
  <w:style w:type="paragraph" w:customStyle="1" w:styleId="aff1">
    <w:name w:val="Îáû÷íûé"/>
    <w:rsid w:val="00386FD6"/>
    <w:pPr>
      <w:jc w:val="center"/>
    </w:pPr>
    <w:rPr>
      <w:rFonts w:ascii="Times New Roman" w:eastAsia="Times New Roman" w:hAnsi="Times New Roman"/>
    </w:rPr>
  </w:style>
  <w:style w:type="paragraph" w:styleId="aff2">
    <w:name w:val="Subtitle"/>
    <w:basedOn w:val="a"/>
    <w:next w:val="a"/>
    <w:link w:val="aff3"/>
    <w:uiPriority w:val="11"/>
    <w:qFormat/>
    <w:locked/>
    <w:rsid w:val="00FA4FCF"/>
    <w:pPr>
      <w:spacing w:after="60" w:line="240" w:lineRule="auto"/>
      <w:outlineLvl w:val="1"/>
    </w:pPr>
    <w:rPr>
      <w:rFonts w:ascii="Cambria" w:eastAsia="Times New Roman" w:hAnsi="Cambria" w:cs="Times New Roman"/>
      <w:sz w:val="24"/>
      <w:szCs w:val="24"/>
      <w:lang w:val="en-US" w:bidi="en-US"/>
    </w:rPr>
  </w:style>
  <w:style w:type="character" w:customStyle="1" w:styleId="aff3">
    <w:name w:val="Подзаголовок Знак"/>
    <w:basedOn w:val="a0"/>
    <w:link w:val="aff2"/>
    <w:uiPriority w:val="11"/>
    <w:rsid w:val="00FA4FCF"/>
    <w:rPr>
      <w:rFonts w:ascii="Cambria" w:eastAsia="Times New Roman" w:hAnsi="Cambria"/>
      <w:sz w:val="24"/>
      <w:szCs w:val="24"/>
      <w:lang w:val="en-US" w:eastAsia="en-US" w:bidi="en-US"/>
    </w:rPr>
  </w:style>
  <w:style w:type="character" w:styleId="aff4">
    <w:name w:val="Emphasis"/>
    <w:basedOn w:val="a0"/>
    <w:uiPriority w:val="20"/>
    <w:qFormat/>
    <w:locked/>
    <w:rsid w:val="00FA4FCF"/>
    <w:rPr>
      <w:rFonts w:ascii="Calibri" w:hAnsi="Calibri"/>
      <w:b/>
      <w:i/>
      <w:iCs/>
    </w:rPr>
  </w:style>
  <w:style w:type="paragraph" w:styleId="22">
    <w:name w:val="Quote"/>
    <w:basedOn w:val="a"/>
    <w:next w:val="a"/>
    <w:link w:val="23"/>
    <w:uiPriority w:val="29"/>
    <w:qFormat/>
    <w:rsid w:val="00FA4FCF"/>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FA4FCF"/>
    <w:rPr>
      <w:rFonts w:eastAsia="Times New Roman"/>
      <w:i/>
      <w:sz w:val="24"/>
      <w:szCs w:val="24"/>
      <w:lang w:val="en-US" w:eastAsia="en-US" w:bidi="en-US"/>
    </w:rPr>
  </w:style>
  <w:style w:type="paragraph" w:styleId="aff5">
    <w:name w:val="Intense Quote"/>
    <w:basedOn w:val="a"/>
    <w:next w:val="a"/>
    <w:link w:val="aff6"/>
    <w:uiPriority w:val="30"/>
    <w:qFormat/>
    <w:rsid w:val="00FA4FCF"/>
    <w:pPr>
      <w:spacing w:after="0" w:line="240" w:lineRule="auto"/>
      <w:ind w:left="720" w:right="720"/>
    </w:pPr>
    <w:rPr>
      <w:rFonts w:eastAsia="Times New Roman" w:cs="Times New Roman"/>
      <w:b/>
      <w:i/>
      <w:sz w:val="24"/>
      <w:lang w:val="en-US" w:bidi="en-US"/>
    </w:rPr>
  </w:style>
  <w:style w:type="character" w:customStyle="1" w:styleId="aff6">
    <w:name w:val="Выделенная цитата Знак"/>
    <w:basedOn w:val="a0"/>
    <w:link w:val="aff5"/>
    <w:uiPriority w:val="30"/>
    <w:rsid w:val="00FA4FCF"/>
    <w:rPr>
      <w:rFonts w:eastAsia="Times New Roman"/>
      <w:b/>
      <w:i/>
      <w:sz w:val="24"/>
      <w:szCs w:val="22"/>
      <w:lang w:val="en-US" w:eastAsia="en-US" w:bidi="en-US"/>
    </w:rPr>
  </w:style>
  <w:style w:type="character" w:styleId="aff7">
    <w:name w:val="Subtle Emphasis"/>
    <w:uiPriority w:val="19"/>
    <w:qFormat/>
    <w:rsid w:val="00FA4FCF"/>
    <w:rPr>
      <w:i/>
      <w:color w:val="5A5A5A"/>
    </w:rPr>
  </w:style>
  <w:style w:type="character" w:styleId="aff8">
    <w:name w:val="Intense Emphasis"/>
    <w:basedOn w:val="a0"/>
    <w:uiPriority w:val="21"/>
    <w:qFormat/>
    <w:rsid w:val="00FA4FCF"/>
    <w:rPr>
      <w:b/>
      <w:i/>
      <w:sz w:val="24"/>
      <w:szCs w:val="24"/>
      <w:u w:val="single"/>
    </w:rPr>
  </w:style>
  <w:style w:type="character" w:styleId="aff9">
    <w:name w:val="Subtle Reference"/>
    <w:basedOn w:val="a0"/>
    <w:uiPriority w:val="31"/>
    <w:qFormat/>
    <w:rsid w:val="00FA4FCF"/>
    <w:rPr>
      <w:sz w:val="24"/>
      <w:szCs w:val="24"/>
      <w:u w:val="single"/>
    </w:rPr>
  </w:style>
  <w:style w:type="character" w:styleId="affa">
    <w:name w:val="Intense Reference"/>
    <w:basedOn w:val="a0"/>
    <w:uiPriority w:val="32"/>
    <w:qFormat/>
    <w:rsid w:val="00FA4FCF"/>
    <w:rPr>
      <w:b/>
      <w:sz w:val="24"/>
      <w:u w:val="single"/>
    </w:rPr>
  </w:style>
  <w:style w:type="character" w:styleId="affb">
    <w:name w:val="Book Title"/>
    <w:basedOn w:val="a0"/>
    <w:uiPriority w:val="33"/>
    <w:qFormat/>
    <w:rsid w:val="00FA4FCF"/>
    <w:rPr>
      <w:rFonts w:ascii="Cambria" w:eastAsia="Times New Roman" w:hAnsi="Cambria"/>
      <w:b/>
      <w:i/>
      <w:sz w:val="24"/>
      <w:szCs w:val="24"/>
    </w:rPr>
  </w:style>
  <w:style w:type="paragraph" w:styleId="affc">
    <w:name w:val="TOC Heading"/>
    <w:basedOn w:val="1"/>
    <w:next w:val="a"/>
    <w:uiPriority w:val="39"/>
    <w:semiHidden/>
    <w:unhideWhenUsed/>
    <w:qFormat/>
    <w:rsid w:val="00FA4FCF"/>
    <w:pPr>
      <w:outlineLvl w:val="9"/>
    </w:pPr>
    <w:rPr>
      <w:rFonts w:cs="Times New Roman"/>
      <w:lang w:val="en-US" w:eastAsia="en-US" w:bidi="en-US"/>
    </w:rPr>
  </w:style>
  <w:style w:type="paragraph" w:customStyle="1" w:styleId="ConsPlusDocList">
    <w:name w:val="ConsPlusDocList"/>
    <w:rsid w:val="00FA4FCF"/>
    <w:pPr>
      <w:widowControl w:val="0"/>
      <w:suppressAutoHyphens/>
      <w:autoSpaceDE w:val="0"/>
      <w:jc w:val="center"/>
    </w:pPr>
    <w:rPr>
      <w:rFonts w:ascii="Courier New" w:hAnsi="Courier New" w:cs="Courier New"/>
      <w:lang w:eastAsia="ar-SA"/>
    </w:rPr>
  </w:style>
  <w:style w:type="paragraph" w:customStyle="1" w:styleId="ConsPlusNonformat">
    <w:name w:val="ConsPlusNonformat"/>
    <w:rsid w:val="00FA4FCF"/>
    <w:pPr>
      <w:widowControl w:val="0"/>
      <w:autoSpaceDE w:val="0"/>
      <w:autoSpaceDN w:val="0"/>
      <w:jc w:val="center"/>
    </w:pPr>
    <w:rPr>
      <w:rFonts w:ascii="Courier New" w:eastAsia="Times New Roman" w:hAnsi="Courier New" w:cs="Courier New"/>
    </w:rPr>
  </w:style>
  <w:style w:type="character" w:customStyle="1" w:styleId="apple-converted-space">
    <w:name w:val="apple-converted-space"/>
    <w:basedOn w:val="a0"/>
    <w:rsid w:val="00FA4FCF"/>
  </w:style>
  <w:style w:type="paragraph" w:styleId="affd">
    <w:name w:val="footnote text"/>
    <w:basedOn w:val="a"/>
    <w:link w:val="affe"/>
    <w:unhideWhenUsed/>
    <w:rsid w:val="00E801A4"/>
    <w:pPr>
      <w:spacing w:after="200" w:line="276" w:lineRule="auto"/>
    </w:pPr>
    <w:rPr>
      <w:rFonts w:eastAsia="Times New Roman" w:cs="Times New Roman"/>
      <w:sz w:val="20"/>
      <w:szCs w:val="20"/>
      <w:lang w:eastAsia="ru-RU"/>
    </w:rPr>
  </w:style>
  <w:style w:type="character" w:customStyle="1" w:styleId="affe">
    <w:name w:val="Текст сноски Знак"/>
    <w:basedOn w:val="a0"/>
    <w:link w:val="affd"/>
    <w:rsid w:val="00E801A4"/>
    <w:rPr>
      <w:rFonts w:ascii="Calibri" w:eastAsia="Times New Roman" w:hAnsi="Calibri" w:cs="Times New Roman"/>
    </w:rPr>
  </w:style>
  <w:style w:type="character" w:styleId="afff">
    <w:name w:val="footnote reference"/>
    <w:aliases w:val="5"/>
    <w:basedOn w:val="a0"/>
    <w:uiPriority w:val="99"/>
    <w:unhideWhenUsed/>
    <w:rsid w:val="00E801A4"/>
    <w:rPr>
      <w:rFonts w:cs="Times New Roman"/>
      <w:vertAlign w:val="superscript"/>
    </w:rPr>
  </w:style>
  <w:style w:type="character" w:styleId="afff0">
    <w:name w:val="page number"/>
    <w:basedOn w:val="a0"/>
    <w:rsid w:val="00BB44A3"/>
  </w:style>
  <w:style w:type="character" w:customStyle="1" w:styleId="afff1">
    <w:name w:val="Основной текст + Полужирный"/>
    <w:aliases w:val="Интервал 0 pt2"/>
    <w:basedOn w:val="a9"/>
    <w:rsid w:val="00203A55"/>
    <w:rPr>
      <w:b/>
      <w:bCs/>
      <w:spacing w:val="-7"/>
      <w:sz w:val="25"/>
      <w:szCs w:val="25"/>
      <w:u w:val="none"/>
      <w:shd w:val="clear" w:color="auto" w:fill="FFFFFF"/>
    </w:rPr>
  </w:style>
  <w:style w:type="character" w:customStyle="1" w:styleId="43">
    <w:name w:val="Основной текст (4)_"/>
    <w:basedOn w:val="a0"/>
    <w:link w:val="410"/>
    <w:uiPriority w:val="99"/>
    <w:rsid w:val="00203A55"/>
    <w:rPr>
      <w:rFonts w:ascii="Times New Roman" w:hAnsi="Times New Roman"/>
      <w:b/>
      <w:bCs/>
      <w:spacing w:val="-7"/>
      <w:sz w:val="25"/>
      <w:szCs w:val="25"/>
      <w:shd w:val="clear" w:color="auto" w:fill="FFFFFF"/>
    </w:rPr>
  </w:style>
  <w:style w:type="paragraph" w:customStyle="1" w:styleId="410">
    <w:name w:val="Основной текст (4)1"/>
    <w:basedOn w:val="a"/>
    <w:link w:val="43"/>
    <w:rsid w:val="00203A55"/>
    <w:pPr>
      <w:widowControl w:val="0"/>
      <w:shd w:val="clear" w:color="auto" w:fill="FFFFFF"/>
      <w:spacing w:after="0" w:line="240" w:lineRule="atLeast"/>
    </w:pPr>
    <w:rPr>
      <w:rFonts w:ascii="Times New Roman" w:hAnsi="Times New Roman" w:cs="Times New Roman"/>
      <w:b/>
      <w:bCs/>
      <w:spacing w:val="-7"/>
      <w:sz w:val="25"/>
      <w:szCs w:val="25"/>
      <w:lang w:eastAsia="ru-RU"/>
    </w:rPr>
  </w:style>
  <w:style w:type="character" w:customStyle="1" w:styleId="44">
    <w:name w:val="Основной текст (4) + Не полужирный"/>
    <w:aliases w:val="Интервал 0 pt1"/>
    <w:basedOn w:val="43"/>
    <w:rsid w:val="00203A55"/>
    <w:rPr>
      <w:rFonts w:cs="Times New Roman"/>
      <w:b/>
      <w:bCs/>
      <w:spacing w:val="0"/>
      <w:u w:val="none"/>
    </w:rPr>
  </w:style>
  <w:style w:type="character" w:customStyle="1" w:styleId="45">
    <w:name w:val="Основной текст (4)"/>
    <w:basedOn w:val="43"/>
    <w:rsid w:val="00203A55"/>
    <w:rPr>
      <w:rFonts w:cs="Times New Roman"/>
      <w:b/>
      <w:bCs/>
      <w:u w:val="single"/>
    </w:rPr>
  </w:style>
  <w:style w:type="character" w:customStyle="1" w:styleId="24">
    <w:name w:val="Основной текст (2)_"/>
    <w:link w:val="25"/>
    <w:uiPriority w:val="99"/>
    <w:locked/>
    <w:rsid w:val="00AC1651"/>
    <w:rPr>
      <w:sz w:val="28"/>
      <w:szCs w:val="28"/>
      <w:shd w:val="clear" w:color="auto" w:fill="FFFFFF"/>
    </w:rPr>
  </w:style>
  <w:style w:type="paragraph" w:customStyle="1" w:styleId="25">
    <w:name w:val="Основной текст (2)"/>
    <w:basedOn w:val="a"/>
    <w:link w:val="24"/>
    <w:uiPriority w:val="99"/>
    <w:rsid w:val="00AC1651"/>
    <w:pPr>
      <w:widowControl w:val="0"/>
      <w:shd w:val="clear" w:color="auto" w:fill="FFFFFF"/>
      <w:spacing w:before="360" w:after="720" w:line="240" w:lineRule="atLeast"/>
      <w:jc w:val="both"/>
    </w:pPr>
    <w:rPr>
      <w:rFonts w:cs="Times New Roman"/>
      <w:sz w:val="28"/>
      <w:szCs w:val="28"/>
      <w:lang/>
    </w:rPr>
  </w:style>
  <w:style w:type="paragraph" w:styleId="26">
    <w:name w:val="Body Text Indent 2"/>
    <w:aliases w:val=" Знак Знак"/>
    <w:basedOn w:val="a"/>
    <w:link w:val="27"/>
    <w:unhideWhenUsed/>
    <w:rsid w:val="00AD20BA"/>
    <w:pPr>
      <w:spacing w:after="120" w:line="480" w:lineRule="auto"/>
      <w:ind w:left="283"/>
    </w:pPr>
  </w:style>
  <w:style w:type="character" w:customStyle="1" w:styleId="27">
    <w:name w:val="Основной текст с отступом 2 Знак"/>
    <w:aliases w:val=" Знак Знак Знак"/>
    <w:basedOn w:val="a0"/>
    <w:link w:val="26"/>
    <w:rsid w:val="00AD20BA"/>
    <w:rPr>
      <w:rFonts w:cs="Calibri"/>
      <w:sz w:val="22"/>
      <w:szCs w:val="22"/>
      <w:lang w:eastAsia="en-US"/>
    </w:rPr>
  </w:style>
  <w:style w:type="paragraph" w:styleId="28">
    <w:name w:val="Body Text 2"/>
    <w:basedOn w:val="a"/>
    <w:link w:val="29"/>
    <w:unhideWhenUsed/>
    <w:rsid w:val="00AD20BA"/>
    <w:pPr>
      <w:spacing w:after="120" w:line="480" w:lineRule="auto"/>
    </w:pPr>
  </w:style>
  <w:style w:type="character" w:customStyle="1" w:styleId="29">
    <w:name w:val="Основной текст 2 Знак"/>
    <w:basedOn w:val="a0"/>
    <w:link w:val="28"/>
    <w:semiHidden/>
    <w:rsid w:val="00AD20BA"/>
    <w:rPr>
      <w:rFonts w:cs="Calibri"/>
      <w:sz w:val="22"/>
      <w:szCs w:val="22"/>
      <w:lang w:eastAsia="en-US"/>
    </w:rPr>
  </w:style>
  <w:style w:type="paragraph" w:styleId="32">
    <w:name w:val="Body Text 3"/>
    <w:basedOn w:val="a"/>
    <w:link w:val="33"/>
    <w:unhideWhenUsed/>
    <w:rsid w:val="00AD20BA"/>
    <w:pPr>
      <w:spacing w:after="120"/>
    </w:pPr>
    <w:rPr>
      <w:sz w:val="16"/>
      <w:szCs w:val="16"/>
    </w:rPr>
  </w:style>
  <w:style w:type="character" w:customStyle="1" w:styleId="33">
    <w:name w:val="Основной текст 3 Знак"/>
    <w:basedOn w:val="a0"/>
    <w:link w:val="32"/>
    <w:uiPriority w:val="99"/>
    <w:semiHidden/>
    <w:rsid w:val="00AD20BA"/>
    <w:rPr>
      <w:rFonts w:cs="Calibri"/>
      <w:sz w:val="16"/>
      <w:szCs w:val="16"/>
      <w:lang w:eastAsia="en-US"/>
    </w:rPr>
  </w:style>
  <w:style w:type="paragraph" w:styleId="34">
    <w:name w:val="Body Text Indent 3"/>
    <w:basedOn w:val="a"/>
    <w:link w:val="35"/>
    <w:uiPriority w:val="99"/>
    <w:rsid w:val="00AD20BA"/>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35">
    <w:name w:val="Основной текст с отступом 3 Знак"/>
    <w:basedOn w:val="a0"/>
    <w:link w:val="34"/>
    <w:uiPriority w:val="99"/>
    <w:rsid w:val="00AD20BA"/>
    <w:rPr>
      <w:rFonts w:ascii="Times New Roman" w:eastAsia="Times New Roman" w:hAnsi="Times New Roman"/>
      <w:sz w:val="26"/>
    </w:rPr>
  </w:style>
  <w:style w:type="paragraph" w:styleId="afff2">
    <w:name w:val="Document Map"/>
    <w:basedOn w:val="a"/>
    <w:link w:val="afff3"/>
    <w:semiHidden/>
    <w:rsid w:val="00AD20BA"/>
    <w:pPr>
      <w:shd w:val="clear" w:color="auto" w:fill="000080"/>
      <w:spacing w:after="0" w:line="240" w:lineRule="auto"/>
    </w:pPr>
    <w:rPr>
      <w:rFonts w:ascii="Tahoma" w:eastAsia="Times New Roman" w:hAnsi="Tahoma" w:cs="Tahoma"/>
      <w:sz w:val="20"/>
      <w:szCs w:val="20"/>
      <w:lang w:eastAsia="ru-RU"/>
    </w:rPr>
  </w:style>
  <w:style w:type="character" w:customStyle="1" w:styleId="afff3">
    <w:name w:val="Схема документа Знак"/>
    <w:basedOn w:val="a0"/>
    <w:link w:val="afff2"/>
    <w:semiHidden/>
    <w:rsid w:val="00AD20BA"/>
    <w:rPr>
      <w:rFonts w:ascii="Tahoma" w:eastAsia="Times New Roman" w:hAnsi="Tahoma" w:cs="Tahoma"/>
      <w:shd w:val="clear" w:color="auto" w:fill="000080"/>
    </w:rPr>
  </w:style>
  <w:style w:type="paragraph" w:styleId="afff4">
    <w:name w:val="endnote text"/>
    <w:basedOn w:val="a"/>
    <w:link w:val="afff5"/>
    <w:rsid w:val="00AD20BA"/>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концевой сноски Знак"/>
    <w:basedOn w:val="a0"/>
    <w:link w:val="afff4"/>
    <w:rsid w:val="00AD20BA"/>
    <w:rPr>
      <w:rFonts w:ascii="Times New Roman" w:eastAsia="Times New Roman" w:hAnsi="Times New Roman"/>
    </w:rPr>
  </w:style>
  <w:style w:type="character" w:styleId="afff6">
    <w:name w:val="endnote reference"/>
    <w:basedOn w:val="a0"/>
    <w:rsid w:val="00AD20BA"/>
    <w:rPr>
      <w:vertAlign w:val="superscript"/>
    </w:rPr>
  </w:style>
  <w:style w:type="character" w:customStyle="1" w:styleId="afff7">
    <w:name w:val="Символ сноски"/>
    <w:basedOn w:val="a0"/>
    <w:uiPriority w:val="99"/>
    <w:rsid w:val="00AD20BA"/>
    <w:rPr>
      <w:rFonts w:cs="Times New Roman"/>
      <w:vertAlign w:val="superscript"/>
    </w:rPr>
  </w:style>
  <w:style w:type="paragraph" w:customStyle="1" w:styleId="afff8">
    <w:name w:val="Заголовок"/>
    <w:basedOn w:val="a"/>
    <w:next w:val="a8"/>
    <w:link w:val="afff9"/>
    <w:uiPriority w:val="99"/>
    <w:qFormat/>
    <w:rsid w:val="00AD20BA"/>
    <w:pPr>
      <w:keepNext/>
      <w:suppressAutoHyphens/>
      <w:spacing w:before="240" w:after="120" w:line="240" w:lineRule="auto"/>
    </w:pPr>
    <w:rPr>
      <w:rFonts w:ascii="Arial" w:eastAsia="Times New Roman" w:hAnsi="Arial" w:cs="Times New Roman"/>
      <w:sz w:val="28"/>
      <w:szCs w:val="28"/>
      <w:lang w:eastAsia="ar-SA"/>
    </w:rPr>
  </w:style>
  <w:style w:type="character" w:customStyle="1" w:styleId="13">
    <w:name w:val="Основной шрифт абзаца1"/>
    <w:rsid w:val="00E14E4E"/>
  </w:style>
  <w:style w:type="character" w:customStyle="1" w:styleId="afffa">
    <w:name w:val="Символ нумерации"/>
    <w:rsid w:val="00E14E4E"/>
  </w:style>
  <w:style w:type="paragraph" w:styleId="afffb">
    <w:name w:val="List"/>
    <w:basedOn w:val="a8"/>
    <w:uiPriority w:val="99"/>
    <w:rsid w:val="00E14E4E"/>
    <w:pPr>
      <w:suppressAutoHyphens/>
      <w:jc w:val="left"/>
    </w:pPr>
    <w:rPr>
      <w:rFonts w:cs="Mangal"/>
      <w:sz w:val="24"/>
      <w:szCs w:val="24"/>
      <w:lang w:eastAsia="ar-SA"/>
    </w:rPr>
  </w:style>
  <w:style w:type="paragraph" w:customStyle="1" w:styleId="14">
    <w:name w:val="Название1"/>
    <w:basedOn w:val="a"/>
    <w:rsid w:val="00E14E4E"/>
    <w:pPr>
      <w:suppressLineNumbers/>
      <w:suppressAutoHyphens/>
      <w:spacing w:before="120" w:after="120" w:line="240" w:lineRule="auto"/>
      <w:jc w:val="left"/>
    </w:pPr>
    <w:rPr>
      <w:rFonts w:ascii="Times New Roman" w:eastAsia="Times New Roman" w:hAnsi="Times New Roman" w:cs="Mangal"/>
      <w:i/>
      <w:iCs/>
      <w:sz w:val="24"/>
      <w:szCs w:val="24"/>
      <w:lang w:eastAsia="ar-SA"/>
    </w:rPr>
  </w:style>
  <w:style w:type="paragraph" w:customStyle="1" w:styleId="15">
    <w:name w:val="Указатель1"/>
    <w:basedOn w:val="a"/>
    <w:rsid w:val="00E14E4E"/>
    <w:pPr>
      <w:suppressLineNumbers/>
      <w:suppressAutoHyphens/>
      <w:spacing w:after="0" w:line="240" w:lineRule="auto"/>
      <w:jc w:val="left"/>
    </w:pPr>
    <w:rPr>
      <w:rFonts w:ascii="Times New Roman" w:eastAsia="Times New Roman" w:hAnsi="Times New Roman" w:cs="Mangal"/>
      <w:sz w:val="24"/>
      <w:szCs w:val="24"/>
      <w:lang w:eastAsia="ar-SA"/>
    </w:rPr>
  </w:style>
  <w:style w:type="paragraph" w:customStyle="1" w:styleId="afffc">
    <w:name w:val="Содержимое таблицы"/>
    <w:basedOn w:val="a"/>
    <w:rsid w:val="00E14E4E"/>
    <w:pPr>
      <w:suppressLineNumbers/>
      <w:suppressAutoHyphens/>
      <w:spacing w:after="0" w:line="240" w:lineRule="auto"/>
      <w:jc w:val="left"/>
    </w:pPr>
    <w:rPr>
      <w:rFonts w:ascii="Times New Roman" w:eastAsia="Times New Roman" w:hAnsi="Times New Roman" w:cs="Times New Roman"/>
      <w:sz w:val="24"/>
      <w:szCs w:val="24"/>
      <w:lang w:eastAsia="ar-SA"/>
    </w:rPr>
  </w:style>
  <w:style w:type="paragraph" w:customStyle="1" w:styleId="afffd">
    <w:name w:val="Заголовок таблицы"/>
    <w:basedOn w:val="afffc"/>
    <w:rsid w:val="00E14E4E"/>
    <w:pPr>
      <w:jc w:val="center"/>
    </w:pPr>
    <w:rPr>
      <w:b/>
      <w:bCs/>
    </w:rPr>
  </w:style>
  <w:style w:type="paragraph" w:customStyle="1" w:styleId="afffe">
    <w:name w:val="Содержимое врезки"/>
    <w:basedOn w:val="a8"/>
    <w:rsid w:val="00E14E4E"/>
    <w:pPr>
      <w:suppressAutoHyphens/>
      <w:jc w:val="left"/>
    </w:pPr>
    <w:rPr>
      <w:sz w:val="24"/>
      <w:szCs w:val="24"/>
      <w:lang w:eastAsia="ar-SA"/>
    </w:rPr>
  </w:style>
  <w:style w:type="paragraph" w:customStyle="1" w:styleId="16">
    <w:name w:val="Без интервала1"/>
    <w:rsid w:val="00E14E4E"/>
    <w:pPr>
      <w:suppressAutoHyphens/>
    </w:pPr>
    <w:rPr>
      <w:rFonts w:eastAsia="Lucida Sans Unicode" w:cs="Calibri"/>
      <w:kern w:val="2"/>
      <w:sz w:val="22"/>
      <w:szCs w:val="22"/>
      <w:lang w:val="en-US" w:eastAsia="zh-CN" w:bidi="en-US"/>
    </w:rPr>
  </w:style>
  <w:style w:type="paragraph" w:customStyle="1" w:styleId="310">
    <w:name w:val="Основной текст 31"/>
    <w:basedOn w:val="a"/>
    <w:rsid w:val="00E14E4E"/>
    <w:pPr>
      <w:widowControl w:val="0"/>
      <w:suppressAutoHyphens/>
      <w:spacing w:after="0" w:line="240" w:lineRule="auto"/>
      <w:jc w:val="both"/>
    </w:pPr>
    <w:rPr>
      <w:rFonts w:ascii="Times New Roman" w:eastAsia="Times New Roman" w:hAnsi="Times New Roman" w:cs="Times New Roman"/>
      <w:i/>
      <w:iCs/>
      <w:kern w:val="2"/>
      <w:sz w:val="24"/>
      <w:szCs w:val="24"/>
      <w:lang w:eastAsia="zh-CN"/>
    </w:rPr>
  </w:style>
  <w:style w:type="paragraph" w:customStyle="1" w:styleId="formattext">
    <w:name w:val="formattext"/>
    <w:basedOn w:val="a"/>
    <w:rsid w:val="00E14E4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7">
    <w:name w:val="Стиль1"/>
    <w:basedOn w:val="a"/>
    <w:rsid w:val="00161A46"/>
    <w:pPr>
      <w:spacing w:after="0" w:line="240" w:lineRule="auto"/>
      <w:jc w:val="both"/>
    </w:pPr>
    <w:rPr>
      <w:rFonts w:ascii="Times New Roman" w:eastAsia="Times New Roman" w:hAnsi="Times New Roman" w:cs="Times New Roman"/>
      <w:sz w:val="24"/>
      <w:szCs w:val="20"/>
      <w:lang w:eastAsia="ru-RU"/>
    </w:rPr>
  </w:style>
  <w:style w:type="paragraph" w:customStyle="1" w:styleId="affff">
    <w:name w:val="Знак Знак Знак Знак"/>
    <w:basedOn w:val="a"/>
    <w:uiPriority w:val="99"/>
    <w:rsid w:val="00D31368"/>
    <w:pPr>
      <w:spacing w:line="240" w:lineRule="exact"/>
      <w:jc w:val="left"/>
    </w:pPr>
    <w:rPr>
      <w:rFonts w:ascii="Verdana" w:eastAsia="Times New Roman" w:hAnsi="Verdana" w:cs="Verdana"/>
      <w:sz w:val="20"/>
      <w:szCs w:val="20"/>
      <w:lang w:val="en-US"/>
    </w:rPr>
  </w:style>
  <w:style w:type="character" w:customStyle="1" w:styleId="FontStyle21">
    <w:name w:val="Font Style21"/>
    <w:basedOn w:val="a0"/>
    <w:rsid w:val="00056717"/>
    <w:rPr>
      <w:rFonts w:ascii="Times New Roman" w:eastAsia="Times New Roman" w:hAnsi="Times New Roman" w:cs="Times New Roman"/>
      <w:color w:val="auto"/>
      <w:sz w:val="22"/>
      <w:szCs w:val="22"/>
      <w:lang w:val="ru-RU"/>
    </w:rPr>
  </w:style>
  <w:style w:type="paragraph" w:customStyle="1" w:styleId="Style8">
    <w:name w:val="Style8"/>
    <w:basedOn w:val="a"/>
    <w:next w:val="a"/>
    <w:rsid w:val="00056717"/>
    <w:pPr>
      <w:widowControl w:val="0"/>
      <w:suppressAutoHyphens/>
      <w:autoSpaceDE w:val="0"/>
      <w:spacing w:after="0" w:line="276" w:lineRule="exact"/>
      <w:ind w:firstLine="706"/>
      <w:jc w:val="left"/>
    </w:pPr>
    <w:rPr>
      <w:rFonts w:ascii="Arial Narrow" w:eastAsia="Arial Narrow" w:hAnsi="Arial Narrow" w:cs="Times New Roman"/>
      <w:sz w:val="24"/>
      <w:szCs w:val="24"/>
    </w:rPr>
  </w:style>
  <w:style w:type="paragraph" w:customStyle="1" w:styleId="s3">
    <w:name w:val="s_3"/>
    <w:basedOn w:val="a"/>
    <w:rsid w:val="00673FE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ffff0">
    <w:name w:val="Гипертекстовая ссылка"/>
    <w:rsid w:val="00673FE8"/>
    <w:rPr>
      <w:color w:val="106BBE"/>
    </w:rPr>
  </w:style>
  <w:style w:type="character" w:customStyle="1" w:styleId="affff1">
    <w:name w:val="Цветовое выделение"/>
    <w:rsid w:val="00673FE8"/>
    <w:rPr>
      <w:b/>
      <w:bCs/>
      <w:color w:val="26282F"/>
      <w:sz w:val="26"/>
      <w:szCs w:val="26"/>
    </w:rPr>
  </w:style>
  <w:style w:type="paragraph" w:customStyle="1" w:styleId="Context">
    <w:name w:val="Context"/>
    <w:rsid w:val="005F4266"/>
    <w:pPr>
      <w:widowControl w:val="0"/>
      <w:autoSpaceDE w:val="0"/>
      <w:autoSpaceDN w:val="0"/>
      <w:adjustRightInd w:val="0"/>
    </w:pPr>
    <w:rPr>
      <w:rFonts w:ascii="Arial" w:eastAsia="Times New Roman" w:hAnsi="Arial" w:cs="Arial"/>
      <w:sz w:val="18"/>
      <w:szCs w:val="18"/>
    </w:rPr>
  </w:style>
  <w:style w:type="paragraph" w:customStyle="1" w:styleId="western">
    <w:name w:val="western"/>
    <w:basedOn w:val="a"/>
    <w:rsid w:val="00906919"/>
    <w:pPr>
      <w:spacing w:before="100" w:beforeAutospacing="1" w:after="119" w:line="240" w:lineRule="auto"/>
      <w:jc w:val="left"/>
    </w:pPr>
    <w:rPr>
      <w:rFonts w:ascii="Times New Roman" w:eastAsia="Times New Roman" w:hAnsi="Times New Roman" w:cs="Times New Roman"/>
      <w:color w:val="000000"/>
      <w:sz w:val="24"/>
      <w:szCs w:val="24"/>
      <w:lang w:eastAsia="ru-RU"/>
    </w:rPr>
  </w:style>
  <w:style w:type="paragraph" w:customStyle="1" w:styleId="18">
    <w:name w:val="1"/>
    <w:basedOn w:val="a"/>
    <w:rsid w:val="00AA0FE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AA0FE1"/>
    <w:pPr>
      <w:widowControl w:val="0"/>
      <w:shd w:val="clear" w:color="auto" w:fill="FFFFFF"/>
      <w:spacing w:after="0" w:line="322" w:lineRule="exact"/>
    </w:pPr>
    <w:rPr>
      <w:rFonts w:ascii="Times New Roman" w:eastAsia="Times New Roman" w:hAnsi="Times New Roman" w:cs="Times New Roman"/>
      <w:sz w:val="28"/>
      <w:szCs w:val="28"/>
      <w:lang w:eastAsia="ru-RU"/>
    </w:rPr>
  </w:style>
  <w:style w:type="character" w:customStyle="1" w:styleId="19">
    <w:name w:val="Заголовок №1_"/>
    <w:basedOn w:val="a0"/>
    <w:link w:val="1a"/>
    <w:uiPriority w:val="99"/>
    <w:locked/>
    <w:rsid w:val="00AA0FE1"/>
    <w:rPr>
      <w:b/>
      <w:bCs/>
      <w:sz w:val="28"/>
      <w:szCs w:val="28"/>
      <w:shd w:val="clear" w:color="auto" w:fill="FFFFFF"/>
    </w:rPr>
  </w:style>
  <w:style w:type="character" w:customStyle="1" w:styleId="36">
    <w:name w:val="Основной текст (3)_"/>
    <w:basedOn w:val="a0"/>
    <w:link w:val="37"/>
    <w:uiPriority w:val="99"/>
    <w:locked/>
    <w:rsid w:val="00AA0FE1"/>
    <w:rPr>
      <w:b/>
      <w:bCs/>
      <w:sz w:val="28"/>
      <w:szCs w:val="28"/>
      <w:shd w:val="clear" w:color="auto" w:fill="FFFFFF"/>
    </w:rPr>
  </w:style>
  <w:style w:type="paragraph" w:customStyle="1" w:styleId="1a">
    <w:name w:val="Заголовок №1"/>
    <w:basedOn w:val="a"/>
    <w:link w:val="19"/>
    <w:uiPriority w:val="99"/>
    <w:rsid w:val="00AA0FE1"/>
    <w:pPr>
      <w:widowControl w:val="0"/>
      <w:shd w:val="clear" w:color="auto" w:fill="FFFFFF"/>
      <w:spacing w:before="1560" w:after="0" w:line="322" w:lineRule="exact"/>
      <w:outlineLvl w:val="0"/>
    </w:pPr>
    <w:rPr>
      <w:rFonts w:cs="Times New Roman"/>
      <w:b/>
      <w:bCs/>
      <w:sz w:val="28"/>
      <w:szCs w:val="28"/>
      <w:lang w:eastAsia="ru-RU"/>
    </w:rPr>
  </w:style>
  <w:style w:type="paragraph" w:customStyle="1" w:styleId="37">
    <w:name w:val="Основной текст (3)"/>
    <w:basedOn w:val="a"/>
    <w:link w:val="36"/>
    <w:uiPriority w:val="99"/>
    <w:rsid w:val="00AA0FE1"/>
    <w:pPr>
      <w:widowControl w:val="0"/>
      <w:shd w:val="clear" w:color="auto" w:fill="FFFFFF"/>
      <w:spacing w:after="300" w:line="322" w:lineRule="exact"/>
    </w:pPr>
    <w:rPr>
      <w:rFonts w:cs="Times New Roman"/>
      <w:b/>
      <w:bCs/>
      <w:sz w:val="28"/>
      <w:szCs w:val="28"/>
      <w:lang w:eastAsia="ru-RU"/>
    </w:rPr>
  </w:style>
  <w:style w:type="character" w:customStyle="1" w:styleId="FontStyle39">
    <w:name w:val="Font Style39"/>
    <w:basedOn w:val="a0"/>
    <w:rsid w:val="00B776B5"/>
    <w:rPr>
      <w:rFonts w:ascii="Times New Roman" w:hAnsi="Times New Roman" w:cs="Times New Roman"/>
      <w:sz w:val="26"/>
      <w:szCs w:val="26"/>
    </w:rPr>
  </w:style>
  <w:style w:type="paragraph" w:customStyle="1" w:styleId="1b">
    <w:name w:val="Абзац списка1"/>
    <w:basedOn w:val="a"/>
    <w:qFormat/>
    <w:rsid w:val="00B776B5"/>
    <w:pPr>
      <w:widowControl w:val="0"/>
      <w:spacing w:after="0" w:line="240" w:lineRule="auto"/>
      <w:ind w:left="720"/>
      <w:jc w:val="left"/>
    </w:pPr>
    <w:rPr>
      <w:rFonts w:ascii="Arial" w:hAnsi="Arial" w:cs="Arial"/>
      <w:sz w:val="20"/>
      <w:szCs w:val="20"/>
      <w:lang w:eastAsia="ru-RU"/>
    </w:rPr>
  </w:style>
  <w:style w:type="character" w:customStyle="1" w:styleId="ConsPlusNormal0">
    <w:name w:val="ConsPlusNormal Знак"/>
    <w:basedOn w:val="a0"/>
    <w:link w:val="ConsPlusNormal"/>
    <w:locked/>
    <w:rsid w:val="00B776B5"/>
    <w:rPr>
      <w:rFonts w:ascii="Arial" w:hAnsi="Arial" w:cs="Arial"/>
      <w:lang w:val="ru-RU" w:eastAsia="ru-RU" w:bidi="ar-SA"/>
    </w:rPr>
  </w:style>
  <w:style w:type="paragraph" w:customStyle="1" w:styleId="FR5">
    <w:name w:val="FR5"/>
    <w:uiPriority w:val="99"/>
    <w:rsid w:val="00571E51"/>
    <w:pPr>
      <w:widowControl w:val="0"/>
      <w:ind w:left="40" w:firstLine="160"/>
      <w:jc w:val="both"/>
    </w:pPr>
    <w:rPr>
      <w:rFonts w:ascii="Times New Roman" w:eastAsia="Times New Roman" w:hAnsi="Times New Roman"/>
      <w:sz w:val="16"/>
      <w:szCs w:val="16"/>
    </w:rPr>
  </w:style>
  <w:style w:type="character" w:styleId="affff2">
    <w:name w:val="FollowedHyperlink"/>
    <w:rsid w:val="0024731B"/>
    <w:rPr>
      <w:color w:val="800080"/>
      <w:u w:val="single"/>
    </w:rPr>
  </w:style>
  <w:style w:type="paragraph" w:customStyle="1" w:styleId="affff3">
    <w:name w:val="Таблицы (моноширинный)"/>
    <w:basedOn w:val="a"/>
    <w:next w:val="a"/>
    <w:rsid w:val="0024731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ff4">
    <w:name w:val="annotation text"/>
    <w:basedOn w:val="a"/>
    <w:link w:val="affff5"/>
    <w:semiHidden/>
    <w:rsid w:val="0024731B"/>
    <w:pPr>
      <w:spacing w:after="0" w:line="240" w:lineRule="auto"/>
      <w:jc w:val="left"/>
    </w:pPr>
    <w:rPr>
      <w:rFonts w:ascii="Times New Roman" w:eastAsia="Times New Roman" w:hAnsi="Times New Roman" w:cs="Times New Roman"/>
      <w:sz w:val="20"/>
      <w:szCs w:val="20"/>
      <w:lang w:eastAsia="ru-RU"/>
    </w:rPr>
  </w:style>
  <w:style w:type="character" w:customStyle="1" w:styleId="affff5">
    <w:name w:val="Текст примечания Знак"/>
    <w:basedOn w:val="a0"/>
    <w:link w:val="affff4"/>
    <w:semiHidden/>
    <w:rsid w:val="0024731B"/>
    <w:rPr>
      <w:rFonts w:ascii="Times New Roman" w:eastAsia="Times New Roman" w:hAnsi="Times New Roman"/>
    </w:rPr>
  </w:style>
  <w:style w:type="character" w:styleId="affff6">
    <w:name w:val="annotation reference"/>
    <w:semiHidden/>
    <w:rsid w:val="0024731B"/>
    <w:rPr>
      <w:sz w:val="16"/>
      <w:szCs w:val="16"/>
    </w:rPr>
  </w:style>
  <w:style w:type="character" w:customStyle="1" w:styleId="title3">
    <w:name w:val="title3"/>
    <w:rsid w:val="0024731B"/>
    <w:rPr>
      <w:color w:val="666666"/>
      <w:sz w:val="29"/>
      <w:szCs w:val="29"/>
    </w:rPr>
  </w:style>
  <w:style w:type="paragraph" w:customStyle="1" w:styleId="211">
    <w:name w:val="Основной текст 21"/>
    <w:basedOn w:val="a"/>
    <w:rsid w:val="0024731B"/>
    <w:pPr>
      <w:widowControl w:val="0"/>
      <w:spacing w:after="0" w:line="360" w:lineRule="auto"/>
      <w:jc w:val="both"/>
    </w:pPr>
    <w:rPr>
      <w:rFonts w:ascii="Times New Roman" w:eastAsia="Times New Roman" w:hAnsi="Times New Roman" w:cs="Times New Roman"/>
      <w:sz w:val="28"/>
      <w:szCs w:val="20"/>
      <w:lang w:eastAsia="ru-RU"/>
    </w:rPr>
  </w:style>
  <w:style w:type="paragraph" w:styleId="affff7">
    <w:name w:val="annotation subject"/>
    <w:basedOn w:val="affff4"/>
    <w:next w:val="affff4"/>
    <w:link w:val="affff8"/>
    <w:uiPriority w:val="99"/>
    <w:semiHidden/>
    <w:unhideWhenUsed/>
    <w:rsid w:val="0024731B"/>
    <w:pPr>
      <w:spacing w:after="200"/>
    </w:pPr>
    <w:rPr>
      <w:rFonts w:ascii="Calibri" w:hAnsi="Calibri" w:cs="Calibri"/>
      <w:b/>
      <w:bCs/>
    </w:rPr>
  </w:style>
  <w:style w:type="character" w:customStyle="1" w:styleId="affff8">
    <w:name w:val="Тема примечания Знак"/>
    <w:basedOn w:val="affff5"/>
    <w:link w:val="affff7"/>
    <w:uiPriority w:val="99"/>
    <w:semiHidden/>
    <w:rsid w:val="0024731B"/>
    <w:rPr>
      <w:rFonts w:cs="Calibri"/>
      <w:b/>
      <w:bCs/>
    </w:rPr>
  </w:style>
  <w:style w:type="character" w:customStyle="1" w:styleId="1c">
    <w:name w:val="Неразрешенное упоминание1"/>
    <w:basedOn w:val="a0"/>
    <w:uiPriority w:val="99"/>
    <w:semiHidden/>
    <w:unhideWhenUsed/>
    <w:rsid w:val="0024731B"/>
    <w:rPr>
      <w:color w:val="605E5C"/>
      <w:shd w:val="clear" w:color="auto" w:fill="E1DFDD"/>
    </w:rPr>
  </w:style>
  <w:style w:type="paragraph" w:styleId="affff9">
    <w:name w:val="Revision"/>
    <w:hidden/>
    <w:uiPriority w:val="99"/>
    <w:semiHidden/>
    <w:rsid w:val="0024731B"/>
    <w:rPr>
      <w:rFonts w:eastAsia="Times New Roman" w:cs="Calibri"/>
      <w:sz w:val="22"/>
      <w:szCs w:val="22"/>
    </w:rPr>
  </w:style>
  <w:style w:type="character" w:customStyle="1" w:styleId="2a">
    <w:name w:val="Неразрешенное упоминание2"/>
    <w:basedOn w:val="a0"/>
    <w:uiPriority w:val="99"/>
    <w:semiHidden/>
    <w:unhideWhenUsed/>
    <w:rsid w:val="0024731B"/>
    <w:rPr>
      <w:color w:val="605E5C"/>
      <w:shd w:val="clear" w:color="auto" w:fill="E1DFDD"/>
    </w:rPr>
  </w:style>
  <w:style w:type="character" w:customStyle="1" w:styleId="38">
    <w:name w:val="Неразрешенное упоминание3"/>
    <w:basedOn w:val="a0"/>
    <w:uiPriority w:val="99"/>
    <w:semiHidden/>
    <w:unhideWhenUsed/>
    <w:rsid w:val="0024731B"/>
    <w:rPr>
      <w:color w:val="605E5C"/>
      <w:shd w:val="clear" w:color="auto" w:fill="E1DFDD"/>
    </w:rPr>
  </w:style>
  <w:style w:type="character" w:customStyle="1" w:styleId="46">
    <w:name w:val="Неразрешенное упоминание4"/>
    <w:basedOn w:val="a0"/>
    <w:uiPriority w:val="99"/>
    <w:semiHidden/>
    <w:unhideWhenUsed/>
    <w:rsid w:val="0024731B"/>
    <w:rPr>
      <w:color w:val="605E5C"/>
      <w:shd w:val="clear" w:color="auto" w:fill="E1DFDD"/>
    </w:rPr>
  </w:style>
  <w:style w:type="paragraph" w:customStyle="1" w:styleId="s1">
    <w:name w:val="s_1"/>
    <w:basedOn w:val="a"/>
    <w:rsid w:val="0024731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1d">
    <w:name w:val="Текст сноски Знак1"/>
    <w:rsid w:val="0024731B"/>
  </w:style>
  <w:style w:type="paragraph" w:styleId="2b">
    <w:name w:val="toc 2"/>
    <w:basedOn w:val="a"/>
    <w:next w:val="a"/>
    <w:autoRedefine/>
    <w:uiPriority w:val="39"/>
    <w:qFormat/>
    <w:locked/>
    <w:rsid w:val="0024731B"/>
    <w:pPr>
      <w:spacing w:after="100" w:line="276" w:lineRule="auto"/>
      <w:ind w:left="220"/>
      <w:jc w:val="left"/>
    </w:pPr>
    <w:rPr>
      <w:rFonts w:eastAsia="Times New Roman"/>
      <w:lang w:eastAsia="ru-RU"/>
    </w:rPr>
  </w:style>
  <w:style w:type="paragraph" w:styleId="39">
    <w:name w:val="toc 3"/>
    <w:basedOn w:val="a"/>
    <w:next w:val="a"/>
    <w:autoRedefine/>
    <w:uiPriority w:val="39"/>
    <w:qFormat/>
    <w:locked/>
    <w:rsid w:val="0024731B"/>
    <w:pPr>
      <w:spacing w:after="100" w:line="276" w:lineRule="auto"/>
      <w:ind w:left="440"/>
      <w:jc w:val="left"/>
    </w:pPr>
    <w:rPr>
      <w:rFonts w:eastAsia="Times New Roman"/>
      <w:lang w:eastAsia="ru-RU"/>
    </w:rPr>
  </w:style>
  <w:style w:type="paragraph" w:styleId="1e">
    <w:name w:val="toc 1"/>
    <w:basedOn w:val="a"/>
    <w:next w:val="a"/>
    <w:autoRedefine/>
    <w:uiPriority w:val="39"/>
    <w:unhideWhenUsed/>
    <w:qFormat/>
    <w:locked/>
    <w:rsid w:val="0024731B"/>
    <w:pPr>
      <w:spacing w:after="100" w:line="276" w:lineRule="auto"/>
      <w:jc w:val="left"/>
    </w:pPr>
    <w:rPr>
      <w:rFonts w:eastAsia="Times New Roman" w:cs="Times New Roman"/>
      <w:lang w:eastAsia="ru-RU"/>
    </w:rPr>
  </w:style>
  <w:style w:type="paragraph" w:customStyle="1" w:styleId="pboth">
    <w:name w:val="pboth"/>
    <w:basedOn w:val="a"/>
    <w:rsid w:val="00130D9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51">
    <w:name w:val="çàãîëîâîê 5"/>
    <w:basedOn w:val="a"/>
    <w:next w:val="a"/>
    <w:rsid w:val="00CD7CFB"/>
    <w:pPr>
      <w:keepNext/>
      <w:spacing w:before="120" w:after="0" w:line="240" w:lineRule="auto"/>
      <w:jc w:val="left"/>
    </w:pPr>
    <w:rPr>
      <w:rFonts w:ascii="Times New Roman" w:eastAsia="Times New Roman" w:hAnsi="Times New Roman" w:cs="Times New Roman"/>
      <w:sz w:val="28"/>
      <w:szCs w:val="20"/>
      <w:lang w:eastAsia="ru-RU"/>
    </w:rPr>
  </w:style>
  <w:style w:type="paragraph" w:customStyle="1" w:styleId="affffa">
    <w:name w:val="Знак Знак Знак"/>
    <w:basedOn w:val="a"/>
    <w:uiPriority w:val="99"/>
    <w:rsid w:val="00CD7CFB"/>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ConsCell">
    <w:name w:val="ConsCell"/>
    <w:rsid w:val="00CD7CFB"/>
    <w:pPr>
      <w:widowControl w:val="0"/>
      <w:autoSpaceDE w:val="0"/>
      <w:autoSpaceDN w:val="0"/>
      <w:adjustRightInd w:val="0"/>
      <w:ind w:right="19772"/>
    </w:pPr>
    <w:rPr>
      <w:rFonts w:ascii="Arial" w:eastAsia="Times New Roman" w:hAnsi="Arial" w:cs="Arial"/>
      <w:sz w:val="28"/>
      <w:szCs w:val="28"/>
    </w:rPr>
  </w:style>
  <w:style w:type="paragraph" w:customStyle="1" w:styleId="1f">
    <w:name w:val="Подпись к таблице1"/>
    <w:basedOn w:val="a"/>
    <w:link w:val="affffb"/>
    <w:rsid w:val="00356F38"/>
    <w:pPr>
      <w:shd w:val="clear" w:color="auto" w:fill="FFFFFF"/>
      <w:spacing w:after="0" w:line="240" w:lineRule="atLeast"/>
      <w:jc w:val="left"/>
    </w:pPr>
    <w:rPr>
      <w:rFonts w:ascii="Times New Roman" w:eastAsia="Times New Roman" w:hAnsi="Times New Roman" w:cs="Times New Roman"/>
      <w:sz w:val="27"/>
      <w:szCs w:val="27"/>
      <w:lang w:eastAsia="ru-RU"/>
    </w:rPr>
  </w:style>
  <w:style w:type="character" w:customStyle="1" w:styleId="affffb">
    <w:name w:val="Подпись к таблице_"/>
    <w:basedOn w:val="a0"/>
    <w:link w:val="1f"/>
    <w:locked/>
    <w:rsid w:val="00356F38"/>
    <w:rPr>
      <w:rFonts w:ascii="Times New Roman" w:eastAsia="Times New Roman" w:hAnsi="Times New Roman"/>
      <w:sz w:val="27"/>
      <w:szCs w:val="27"/>
      <w:shd w:val="clear" w:color="auto" w:fill="FFFFFF"/>
    </w:rPr>
  </w:style>
  <w:style w:type="paragraph" w:customStyle="1" w:styleId="2c">
    <w:name w:val="Без интервала2"/>
    <w:uiPriority w:val="99"/>
    <w:qFormat/>
    <w:rsid w:val="00356F38"/>
    <w:rPr>
      <w:rFonts w:ascii="Times New Roman" w:hAnsi="Times New Roman"/>
      <w:sz w:val="28"/>
      <w:szCs w:val="28"/>
    </w:rPr>
  </w:style>
  <w:style w:type="paragraph" w:customStyle="1" w:styleId="affffc">
    <w:name w:val="ЭЭГ"/>
    <w:basedOn w:val="a"/>
    <w:uiPriority w:val="99"/>
    <w:rsid w:val="00356F38"/>
    <w:pPr>
      <w:spacing w:after="0" w:line="360" w:lineRule="auto"/>
      <w:ind w:firstLine="720"/>
      <w:jc w:val="both"/>
    </w:pPr>
    <w:rPr>
      <w:rFonts w:ascii="Times New Roman" w:eastAsia="PMingLiU" w:hAnsi="Times New Roman" w:cs="Times New Roman"/>
      <w:sz w:val="24"/>
      <w:szCs w:val="24"/>
      <w:lang w:eastAsia="ru-RU"/>
    </w:rPr>
  </w:style>
  <w:style w:type="character" w:customStyle="1" w:styleId="hyperlink">
    <w:name w:val="hyperlink"/>
    <w:basedOn w:val="a0"/>
    <w:rsid w:val="00C3452E"/>
  </w:style>
  <w:style w:type="paragraph" w:customStyle="1" w:styleId="Title">
    <w:name w:val="Title!Название НПА"/>
    <w:basedOn w:val="a"/>
    <w:rsid w:val="00D62220"/>
    <w:pPr>
      <w:spacing w:before="240" w:after="60" w:line="240" w:lineRule="auto"/>
      <w:ind w:firstLine="567"/>
      <w:outlineLvl w:val="0"/>
    </w:pPr>
    <w:rPr>
      <w:rFonts w:ascii="Arial" w:eastAsia="Times New Roman" w:hAnsi="Arial" w:cs="Arial"/>
      <w:b/>
      <w:bCs/>
      <w:kern w:val="28"/>
      <w:sz w:val="32"/>
      <w:szCs w:val="32"/>
      <w:lang w:eastAsia="ru-RU"/>
    </w:rPr>
  </w:style>
  <w:style w:type="character" w:customStyle="1" w:styleId="afff9">
    <w:name w:val="Заголовок Знак"/>
    <w:link w:val="afff8"/>
    <w:uiPriority w:val="99"/>
    <w:rsid w:val="00D62220"/>
    <w:rPr>
      <w:rFonts w:ascii="Arial" w:eastAsia="Times New Roman" w:hAnsi="Arial" w:cs="Mangal"/>
      <w:sz w:val="28"/>
      <w:szCs w:val="28"/>
      <w:lang w:eastAsia="ar-SA"/>
    </w:rPr>
  </w:style>
</w:styles>
</file>

<file path=word/webSettings.xml><?xml version="1.0" encoding="utf-8"?>
<w:webSettings xmlns:r="http://schemas.openxmlformats.org/officeDocument/2006/relationships" xmlns:w="http://schemas.openxmlformats.org/wordprocessingml/2006/main">
  <w:divs>
    <w:div w:id="126170324">
      <w:bodyDiv w:val="1"/>
      <w:marLeft w:val="0"/>
      <w:marRight w:val="0"/>
      <w:marTop w:val="0"/>
      <w:marBottom w:val="0"/>
      <w:divBdr>
        <w:top w:val="none" w:sz="0" w:space="0" w:color="auto"/>
        <w:left w:val="none" w:sz="0" w:space="0" w:color="auto"/>
        <w:bottom w:val="none" w:sz="0" w:space="0" w:color="auto"/>
        <w:right w:val="none" w:sz="0" w:space="0" w:color="auto"/>
      </w:divBdr>
    </w:div>
    <w:div w:id="226183861">
      <w:bodyDiv w:val="1"/>
      <w:marLeft w:val="0"/>
      <w:marRight w:val="0"/>
      <w:marTop w:val="0"/>
      <w:marBottom w:val="0"/>
      <w:divBdr>
        <w:top w:val="none" w:sz="0" w:space="0" w:color="auto"/>
        <w:left w:val="none" w:sz="0" w:space="0" w:color="auto"/>
        <w:bottom w:val="none" w:sz="0" w:space="0" w:color="auto"/>
        <w:right w:val="none" w:sz="0" w:space="0" w:color="auto"/>
      </w:divBdr>
    </w:div>
    <w:div w:id="343677391">
      <w:bodyDiv w:val="1"/>
      <w:marLeft w:val="0"/>
      <w:marRight w:val="0"/>
      <w:marTop w:val="0"/>
      <w:marBottom w:val="0"/>
      <w:divBdr>
        <w:top w:val="none" w:sz="0" w:space="0" w:color="auto"/>
        <w:left w:val="none" w:sz="0" w:space="0" w:color="auto"/>
        <w:bottom w:val="none" w:sz="0" w:space="0" w:color="auto"/>
        <w:right w:val="none" w:sz="0" w:space="0" w:color="auto"/>
      </w:divBdr>
    </w:div>
    <w:div w:id="347484833">
      <w:bodyDiv w:val="1"/>
      <w:marLeft w:val="0"/>
      <w:marRight w:val="0"/>
      <w:marTop w:val="0"/>
      <w:marBottom w:val="0"/>
      <w:divBdr>
        <w:top w:val="none" w:sz="0" w:space="0" w:color="auto"/>
        <w:left w:val="none" w:sz="0" w:space="0" w:color="auto"/>
        <w:bottom w:val="none" w:sz="0" w:space="0" w:color="auto"/>
        <w:right w:val="none" w:sz="0" w:space="0" w:color="auto"/>
      </w:divBdr>
    </w:div>
    <w:div w:id="383875147">
      <w:bodyDiv w:val="1"/>
      <w:marLeft w:val="0"/>
      <w:marRight w:val="0"/>
      <w:marTop w:val="0"/>
      <w:marBottom w:val="0"/>
      <w:divBdr>
        <w:top w:val="none" w:sz="0" w:space="0" w:color="auto"/>
        <w:left w:val="none" w:sz="0" w:space="0" w:color="auto"/>
        <w:bottom w:val="none" w:sz="0" w:space="0" w:color="auto"/>
        <w:right w:val="none" w:sz="0" w:space="0" w:color="auto"/>
      </w:divBdr>
    </w:div>
    <w:div w:id="572156586">
      <w:bodyDiv w:val="1"/>
      <w:marLeft w:val="0"/>
      <w:marRight w:val="0"/>
      <w:marTop w:val="0"/>
      <w:marBottom w:val="0"/>
      <w:divBdr>
        <w:top w:val="none" w:sz="0" w:space="0" w:color="auto"/>
        <w:left w:val="none" w:sz="0" w:space="0" w:color="auto"/>
        <w:bottom w:val="none" w:sz="0" w:space="0" w:color="auto"/>
        <w:right w:val="none" w:sz="0" w:space="0" w:color="auto"/>
      </w:divBdr>
    </w:div>
    <w:div w:id="809858060">
      <w:bodyDiv w:val="1"/>
      <w:marLeft w:val="0"/>
      <w:marRight w:val="0"/>
      <w:marTop w:val="0"/>
      <w:marBottom w:val="0"/>
      <w:divBdr>
        <w:top w:val="none" w:sz="0" w:space="0" w:color="auto"/>
        <w:left w:val="none" w:sz="0" w:space="0" w:color="auto"/>
        <w:bottom w:val="none" w:sz="0" w:space="0" w:color="auto"/>
        <w:right w:val="none" w:sz="0" w:space="0" w:color="auto"/>
      </w:divBdr>
    </w:div>
    <w:div w:id="962463745">
      <w:bodyDiv w:val="1"/>
      <w:marLeft w:val="0"/>
      <w:marRight w:val="0"/>
      <w:marTop w:val="0"/>
      <w:marBottom w:val="0"/>
      <w:divBdr>
        <w:top w:val="none" w:sz="0" w:space="0" w:color="auto"/>
        <w:left w:val="none" w:sz="0" w:space="0" w:color="auto"/>
        <w:bottom w:val="none" w:sz="0" w:space="0" w:color="auto"/>
        <w:right w:val="none" w:sz="0" w:space="0" w:color="auto"/>
      </w:divBdr>
    </w:div>
    <w:div w:id="973802168">
      <w:bodyDiv w:val="1"/>
      <w:marLeft w:val="0"/>
      <w:marRight w:val="0"/>
      <w:marTop w:val="0"/>
      <w:marBottom w:val="0"/>
      <w:divBdr>
        <w:top w:val="none" w:sz="0" w:space="0" w:color="auto"/>
        <w:left w:val="none" w:sz="0" w:space="0" w:color="auto"/>
        <w:bottom w:val="none" w:sz="0" w:space="0" w:color="auto"/>
        <w:right w:val="none" w:sz="0" w:space="0" w:color="auto"/>
      </w:divBdr>
    </w:div>
    <w:div w:id="1085146808">
      <w:bodyDiv w:val="1"/>
      <w:marLeft w:val="0"/>
      <w:marRight w:val="0"/>
      <w:marTop w:val="0"/>
      <w:marBottom w:val="0"/>
      <w:divBdr>
        <w:top w:val="none" w:sz="0" w:space="0" w:color="auto"/>
        <w:left w:val="none" w:sz="0" w:space="0" w:color="auto"/>
        <w:bottom w:val="none" w:sz="0" w:space="0" w:color="auto"/>
        <w:right w:val="none" w:sz="0" w:space="0" w:color="auto"/>
      </w:divBdr>
    </w:div>
    <w:div w:id="1299993906">
      <w:bodyDiv w:val="1"/>
      <w:marLeft w:val="0"/>
      <w:marRight w:val="0"/>
      <w:marTop w:val="0"/>
      <w:marBottom w:val="0"/>
      <w:divBdr>
        <w:top w:val="none" w:sz="0" w:space="0" w:color="auto"/>
        <w:left w:val="none" w:sz="0" w:space="0" w:color="auto"/>
        <w:bottom w:val="none" w:sz="0" w:space="0" w:color="auto"/>
        <w:right w:val="none" w:sz="0" w:space="0" w:color="auto"/>
      </w:divBdr>
    </w:div>
    <w:div w:id="1653604870">
      <w:bodyDiv w:val="1"/>
      <w:marLeft w:val="0"/>
      <w:marRight w:val="0"/>
      <w:marTop w:val="0"/>
      <w:marBottom w:val="0"/>
      <w:divBdr>
        <w:top w:val="none" w:sz="0" w:space="0" w:color="auto"/>
        <w:left w:val="none" w:sz="0" w:space="0" w:color="auto"/>
        <w:bottom w:val="none" w:sz="0" w:space="0" w:color="auto"/>
        <w:right w:val="none" w:sz="0" w:space="0" w:color="auto"/>
      </w:divBdr>
    </w:div>
    <w:div w:id="1711027570">
      <w:bodyDiv w:val="1"/>
      <w:marLeft w:val="0"/>
      <w:marRight w:val="0"/>
      <w:marTop w:val="0"/>
      <w:marBottom w:val="0"/>
      <w:divBdr>
        <w:top w:val="none" w:sz="0" w:space="0" w:color="auto"/>
        <w:left w:val="none" w:sz="0" w:space="0" w:color="auto"/>
        <w:bottom w:val="none" w:sz="0" w:space="0" w:color="auto"/>
        <w:right w:val="none" w:sz="0" w:space="0" w:color="auto"/>
      </w:divBdr>
    </w:div>
    <w:div w:id="18976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E544E0851FF722673DBDC04B582BD5585F525F7CD45C726BF92B40F425F40577517F47A23F11D702AB7C82a6HAL" TargetMode="External"/><Relationship Id="rId21" Type="http://schemas.openxmlformats.org/officeDocument/2006/relationships/hyperlink" Target="consultantplus://offline/ref=F4E544E0851FF722673DBDC04B582BD558595D577AD45C726BF92B40F425F40577517F47A23F11D702AB7C82a6HAL" TargetMode="External"/><Relationship Id="rId34" Type="http://schemas.openxmlformats.org/officeDocument/2006/relationships/hyperlink" Target="consultantplus://offline/ref=F4E544E0851FF722673DBDC04B582BD5585A5C587CD45C726BF92B40F425F40577517F47A23F11D702AB7C82a6HAL" TargetMode="External"/><Relationship Id="rId42" Type="http://schemas.openxmlformats.org/officeDocument/2006/relationships/hyperlink" Target="consultantplus://offline/ref=F4E544E0851FF722673DBDC04B582BD5585A535678D45C726BF92B40F425F40577517F47A23F11D702AB7C82a6HAL" TargetMode="External"/><Relationship Id="rId47" Type="http://schemas.openxmlformats.org/officeDocument/2006/relationships/hyperlink" Target="consultantplus://offline/ref=F4E544E0851FF722673DBDC04B582BD5585A525E7ED45C726BF92B40F425F40577517F47A23F11D702AB7C82a6HAL" TargetMode="External"/><Relationship Id="rId50" Type="http://schemas.openxmlformats.org/officeDocument/2006/relationships/hyperlink" Target="consultantplus://offline/ref=F4E544E0851FF722673DBDC04B582BD5585D52587AD45C726BF92B40F425F40577517F47A23F11D702AB7C82a6HAL" TargetMode="External"/><Relationship Id="rId55" Type="http://schemas.openxmlformats.org/officeDocument/2006/relationships/hyperlink" Target="consultantplus://offline/ref=F4E544E0851FF722673DBDC04B582BD55B5E58597AD45C726BF92B40F425F40577517F47A23F11D702AB7C82a6HAL" TargetMode="External"/><Relationship Id="rId63" Type="http://schemas.openxmlformats.org/officeDocument/2006/relationships/hyperlink" Target="consultantplus://offline/ref=F4E544E0851FF722673DBDC04B582BD5585C5F597ED45C726BF92B40F425F40577517F47A23F11D702AB7C82a6HAL" TargetMode="External"/><Relationship Id="rId68" Type="http://schemas.openxmlformats.org/officeDocument/2006/relationships/hyperlink" Target="consultantplus://offline/ref=F4E544E0851FF722673DBDC04B582BD55B515D5E7AD45C726BF92B40F425F40577517F47A23F11D702AB7C82a6HAL" TargetMode="External"/><Relationship Id="rId76" Type="http://schemas.openxmlformats.org/officeDocument/2006/relationships/hyperlink" Target="consultantplus://offline/ref=F4E544E0851FF722673DA1C057582BD55E5B53577389567A32F52947FB7AF11066097044BD2113CB1EA97Ea8H2L" TargetMode="External"/><Relationship Id="rId84" Type="http://schemas.openxmlformats.org/officeDocument/2006/relationships/hyperlink" Target="consultantplus://offline/ref=F4E544E0851FF722673DA1C057582BD55E5D5B587389567A32F52947FB7AF11066097044BD2113CB1EA97Ea8H2L" TargetMode="External"/><Relationship Id="rId89" Type="http://schemas.openxmlformats.org/officeDocument/2006/relationships/hyperlink" Target="consultantplus://offline/ref=F4E544E0851FF722673DBDC04B582BD5585F5A5C79D45C726BF92B40F425F40577517F47A23F11D702AB7C82a6HAL"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F4E544E0851FF722673DBDC04B582BD55B51525B71D45C726BF92B40F425F40577517F47A23F11D702AB7C82a6HAL" TargetMode="External"/><Relationship Id="rId92" Type="http://schemas.openxmlformats.org/officeDocument/2006/relationships/hyperlink" Target="consultantplus://offline/ref=F4E544E0851FF722673DA1C057582BD55C595B5E7389567A32F52947FB7AF11066097044BD2113CB1EA97Ea8H2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E5B5D71D45C726BF92B40F425F40577517F47A23F11D702AB7C82a6HAL" TargetMode="External"/><Relationship Id="rId29" Type="http://schemas.openxmlformats.org/officeDocument/2006/relationships/hyperlink" Target="consultantplus://offline/ref=F4E544E0851FF722673DBDC04B582BD558585A5D78D45C726BF92B40F425F40577517F47A23F11D702AB7C82a6HAL" TargetMode="External"/><Relationship Id="rId11" Type="http://schemas.openxmlformats.org/officeDocument/2006/relationships/hyperlink" Target="consultantplus://offline/ref=F4E544E0851FF722673DBDC04B582BD5585C5F5F7DD45C726BF92B40F425F40577517F47A23F11D702AB7C82a6HAL" TargetMode="External"/><Relationship Id="rId24" Type="http://schemas.openxmlformats.org/officeDocument/2006/relationships/hyperlink" Target="consultantplus://offline/ref=F4E544E0851FF722673DBDC04B582BD5585C5F5F7BD45C726BF92B40F425F40577517F47A23F11D702AB7C82a6HAL" TargetMode="External"/><Relationship Id="rId32" Type="http://schemas.openxmlformats.org/officeDocument/2006/relationships/hyperlink" Target="consultantplus://offline/ref=F4E544E0851FF722673DBDC04B582BD5585C5B5C7BD45C726BF92B40F425F40577517F47A23F11D702AB7C82a6HAL" TargetMode="External"/><Relationship Id="rId37" Type="http://schemas.openxmlformats.org/officeDocument/2006/relationships/hyperlink" Target="consultantplus://offline/ref=F4E544E0851FF722673DBDC04B582BD5585D535970D45C726BF92B40F425F40577517F47A23F11D702AB7C82a6HAL" TargetMode="External"/><Relationship Id="rId40" Type="http://schemas.openxmlformats.org/officeDocument/2006/relationships/hyperlink" Target="consultantplus://offline/ref=F4E544E0851FF722673DBDC04B582BD5585C5A567DD45C726BF92B40F425F40577517F47A23F11D702AB7C82a6HAL" TargetMode="External"/><Relationship Id="rId45" Type="http://schemas.openxmlformats.org/officeDocument/2006/relationships/hyperlink" Target="consultantplus://offline/ref=F4E544E0851FF722673DBDC04B582BD5585C5F5A7FD45C726BF92B40F425F40577517F47A23F11D702AB7C82a6HAL" TargetMode="External"/><Relationship Id="rId53" Type="http://schemas.openxmlformats.org/officeDocument/2006/relationships/hyperlink" Target="consultantplus://offline/ref=F4E544E0851FF722673DA2D54E582BD55E595E597CDB017863A02742F32AAB0070407F44A32111D11DA228D12C770A7505255BB8F2293EE0a3H8L" TargetMode="External"/><Relationship Id="rId58" Type="http://schemas.openxmlformats.org/officeDocument/2006/relationships/hyperlink" Target="consultantplus://offline/ref=F4E544E0851FF722673DBDC04B582BD5585C5F587ED45C726BF92B40F425F40577517F47A23F11D702AB7C82a6HAL" TargetMode="External"/><Relationship Id="rId66" Type="http://schemas.openxmlformats.org/officeDocument/2006/relationships/hyperlink" Target="consultantplus://offline/ref=F4E544E0851FF722673DBDC04B582BD5585C5C5E7BD45C726BF92B40F425F40577517F47A23F11D702AB7C82a6HAL" TargetMode="External"/><Relationship Id="rId74" Type="http://schemas.openxmlformats.org/officeDocument/2006/relationships/hyperlink" Target="consultantplus://offline/ref=F4E544E0851FF722673DBDC04B582BD55B5D595F7BD45C726BF92B40F425F40577517F47A23F11D702AB7C82a6HAL" TargetMode="External"/><Relationship Id="rId79" Type="http://schemas.openxmlformats.org/officeDocument/2006/relationships/hyperlink" Target="consultantplus://offline/ref=F4E544E0851FF722673DBDC04B582BD55B5E535B79D45C726BF92B40F425F40577517F47A23F11D702AB7C82a6HAL" TargetMode="External"/><Relationship Id="rId87" Type="http://schemas.openxmlformats.org/officeDocument/2006/relationships/hyperlink" Target="consultantplus://offline/ref=F4E544E0851FF722673DBDC04B582BD55B505B5F70D45C726BF92B40F425F40577517F47A23F11D702AB7C82a6HAL" TargetMode="External"/><Relationship Id="rId5" Type="http://schemas.openxmlformats.org/officeDocument/2006/relationships/webSettings" Target="webSettings.xml"/><Relationship Id="rId61" Type="http://schemas.openxmlformats.org/officeDocument/2006/relationships/hyperlink" Target="consultantplus://offline/ref=F4E544E0851FF722673DBDC04B582BD5585C5F597DD45C726BF92B40F425F40577517F47A23F11D702AB7C82a6HAL" TargetMode="External"/><Relationship Id="rId82" Type="http://schemas.openxmlformats.org/officeDocument/2006/relationships/hyperlink" Target="consultantplus://offline/ref=F4E544E0851FF722673DA1C057582BD558585A5F7389567A32F52947FB7AF11066097044BD2113CB1EA97Ea8H2L" TargetMode="External"/><Relationship Id="rId90" Type="http://schemas.openxmlformats.org/officeDocument/2006/relationships/hyperlink" Target="consultantplus://offline/ref=F4E544E0851FF722673DBDC04B582BD5585A5E597DD45C726BF92B40F425F40577517F47A23F11D702AB7C82a6HAL" TargetMode="External"/><Relationship Id="rId95" Type="http://schemas.openxmlformats.org/officeDocument/2006/relationships/footer" Target="footer1.xml"/><Relationship Id="rId19" Type="http://schemas.openxmlformats.org/officeDocument/2006/relationships/hyperlink" Target="consultantplus://offline/ref=F4E544E0851FF722673DBDC04B582BD558595C5D7DD45C726BF92B40F425F40577517F47A23F11D702AB7C82a6HAL" TargetMode="External"/><Relationship Id="rId14" Type="http://schemas.openxmlformats.org/officeDocument/2006/relationships/hyperlink" Target="consultantplus://offline/ref=F4E544E0851FF722673DBDC04B582BD5585C585A7AD45C726BF92B40F425F40577517F47A23F11D702AB7C82a6HAL" TargetMode="External"/><Relationship Id="rId22" Type="http://schemas.openxmlformats.org/officeDocument/2006/relationships/hyperlink" Target="consultantplus://offline/ref=F4E544E0851FF722673DBDC04B582BD5585A5E587ED45C726BF92B40F425F40577517F47A23F11D702AB7C82a6HAL" TargetMode="External"/><Relationship Id="rId27" Type="http://schemas.openxmlformats.org/officeDocument/2006/relationships/hyperlink" Target="consultantplus://offline/ref=F4E544E0851FF722673DBDC04B582BD5585C5B5F7DD45C726BF92B40F425F40577517F47A23F11D702AB7C82a6HAL" TargetMode="External"/><Relationship Id="rId30" Type="http://schemas.openxmlformats.org/officeDocument/2006/relationships/hyperlink" Target="consultantplus://offline/ref=F4E544E0851FF722673DBDC04B582BD5585D525E7FD45C726BF92B40F425F40577517F47A23F11D702AB7C82a6HAL" TargetMode="External"/><Relationship Id="rId35" Type="http://schemas.openxmlformats.org/officeDocument/2006/relationships/hyperlink" Target="consultantplus://offline/ref=F4E544E0851FF722673DBDC04B582BD5585E59597BD45C726BF92B40F425F40577517F47A23F11D702AB7C82a6HAL" TargetMode="External"/><Relationship Id="rId43" Type="http://schemas.openxmlformats.org/officeDocument/2006/relationships/hyperlink" Target="consultantplus://offline/ref=F4E544E0851FF722673DBDC04B582BD5585C5A5C7DD45C726BF92B40F425F40577517F47A23F11D702AB7C82a6HAL" TargetMode="External"/><Relationship Id="rId48" Type="http://schemas.openxmlformats.org/officeDocument/2006/relationships/hyperlink" Target="consultantplus://offline/ref=F4E544E0851FF722673DBDC04B582BD55B5D5B597FD45C726BF92B40F425F40577517F47A23F11D702AB7C82a6HAL" TargetMode="External"/><Relationship Id="rId56" Type="http://schemas.openxmlformats.org/officeDocument/2006/relationships/hyperlink" Target="consultantplus://offline/ref=F4E544E0851FF722673DA1C057582BD55B5A585778D45C726BF92B40F425F40577517F47A23F11D702AB7C82a6HAL" TargetMode="External"/><Relationship Id="rId64" Type="http://schemas.openxmlformats.org/officeDocument/2006/relationships/hyperlink" Target="consultantplus://offline/ref=F4E544E0851FF722673DBDC04B582BD5585C5F5B7BD45C726BF92B40F425F40577517F47A23F11D702AB7C82a6HAL" TargetMode="External"/><Relationship Id="rId69" Type="http://schemas.openxmlformats.org/officeDocument/2006/relationships/hyperlink" Target="consultantplus://offline/ref=F4E544E0851FF722673DBDC04B582BD55B515D5E79D45C726BF92B40F425F40577517F47A23F11D702AB7C82a6HAL" TargetMode="External"/><Relationship Id="rId77" Type="http://schemas.openxmlformats.org/officeDocument/2006/relationships/hyperlink" Target="consultantplus://offline/ref=F4E544E0851FF722673DA1C057582BD5585E5B5C7389567A32F52947FB7AF11066097044BD2113CB1EA97Ea8H2L" TargetMode="External"/><Relationship Id="rId8" Type="http://schemas.openxmlformats.org/officeDocument/2006/relationships/image" Target="media/image1.png"/><Relationship Id="rId51" Type="http://schemas.openxmlformats.org/officeDocument/2006/relationships/hyperlink" Target="consultantplus://offline/ref=F4E544E0851FF722673DBDC04B582BD5585D525E7ED45C726BF92B40F425F40577517F47A23F11D702AB7C82a6HAL" TargetMode="External"/><Relationship Id="rId72" Type="http://schemas.openxmlformats.org/officeDocument/2006/relationships/hyperlink" Target="consultantplus://offline/ref=F4E544E0851FF722673DA2D54E582BD5595D535A7ED9017863A02742F32AAB0062402748A1200FD51EB77E806Aa2H0L" TargetMode="External"/><Relationship Id="rId80" Type="http://schemas.openxmlformats.org/officeDocument/2006/relationships/hyperlink" Target="consultantplus://offline/ref=F4E544E0851FF722673DBDC04B582BD5525D5D587389567A32F52947FB7AF11066097044BD2113CB1EA97Ea8H2L" TargetMode="External"/><Relationship Id="rId85" Type="http://schemas.openxmlformats.org/officeDocument/2006/relationships/hyperlink" Target="consultantplus://offline/ref=F4E544E0851FF722673DBDC04B582BD5585E5B5771D45C726BF92B40F425F40577517F47A23F11D702AB7C82a6HAL" TargetMode="External"/><Relationship Id="rId93" Type="http://schemas.openxmlformats.org/officeDocument/2006/relationships/hyperlink" Target="consultantplus://offline/ref=F4E544E0851FF722673DA1C057582BD55D5A5A577389567A32F52947FB7AF11066097044BD2113CB1EA97Ea8H2L" TargetMode="External"/><Relationship Id="rId3" Type="http://schemas.openxmlformats.org/officeDocument/2006/relationships/styles" Target="styles.xml"/><Relationship Id="rId12" Type="http://schemas.openxmlformats.org/officeDocument/2006/relationships/hyperlink" Target="consultantplus://offline/ref=F4E544E0851FF722673DBDC04B582BD5585C585A7CD45C726BF92B40F425F40577517F47A23F11D702AB7C82a6HAL" TargetMode="External"/><Relationship Id="rId17" Type="http://schemas.openxmlformats.org/officeDocument/2006/relationships/hyperlink" Target="consultantplus://offline/ref=F4E544E0851FF722673DBDC04B582BD5585F5D5A70D45C726BF92B40F425F40577517F47A23F11D702AB7C82a6HAL" TargetMode="External"/><Relationship Id="rId25" Type="http://schemas.openxmlformats.org/officeDocument/2006/relationships/hyperlink" Target="consultantplus://offline/ref=F4E544E0851FF722673DBDC04B582BD5585C5B587BD45C726BF92B40F425F40577517F47A23F11D702AB7C82a6HAL" TargetMode="External"/><Relationship Id="rId33" Type="http://schemas.openxmlformats.org/officeDocument/2006/relationships/hyperlink" Target="consultantplus://offline/ref=F4E544E0851FF722673DBDC04B582BD5585C5B5F7CD45C726BF92B40F425F40577517F47A23F11D702AB7C82a6HAL" TargetMode="External"/><Relationship Id="rId38" Type="http://schemas.openxmlformats.org/officeDocument/2006/relationships/hyperlink" Target="consultantplus://offline/ref=F4E544E0851FF722673DBDC04B582BD5585E5B567FD45C726BF92B40F425F40577517F47A23F11D702AB7C82a6HAL" TargetMode="External"/><Relationship Id="rId46" Type="http://schemas.openxmlformats.org/officeDocument/2006/relationships/hyperlink" Target="consultantplus://offline/ref=F4E544E0851FF722673DBDC04B582BD5585E5B597FD45C726BF92B40F425F40577517F47A23F11D702AB7C82a6HAL" TargetMode="External"/><Relationship Id="rId59" Type="http://schemas.openxmlformats.org/officeDocument/2006/relationships/hyperlink" Target="consultantplus://offline/ref=F4E544E0851FF722673DBDC04B582BD5585C5F597BD45C726BF92B40F425F40577517F47A23F11D702AB7C82a6HAL" TargetMode="External"/><Relationship Id="rId67" Type="http://schemas.openxmlformats.org/officeDocument/2006/relationships/hyperlink" Target="consultantplus://offline/ref=F4E544E0851FF722673DBDC04B582BD55B515D5D79D45C726BF92B40F425F40577517F47A23F11D702AB7C82a6HAL" TargetMode="External"/><Relationship Id="rId20" Type="http://schemas.openxmlformats.org/officeDocument/2006/relationships/hyperlink" Target="consultantplus://offline/ref=F4E544E0851FF722673DBDC04B582BD558595E5B70D45C726BF92B40F425F40577517F47A23F11D702AB7C82a6HAL" TargetMode="External"/><Relationship Id="rId41" Type="http://schemas.openxmlformats.org/officeDocument/2006/relationships/hyperlink" Target="consultantplus://offline/ref=F4E544E0851FF722673DBDC04B582BD5585A5D5E7DD45C726BF92B40F425F40577517F47A23F11D702AB7C82a6HAL" TargetMode="External"/><Relationship Id="rId54" Type="http://schemas.openxmlformats.org/officeDocument/2006/relationships/hyperlink" Target="consultantplus://offline/ref=F4E544E0851FF722673DBDC04B582BD55B5B5F5A79D45C726BF92B40F425F40577517F47A23F11D702AB7C82a6HAL" TargetMode="External"/><Relationship Id="rId62" Type="http://schemas.openxmlformats.org/officeDocument/2006/relationships/hyperlink" Target="consultantplus://offline/ref=F4E544E0851FF722673DBDC04B582BD5585C5F587FD45C726BF92B40F425F40577517F47A23F11D702AB7C82a6HAL" TargetMode="External"/><Relationship Id="rId70" Type="http://schemas.openxmlformats.org/officeDocument/2006/relationships/hyperlink" Target="consultantplus://offline/ref=F4E544E0851FF722673DBDC04B582BD5585C5E587AD45C726BF92B40F425F40577517F47A23F11D702AB7C82a6HAL" TargetMode="External"/><Relationship Id="rId75" Type="http://schemas.openxmlformats.org/officeDocument/2006/relationships/hyperlink" Target="consultantplus://offline/ref=F4E544E0851FF722673DBDC04B582BD55B5E5F567FD45C726BF92B40F425F40577517F47A23F11D702AB7C82a6HAL" TargetMode="External"/><Relationship Id="rId83" Type="http://schemas.openxmlformats.org/officeDocument/2006/relationships/hyperlink" Target="consultantplus://offline/ref=F4E544E0851FF722673DA1C057582BD55E5F525F7389567A32F52947FB7AF11066097044BD2113CB1EA97Ea8H2L" TargetMode="External"/><Relationship Id="rId88" Type="http://schemas.openxmlformats.org/officeDocument/2006/relationships/hyperlink" Target="consultantplus://offline/ref=F4E544E0851FF722673DBDC04B582BD55B505B5F79D45C726BF92B40F425F40577517F47A23F11D702AB7C82a6HAL" TargetMode="External"/><Relationship Id="rId91" Type="http://schemas.openxmlformats.org/officeDocument/2006/relationships/hyperlink" Target="consultantplus://offline/ref=F4E544E0851FF722673DBDC04B582BD558595D5778D45C726BF92B40F425F40577517F47A23F11D702AB7C82a6HA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F5E587AD45C726BF92B40F425F40577517F47A23F11D702AB7C82a6HAL" TargetMode="External"/><Relationship Id="rId23" Type="http://schemas.openxmlformats.org/officeDocument/2006/relationships/hyperlink" Target="consultantplus://offline/ref=F4E544E0851FF722673DBDC04B582BD5585C5F5F7AD45C726BF92B40F425F40577517F47A23F11D702AB7C82a6HAL" TargetMode="External"/><Relationship Id="rId28" Type="http://schemas.openxmlformats.org/officeDocument/2006/relationships/hyperlink" Target="consultantplus://offline/ref=F4E544E0851FF722673DBDC04B582BD5585A585E7BD45C726BF92B40F425F40577517F47A23F11D702AB7C82a6HAL" TargetMode="External"/><Relationship Id="rId36" Type="http://schemas.openxmlformats.org/officeDocument/2006/relationships/hyperlink" Target="consultantplus://offline/ref=F4E544E0851FF722673DBDC04B582BD5585E5B5B79D45C726BF92B40F425F40577517F47A23F11D702AB7C82a6HAL" TargetMode="External"/><Relationship Id="rId49" Type="http://schemas.openxmlformats.org/officeDocument/2006/relationships/hyperlink" Target="consultantplus://offline/ref=F4E544E0851FF722673DBDC04B582BD55859595778D45C726BF92B40F425F40577517F47A23F11D702AB7C82a6HAL" TargetMode="External"/><Relationship Id="rId57" Type="http://schemas.openxmlformats.org/officeDocument/2006/relationships/hyperlink" Target="consultantplus://offline/ref=F4E544E0851FF722673DA1C057582BD5585F5B5870D45C726BF92B40F425F40577517F47A23F11D702AB7C82a6HAL" TargetMode="External"/><Relationship Id="rId10" Type="http://schemas.openxmlformats.org/officeDocument/2006/relationships/hyperlink" Target="consultantplus://offline/ref=F4E544E0851FF722673DBDC04B582BD5585C5D5E7AD45C726BF92B40F425F40577517F47A23F11D702AB7C82a6HAL" TargetMode="External"/><Relationship Id="rId31" Type="http://schemas.openxmlformats.org/officeDocument/2006/relationships/hyperlink" Target="consultantplus://offline/ref=F4E544E0851FF722673DBDC04B582BD5585D525E7CD45C726BF92B40F425F40577517F47A23F11D702AB7C82a6HAL" TargetMode="External"/><Relationship Id="rId44" Type="http://schemas.openxmlformats.org/officeDocument/2006/relationships/hyperlink" Target="consultantplus://offline/ref=F4E544E0851FF722673DBDC04B582BD5585A5E5770D45C726BF92B40F425F40577517F47A23F11D702AB7C82a6HAL" TargetMode="External"/><Relationship Id="rId52" Type="http://schemas.openxmlformats.org/officeDocument/2006/relationships/hyperlink" Target="consultantplus://offline/ref=F4E544E0851FF722673DBDC04B582BD5585E5B5778D45C726BF92B40F425F40577517F47A23F11D702AB7C82a6HAL" TargetMode="External"/><Relationship Id="rId60" Type="http://schemas.openxmlformats.org/officeDocument/2006/relationships/hyperlink" Target="consultantplus://offline/ref=F4E544E0851FF722673DBDC04B582BD5585C5F597CD45C726BF92B40F425F40577517F47A23F11D702AB7C82a6HAL" TargetMode="External"/><Relationship Id="rId65" Type="http://schemas.openxmlformats.org/officeDocument/2006/relationships/hyperlink" Target="consultantplus://offline/ref=F4E544E0851FF722673DBDC04B582BD5585C5F597FD45C726BF92B40F425F40577517F47A23F11D702AB7C82a6HAL" TargetMode="External"/><Relationship Id="rId73" Type="http://schemas.openxmlformats.org/officeDocument/2006/relationships/hyperlink" Target="consultantplus://offline/ref=F4E544E0851FF722673DBDC04B582BD55B51535A7AD45C726BF92B40F425F40577517F47A23F11D702AB7C82a6HAL" TargetMode="External"/><Relationship Id="rId78" Type="http://schemas.openxmlformats.org/officeDocument/2006/relationships/hyperlink" Target="consultantplus://offline/ref=F4E544E0851FF722673DBDC04B582BD55B5C525C7DD45C726BF92B40F425F40577517F47A23F11D702AB7C82a6HAL" TargetMode="External"/><Relationship Id="rId81" Type="http://schemas.openxmlformats.org/officeDocument/2006/relationships/hyperlink" Target="consultantplus://offline/ref=F4E544E0851FF722673DBDC04B582BD55B5F5F5A71D45C726BF92B40F425F40577517F47A23F11D702AB7C82a6HAL" TargetMode="External"/><Relationship Id="rId86" Type="http://schemas.openxmlformats.org/officeDocument/2006/relationships/hyperlink" Target="consultantplus://offline/ref=F4E544E0851FF722673DBDC04B582BD55D5059577389567A32F52947FB7AF11066097044BD2113CB1EA97Ea8H2L" TargetMode="External"/><Relationship Id="rId94" Type="http://schemas.openxmlformats.org/officeDocument/2006/relationships/hyperlink" Target="consultantplus://offline/ref=F4E544E0851FF722673DA2D54E582BD558585C5F7CD8017863A02742F32AAB0070407F44A32111D419A228D12C770A7505255BB8F2293EE0a3H8L" TargetMode="External"/><Relationship Id="rId4" Type="http://schemas.openxmlformats.org/officeDocument/2006/relationships/settings" Target="settings.xml"/><Relationship Id="rId9" Type="http://schemas.openxmlformats.org/officeDocument/2006/relationships/hyperlink" Target="consultantplus://offline/ref=F4E544E0851FF722673DBDC04B582BD5585D525C70D45C726BF92B40F425F40577517F47A23F11D702AB7C82a6HAL" TargetMode="External"/><Relationship Id="rId13" Type="http://schemas.openxmlformats.org/officeDocument/2006/relationships/hyperlink" Target="consultantplus://offline/ref=F4E544E0851FF722673DBDC04B582BD5585C5A5C7CD45C726BF92B40F425F40577517F47A23F11D702AB7C82a6HAL" TargetMode="External"/><Relationship Id="rId18" Type="http://schemas.openxmlformats.org/officeDocument/2006/relationships/hyperlink" Target="consultantplus://offline/ref=F4E544E0851FF722673DBDC04B582BD558595D577BD45C726BF92B40F425F40577517F47A23F11D702AB7C82a6HAL" TargetMode="External"/><Relationship Id="rId39" Type="http://schemas.openxmlformats.org/officeDocument/2006/relationships/hyperlink" Target="consultantplus://offline/ref=F4E544E0851FF722673DBDC04B582BD55B5F595971D45C726BF92B40F425F40577517F47A23F11D702AB7C82a6H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90D44-B03C-4AC0-A238-8E370E3A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Pages>
  <Words>25050</Words>
  <Characters>142790</Characters>
  <Application>Microsoft Office Word</Application>
  <DocSecurity>0</DocSecurity>
  <Lines>1189</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fla</cp:lastModifiedBy>
  <cp:revision>266</cp:revision>
  <cp:lastPrinted>2024-02-07T13:17:00Z</cp:lastPrinted>
  <dcterms:created xsi:type="dcterms:W3CDTF">2019-08-15T09:00:00Z</dcterms:created>
  <dcterms:modified xsi:type="dcterms:W3CDTF">2024-07-11T11:24:00Z</dcterms:modified>
</cp:coreProperties>
</file>