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E1" w:rsidRPr="00516608" w:rsidRDefault="00516608" w:rsidP="00516608">
      <w:pPr>
        <w:jc w:val="right"/>
        <w:outlineLvl w:val="0"/>
        <w:rPr>
          <w:b/>
          <w:sz w:val="28"/>
          <w:szCs w:val="28"/>
        </w:rPr>
      </w:pPr>
      <w:r w:rsidRPr="00516608">
        <w:rPr>
          <w:b/>
          <w:sz w:val="28"/>
          <w:szCs w:val="28"/>
        </w:rPr>
        <w:t>ПРОЕКТ</w:t>
      </w:r>
    </w:p>
    <w:p w:rsidR="00516608" w:rsidRDefault="00516608" w:rsidP="00A92EA3">
      <w:pPr>
        <w:jc w:val="center"/>
        <w:outlineLvl w:val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6028" cy="670560"/>
            <wp:effectExtent l="19050" t="0" r="1672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92" cy="6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185" w:rsidRDefault="00212639" w:rsidP="00A92EA3">
      <w:pPr>
        <w:jc w:val="center"/>
        <w:outlineLvl w:val="0"/>
        <w:rPr>
          <w:b/>
        </w:rPr>
      </w:pPr>
      <w:r>
        <w:rPr>
          <w:b/>
        </w:rPr>
        <w:t xml:space="preserve">СОВЕТ ДЕПУТАТОВ </w:t>
      </w:r>
      <w:r w:rsidR="003D19F2">
        <w:rPr>
          <w:b/>
        </w:rPr>
        <w:t>ЛЕХМИНСКОГО</w:t>
      </w:r>
      <w:r w:rsidR="00807185">
        <w:rPr>
          <w:b/>
        </w:rPr>
        <w:t xml:space="preserve"> СЕЛЬСКОГО ПОСЕЛЕНИЯ </w:t>
      </w:r>
    </w:p>
    <w:p w:rsidR="00A92EA3" w:rsidRPr="00807185" w:rsidRDefault="00807185" w:rsidP="00A92EA3">
      <w:pPr>
        <w:jc w:val="center"/>
        <w:outlineLvl w:val="0"/>
        <w:rPr>
          <w:b/>
        </w:rPr>
      </w:pPr>
      <w:r>
        <w:rPr>
          <w:b/>
        </w:rPr>
        <w:t>ХОЛМ-ЖИРКОВСКОГО РАЙОНА</w:t>
      </w:r>
      <w:r w:rsidR="00A92EA3" w:rsidRPr="00807185">
        <w:rPr>
          <w:b/>
        </w:rPr>
        <w:t xml:space="preserve"> СМОЛЕНСКОЙ ОБЛАСТИ</w:t>
      </w:r>
    </w:p>
    <w:p w:rsidR="00A92EA3" w:rsidRPr="00077AAA" w:rsidRDefault="00A92EA3" w:rsidP="00A92EA3">
      <w:pPr>
        <w:jc w:val="center"/>
        <w:rPr>
          <w:sz w:val="28"/>
          <w:szCs w:val="28"/>
        </w:rPr>
      </w:pPr>
    </w:p>
    <w:p w:rsidR="00A92EA3" w:rsidRPr="00077AAA" w:rsidRDefault="00212639" w:rsidP="00A92EA3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07185" w:rsidRDefault="00807185" w:rsidP="00A92EA3">
      <w:pPr>
        <w:jc w:val="center"/>
        <w:rPr>
          <w:bCs/>
          <w:kern w:val="28"/>
          <w:sz w:val="28"/>
          <w:szCs w:val="28"/>
        </w:rPr>
      </w:pPr>
    </w:p>
    <w:p w:rsidR="00A92EA3" w:rsidRPr="00516608" w:rsidRDefault="00A92EA3" w:rsidP="00807185">
      <w:pPr>
        <w:rPr>
          <w:bCs/>
          <w:kern w:val="28"/>
          <w:sz w:val="28"/>
          <w:szCs w:val="28"/>
        </w:rPr>
      </w:pPr>
      <w:r w:rsidRPr="00516608">
        <w:rPr>
          <w:bCs/>
          <w:kern w:val="28"/>
          <w:sz w:val="28"/>
          <w:szCs w:val="28"/>
        </w:rPr>
        <w:t xml:space="preserve">от </w:t>
      </w:r>
      <w:r w:rsidR="00516608">
        <w:rPr>
          <w:bCs/>
          <w:kern w:val="28"/>
          <w:sz w:val="28"/>
          <w:szCs w:val="28"/>
        </w:rPr>
        <w:t>_______</w:t>
      </w:r>
      <w:r w:rsidR="00EE4F41" w:rsidRPr="00516608">
        <w:rPr>
          <w:bCs/>
          <w:kern w:val="28"/>
          <w:sz w:val="28"/>
          <w:szCs w:val="28"/>
        </w:rPr>
        <w:t xml:space="preserve">2024 года                           </w:t>
      </w:r>
      <w:r w:rsidR="00880863" w:rsidRPr="00516608">
        <w:rPr>
          <w:bCs/>
          <w:kern w:val="28"/>
          <w:sz w:val="28"/>
          <w:szCs w:val="28"/>
        </w:rPr>
        <w:t>№</w:t>
      </w:r>
      <w:r w:rsidR="00516608">
        <w:rPr>
          <w:bCs/>
          <w:kern w:val="28"/>
          <w:sz w:val="28"/>
          <w:szCs w:val="28"/>
        </w:rPr>
        <w:t>___</w:t>
      </w:r>
      <w:r w:rsidR="00880863" w:rsidRPr="00516608">
        <w:rPr>
          <w:bCs/>
          <w:kern w:val="28"/>
          <w:sz w:val="28"/>
          <w:szCs w:val="28"/>
        </w:rPr>
        <w:t xml:space="preserve"> </w:t>
      </w:r>
    </w:p>
    <w:p w:rsidR="00807185" w:rsidRPr="00077AAA" w:rsidRDefault="00807185" w:rsidP="00807185">
      <w:pPr>
        <w:rPr>
          <w:sz w:val="28"/>
          <w:szCs w:val="28"/>
        </w:rPr>
      </w:pPr>
    </w:p>
    <w:p w:rsidR="00A92EA3" w:rsidRPr="00807185" w:rsidRDefault="00A92EA3" w:rsidP="00927B98">
      <w:pPr>
        <w:tabs>
          <w:tab w:val="left" w:pos="4536"/>
        </w:tabs>
        <w:ind w:right="5669"/>
        <w:jc w:val="both"/>
        <w:rPr>
          <w:sz w:val="28"/>
          <w:szCs w:val="28"/>
        </w:rPr>
      </w:pPr>
      <w:r w:rsidRPr="00807185">
        <w:rPr>
          <w:bCs/>
          <w:kern w:val="28"/>
          <w:sz w:val="28"/>
          <w:szCs w:val="28"/>
        </w:rPr>
        <w:t xml:space="preserve">О </w:t>
      </w:r>
      <w:r w:rsidR="00953848">
        <w:rPr>
          <w:bCs/>
          <w:kern w:val="28"/>
          <w:sz w:val="28"/>
          <w:szCs w:val="28"/>
        </w:rPr>
        <w:t xml:space="preserve">внесении изменений в решение Совета депутатов </w:t>
      </w:r>
      <w:r w:rsidR="00EE4F41">
        <w:rPr>
          <w:bCs/>
          <w:kern w:val="28"/>
          <w:sz w:val="28"/>
          <w:szCs w:val="28"/>
        </w:rPr>
        <w:t>Лехминского</w:t>
      </w:r>
      <w:r w:rsidR="00953848">
        <w:rPr>
          <w:bCs/>
          <w:kern w:val="28"/>
          <w:sz w:val="28"/>
          <w:szCs w:val="28"/>
        </w:rPr>
        <w:t xml:space="preserve"> сельского поселения Холм-Жирковского района Смоленской области от </w:t>
      </w:r>
      <w:r w:rsidR="003D19F2">
        <w:rPr>
          <w:bCs/>
          <w:kern w:val="28"/>
          <w:sz w:val="28"/>
          <w:szCs w:val="28"/>
        </w:rPr>
        <w:t>09</w:t>
      </w:r>
      <w:r w:rsidR="00953848">
        <w:rPr>
          <w:bCs/>
          <w:kern w:val="28"/>
          <w:sz w:val="28"/>
          <w:szCs w:val="28"/>
        </w:rPr>
        <w:t>.1</w:t>
      </w:r>
      <w:r w:rsidR="003D19F2">
        <w:rPr>
          <w:bCs/>
          <w:kern w:val="28"/>
          <w:sz w:val="28"/>
          <w:szCs w:val="28"/>
        </w:rPr>
        <w:t>2.2022 № 41</w:t>
      </w:r>
    </w:p>
    <w:p w:rsidR="00A92EA3" w:rsidRDefault="00A92EA3" w:rsidP="00A92EA3">
      <w:pPr>
        <w:rPr>
          <w:sz w:val="28"/>
          <w:szCs w:val="28"/>
        </w:rPr>
      </w:pPr>
      <w:r w:rsidRPr="00077AAA">
        <w:rPr>
          <w:sz w:val="28"/>
          <w:szCs w:val="28"/>
        </w:rPr>
        <w:tab/>
      </w:r>
    </w:p>
    <w:p w:rsidR="00807185" w:rsidRPr="00077AAA" w:rsidRDefault="00807185" w:rsidP="00A92EA3">
      <w:pPr>
        <w:rPr>
          <w:sz w:val="28"/>
          <w:szCs w:val="28"/>
        </w:rPr>
      </w:pPr>
    </w:p>
    <w:p w:rsidR="00A92EA3" w:rsidRPr="004A5A5B" w:rsidRDefault="00A92EA3" w:rsidP="004A5A5B">
      <w:pPr>
        <w:ind w:firstLine="709"/>
        <w:jc w:val="both"/>
        <w:rPr>
          <w:sz w:val="28"/>
          <w:szCs w:val="28"/>
        </w:rPr>
      </w:pPr>
      <w:r w:rsidRPr="00077AAA">
        <w:rPr>
          <w:sz w:val="28"/>
          <w:szCs w:val="28"/>
        </w:rPr>
        <w:t>В соответствии с Федеральным законом от 06</w:t>
      </w:r>
      <w:r w:rsidR="00643625">
        <w:rPr>
          <w:sz w:val="28"/>
          <w:szCs w:val="28"/>
        </w:rPr>
        <w:t xml:space="preserve"> октября </w:t>
      </w:r>
      <w:r w:rsidRPr="00077AAA">
        <w:rPr>
          <w:sz w:val="28"/>
          <w:szCs w:val="28"/>
        </w:rPr>
        <w:t>2003</w:t>
      </w:r>
      <w:r w:rsidR="00643625">
        <w:rPr>
          <w:sz w:val="28"/>
          <w:szCs w:val="28"/>
        </w:rPr>
        <w:t xml:space="preserve"> года </w:t>
      </w:r>
      <w:r w:rsidRPr="00077AAA">
        <w:rPr>
          <w:sz w:val="28"/>
          <w:szCs w:val="28"/>
        </w:rPr>
        <w:t xml:space="preserve"> </w:t>
      </w:r>
      <w:r w:rsidRPr="00880863">
        <w:rPr>
          <w:sz w:val="28"/>
          <w:szCs w:val="28"/>
        </w:rPr>
        <w:t>№ 131-ФЗ</w:t>
      </w:r>
      <w:r w:rsidRPr="00077AA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bookmarkStart w:id="0" w:name="_GoBack"/>
      <w:bookmarkEnd w:id="0"/>
      <w:r w:rsidR="000D0D79">
        <w:rPr>
          <w:sz w:val="28"/>
          <w:szCs w:val="28"/>
        </w:rPr>
        <w:t xml:space="preserve"> </w:t>
      </w:r>
      <w:r w:rsidR="00851AC4">
        <w:rPr>
          <w:sz w:val="28"/>
          <w:szCs w:val="28"/>
        </w:rPr>
        <w:t xml:space="preserve">пунктом 1790 санитарных правил и норм </w:t>
      </w:r>
      <w:proofErr w:type="spellStart"/>
      <w:r w:rsidR="00851AC4">
        <w:rPr>
          <w:sz w:val="28"/>
          <w:szCs w:val="28"/>
        </w:rPr>
        <w:t>СанПин</w:t>
      </w:r>
      <w:proofErr w:type="spellEnd"/>
      <w:r w:rsidR="00851AC4">
        <w:rPr>
          <w:sz w:val="28"/>
          <w:szCs w:val="28"/>
        </w:rPr>
        <w:t xml:space="preserve"> 3.3686-21 «Санитарно-эпидемиологические требования по профилактике инфекционных болезней», утвержденны</w:t>
      </w:r>
      <w:r w:rsidR="000D0D79">
        <w:rPr>
          <w:sz w:val="28"/>
          <w:szCs w:val="28"/>
        </w:rPr>
        <w:t xml:space="preserve">х </w:t>
      </w:r>
      <w:r w:rsidR="00851AC4">
        <w:rPr>
          <w:sz w:val="28"/>
          <w:szCs w:val="28"/>
        </w:rPr>
        <w:t xml:space="preserve"> постановлением Главного государственного санитарного врача Российской Федерации от 28.01.2021 № 4, </w:t>
      </w:r>
      <w:r w:rsidR="004A5A5B" w:rsidRPr="004A5A5B">
        <w:rPr>
          <w:bCs/>
          <w:color w:val="000000"/>
          <w:sz w:val="28"/>
          <w:szCs w:val="28"/>
        </w:rPr>
        <w:t>Методически</w:t>
      </w:r>
      <w:r w:rsidR="00851AC4">
        <w:rPr>
          <w:bCs/>
          <w:color w:val="000000"/>
          <w:sz w:val="28"/>
          <w:szCs w:val="28"/>
        </w:rPr>
        <w:t>ми</w:t>
      </w:r>
      <w:r w:rsidR="004A5A5B" w:rsidRPr="004A5A5B">
        <w:rPr>
          <w:bCs/>
          <w:color w:val="000000"/>
          <w:sz w:val="28"/>
          <w:szCs w:val="28"/>
        </w:rPr>
        <w:t xml:space="preserve"> рекомендаци</w:t>
      </w:r>
      <w:r w:rsidR="00851AC4">
        <w:rPr>
          <w:bCs/>
          <w:color w:val="000000"/>
          <w:sz w:val="28"/>
          <w:szCs w:val="28"/>
        </w:rPr>
        <w:t>ями</w:t>
      </w:r>
      <w:r w:rsidR="004A5A5B" w:rsidRPr="004A5A5B">
        <w:rPr>
          <w:bCs/>
          <w:color w:val="000000"/>
          <w:sz w:val="28"/>
          <w:szCs w:val="28"/>
        </w:rPr>
        <w:t xml:space="preserve">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="004A5A5B" w:rsidRPr="004A5A5B">
        <w:rPr>
          <w:bCs/>
          <w:color w:val="000000"/>
          <w:sz w:val="28"/>
          <w:szCs w:val="28"/>
        </w:rPr>
        <w:t>пр</w:t>
      </w:r>
      <w:proofErr w:type="spellEnd"/>
      <w:proofErr w:type="gramEnd"/>
      <w:r w:rsidR="00182647" w:rsidRPr="004A5A5B">
        <w:rPr>
          <w:sz w:val="28"/>
          <w:szCs w:val="28"/>
        </w:rPr>
        <w:t xml:space="preserve">, </w:t>
      </w:r>
      <w:r w:rsidR="000D0D79">
        <w:rPr>
          <w:sz w:val="28"/>
          <w:szCs w:val="28"/>
        </w:rPr>
        <w:t xml:space="preserve"> </w:t>
      </w:r>
      <w:r w:rsidR="00212639" w:rsidRPr="004A5A5B">
        <w:rPr>
          <w:sz w:val="28"/>
          <w:szCs w:val="28"/>
        </w:rPr>
        <w:t xml:space="preserve">Совет депутатов </w:t>
      </w:r>
      <w:r w:rsidR="0098591C">
        <w:rPr>
          <w:sz w:val="28"/>
          <w:szCs w:val="28"/>
        </w:rPr>
        <w:t xml:space="preserve">Лехминского </w:t>
      </w:r>
      <w:r w:rsidR="00807185" w:rsidRPr="004A5A5B">
        <w:rPr>
          <w:sz w:val="28"/>
          <w:szCs w:val="28"/>
        </w:rPr>
        <w:t xml:space="preserve"> сельского поселения Холм-Жирковского района Смоленской области </w:t>
      </w:r>
    </w:p>
    <w:p w:rsidR="00A92EA3" w:rsidRPr="00077AAA" w:rsidRDefault="00A92EA3" w:rsidP="00880863">
      <w:pPr>
        <w:ind w:firstLine="709"/>
        <w:rPr>
          <w:sz w:val="28"/>
          <w:szCs w:val="28"/>
        </w:rPr>
      </w:pPr>
    </w:p>
    <w:p w:rsidR="00A92EA3" w:rsidRPr="00077AAA" w:rsidRDefault="00212639" w:rsidP="00880863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</w:t>
      </w:r>
      <w:r w:rsidR="00A92EA3" w:rsidRPr="00077AAA">
        <w:rPr>
          <w:sz w:val="28"/>
          <w:szCs w:val="28"/>
        </w:rPr>
        <w:t>:</w:t>
      </w:r>
    </w:p>
    <w:p w:rsidR="00A92EA3" w:rsidRPr="00077AAA" w:rsidRDefault="00A92EA3" w:rsidP="00880863">
      <w:pPr>
        <w:ind w:firstLine="709"/>
        <w:rPr>
          <w:sz w:val="28"/>
          <w:szCs w:val="28"/>
        </w:rPr>
      </w:pPr>
    </w:p>
    <w:p w:rsidR="004A5A5B" w:rsidRDefault="004A5A5B" w:rsidP="004A5A5B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A5A5B">
        <w:rPr>
          <w:sz w:val="28"/>
          <w:szCs w:val="28"/>
        </w:rPr>
        <w:t xml:space="preserve"> </w:t>
      </w:r>
      <w:r w:rsidR="00A92EA3" w:rsidRPr="004A5A5B">
        <w:rPr>
          <w:sz w:val="28"/>
          <w:szCs w:val="28"/>
        </w:rPr>
        <w:t xml:space="preserve">1. </w:t>
      </w:r>
      <w:r w:rsidRPr="004A5A5B">
        <w:rPr>
          <w:sz w:val="28"/>
          <w:szCs w:val="28"/>
        </w:rPr>
        <w:t>В</w:t>
      </w:r>
      <w:r w:rsidRPr="004A5A5B">
        <w:rPr>
          <w:bCs/>
          <w:kern w:val="28"/>
          <w:sz w:val="28"/>
          <w:szCs w:val="28"/>
        </w:rPr>
        <w:t xml:space="preserve">нести в решение Совета депутатов </w:t>
      </w:r>
      <w:r w:rsidR="0098591C">
        <w:rPr>
          <w:bCs/>
          <w:kern w:val="28"/>
          <w:sz w:val="28"/>
          <w:szCs w:val="28"/>
        </w:rPr>
        <w:t xml:space="preserve">Лехминского </w:t>
      </w:r>
      <w:r w:rsidRPr="004A5A5B">
        <w:rPr>
          <w:bCs/>
          <w:kern w:val="28"/>
          <w:sz w:val="28"/>
          <w:szCs w:val="28"/>
        </w:rPr>
        <w:t>сельского поселения Холм-Жирковског</w:t>
      </w:r>
      <w:r w:rsidR="0098591C">
        <w:rPr>
          <w:bCs/>
          <w:kern w:val="28"/>
          <w:sz w:val="28"/>
          <w:szCs w:val="28"/>
        </w:rPr>
        <w:t>о района Смоленской области от 09</w:t>
      </w:r>
      <w:r w:rsidRPr="004A5A5B">
        <w:rPr>
          <w:bCs/>
          <w:kern w:val="28"/>
          <w:sz w:val="28"/>
          <w:szCs w:val="28"/>
        </w:rPr>
        <w:t>.1</w:t>
      </w:r>
      <w:r w:rsidR="0098591C">
        <w:rPr>
          <w:bCs/>
          <w:kern w:val="28"/>
          <w:sz w:val="28"/>
          <w:szCs w:val="28"/>
        </w:rPr>
        <w:t>2</w:t>
      </w:r>
      <w:r w:rsidRPr="004A5A5B">
        <w:rPr>
          <w:bCs/>
          <w:kern w:val="28"/>
          <w:sz w:val="28"/>
          <w:szCs w:val="28"/>
        </w:rPr>
        <w:t>.2022 №</w:t>
      </w:r>
      <w:r w:rsidR="0098591C">
        <w:rPr>
          <w:bCs/>
          <w:kern w:val="28"/>
          <w:sz w:val="28"/>
          <w:szCs w:val="28"/>
        </w:rPr>
        <w:t xml:space="preserve"> 41</w:t>
      </w:r>
      <w:r w:rsidRPr="004A5A5B">
        <w:rPr>
          <w:bCs/>
          <w:kern w:val="28"/>
          <w:sz w:val="28"/>
          <w:szCs w:val="28"/>
        </w:rPr>
        <w:t xml:space="preserve"> «</w:t>
      </w:r>
      <w:r w:rsidRPr="004A5A5B">
        <w:rPr>
          <w:bCs/>
          <w:color w:val="000000"/>
          <w:sz w:val="28"/>
          <w:szCs w:val="28"/>
        </w:rPr>
        <w:t>Об утверждении Правил благоустройства</w:t>
      </w:r>
      <w:r w:rsidR="00EE4F41">
        <w:rPr>
          <w:bCs/>
          <w:color w:val="000000"/>
          <w:sz w:val="28"/>
          <w:szCs w:val="28"/>
        </w:rPr>
        <w:t xml:space="preserve"> </w:t>
      </w:r>
      <w:r w:rsidRPr="004A5A5B">
        <w:rPr>
          <w:bCs/>
          <w:color w:val="000000"/>
          <w:sz w:val="28"/>
          <w:szCs w:val="28"/>
        </w:rPr>
        <w:t xml:space="preserve">территории </w:t>
      </w:r>
      <w:r w:rsidR="00DD1F60">
        <w:rPr>
          <w:bCs/>
          <w:color w:val="000000"/>
          <w:sz w:val="28"/>
          <w:szCs w:val="28"/>
        </w:rPr>
        <w:t>Лехминского</w:t>
      </w:r>
      <w:r w:rsidRPr="004A5A5B">
        <w:rPr>
          <w:bCs/>
          <w:color w:val="000000"/>
          <w:sz w:val="28"/>
          <w:szCs w:val="28"/>
        </w:rPr>
        <w:t xml:space="preserve"> сельского  поселения Холм-Жирковского района  Смоленской области</w:t>
      </w:r>
      <w:r>
        <w:rPr>
          <w:bCs/>
          <w:color w:val="000000"/>
          <w:sz w:val="28"/>
          <w:szCs w:val="28"/>
        </w:rPr>
        <w:t>» следующие изменения:</w:t>
      </w:r>
    </w:p>
    <w:p w:rsidR="000E7DF0" w:rsidRDefault="0002199C" w:rsidP="000D0D7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  <w:t xml:space="preserve">1.1. </w:t>
      </w:r>
      <w:r w:rsidR="000D0D79">
        <w:rPr>
          <w:bCs/>
          <w:color w:val="000000"/>
          <w:sz w:val="28"/>
          <w:szCs w:val="28"/>
        </w:rPr>
        <w:t>Главу 11 дополнить пунктом 11.</w:t>
      </w:r>
      <w:r w:rsidR="00971F01">
        <w:rPr>
          <w:bCs/>
          <w:color w:val="000000"/>
          <w:sz w:val="28"/>
          <w:szCs w:val="28"/>
        </w:rPr>
        <w:t>20</w:t>
      </w:r>
      <w:r w:rsidR="000D0D79">
        <w:rPr>
          <w:bCs/>
          <w:color w:val="000000"/>
          <w:sz w:val="28"/>
          <w:szCs w:val="28"/>
        </w:rPr>
        <w:t>. следующего содержания:</w:t>
      </w:r>
    </w:p>
    <w:p w:rsidR="000D0D79" w:rsidRPr="000D0D79" w:rsidRDefault="00971F01" w:rsidP="000D0D79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  <w:t>«11.20</w:t>
      </w:r>
      <w:r w:rsidR="000D0D79">
        <w:rPr>
          <w:bCs/>
          <w:color w:val="000000"/>
          <w:sz w:val="28"/>
          <w:szCs w:val="28"/>
        </w:rPr>
        <w:t xml:space="preserve">. </w:t>
      </w:r>
      <w:r w:rsidR="000D0D79" w:rsidRPr="000D0D79">
        <w:rPr>
          <w:sz w:val="28"/>
          <w:szCs w:val="28"/>
        </w:rPr>
        <w:t xml:space="preserve">Порядок установки гаражей и навесов для хранения автотранспортных средств на территории площадок автостоянок и на территории дворовых территорий </w:t>
      </w:r>
      <w:r w:rsidR="000D0D79">
        <w:rPr>
          <w:sz w:val="28"/>
          <w:szCs w:val="28"/>
        </w:rPr>
        <w:t>сельского поселения</w:t>
      </w:r>
      <w:r w:rsidR="000D0D79" w:rsidRPr="000D0D79">
        <w:rPr>
          <w:sz w:val="28"/>
          <w:szCs w:val="28"/>
        </w:rPr>
        <w:t>, а также порядок действий уполномоченных органов</w:t>
      </w:r>
      <w:r w:rsidR="00EE4F41">
        <w:rPr>
          <w:sz w:val="28"/>
          <w:szCs w:val="28"/>
        </w:rPr>
        <w:t>,</w:t>
      </w:r>
      <w:r w:rsidR="000D0D79" w:rsidRPr="000D0D79">
        <w:rPr>
          <w:sz w:val="28"/>
          <w:szCs w:val="28"/>
        </w:rPr>
        <w:t xml:space="preserve"> при обнаружении брошенных, разукомплектованных транспортных средств определ</w:t>
      </w:r>
      <w:r w:rsidR="000D0D79">
        <w:rPr>
          <w:sz w:val="28"/>
          <w:szCs w:val="28"/>
        </w:rPr>
        <w:t xml:space="preserve">яется </w:t>
      </w:r>
      <w:r w:rsidR="000D0D79" w:rsidRPr="000D0D79">
        <w:rPr>
          <w:sz w:val="28"/>
          <w:szCs w:val="28"/>
        </w:rPr>
        <w:t xml:space="preserve">нормативным правовым актом </w:t>
      </w:r>
      <w:r w:rsidR="00A058C0">
        <w:rPr>
          <w:sz w:val="28"/>
          <w:szCs w:val="28"/>
        </w:rPr>
        <w:t xml:space="preserve">органов местного самоуправления </w:t>
      </w:r>
      <w:r w:rsidR="000D0D79">
        <w:rPr>
          <w:sz w:val="28"/>
          <w:szCs w:val="28"/>
        </w:rPr>
        <w:t xml:space="preserve"> </w:t>
      </w:r>
      <w:r w:rsidR="00DD1F60">
        <w:rPr>
          <w:sz w:val="28"/>
          <w:szCs w:val="28"/>
        </w:rPr>
        <w:t>Лехминского</w:t>
      </w:r>
      <w:r w:rsidR="000D0D79">
        <w:rPr>
          <w:sz w:val="28"/>
          <w:szCs w:val="28"/>
        </w:rPr>
        <w:t xml:space="preserve"> сельского поселения Холм-Жирковского района Смоленской области</w:t>
      </w:r>
      <w:proofErr w:type="gramStart"/>
      <w:r w:rsidR="000D0D79">
        <w:rPr>
          <w:sz w:val="28"/>
          <w:szCs w:val="28"/>
        </w:rPr>
        <w:t>»</w:t>
      </w:r>
      <w:r w:rsidR="000D0D79" w:rsidRPr="000D0D79">
        <w:rPr>
          <w:sz w:val="28"/>
          <w:szCs w:val="28"/>
        </w:rPr>
        <w:t>.</w:t>
      </w:r>
      <w:r w:rsidR="000D0D79">
        <w:rPr>
          <w:sz w:val="28"/>
          <w:szCs w:val="28"/>
        </w:rPr>
        <w:t>;</w:t>
      </w:r>
      <w:proofErr w:type="gramEnd"/>
    </w:p>
    <w:p w:rsidR="000D0D79" w:rsidRPr="000D0D79" w:rsidRDefault="000D0D79" w:rsidP="000D0D79">
      <w:pPr>
        <w:jc w:val="both"/>
        <w:rPr>
          <w:bCs/>
          <w:color w:val="000000"/>
          <w:sz w:val="28"/>
          <w:szCs w:val="28"/>
        </w:rPr>
      </w:pPr>
    </w:p>
    <w:p w:rsidR="000D0D79" w:rsidRDefault="000D0D79" w:rsidP="000D0D79">
      <w:pPr>
        <w:jc w:val="both"/>
        <w:rPr>
          <w:sz w:val="28"/>
          <w:szCs w:val="28"/>
        </w:rPr>
      </w:pPr>
    </w:p>
    <w:p w:rsidR="000D0D79" w:rsidRDefault="000E7DF0" w:rsidP="000D0D79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1.2. </w:t>
      </w:r>
      <w:r w:rsidRPr="000E7DF0">
        <w:rPr>
          <w:sz w:val="28"/>
          <w:szCs w:val="28"/>
        </w:rPr>
        <w:t xml:space="preserve"> </w:t>
      </w:r>
      <w:r w:rsidR="000D0D79">
        <w:rPr>
          <w:bCs/>
          <w:color w:val="000000"/>
          <w:sz w:val="28"/>
          <w:szCs w:val="28"/>
        </w:rPr>
        <w:t>пункт 12.4. Главы 12 дополнить абзацем 2 следующего содержания:</w:t>
      </w:r>
    </w:p>
    <w:p w:rsidR="000D0D79" w:rsidRDefault="000D0D79" w:rsidP="000D0D7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  <w:t>«</w:t>
      </w:r>
      <w:r w:rsidRPr="000E7DF0">
        <w:rPr>
          <w:bCs/>
          <w:color w:val="000000"/>
          <w:sz w:val="28"/>
          <w:szCs w:val="28"/>
        </w:rPr>
        <w:t>В</w:t>
      </w:r>
      <w:r w:rsidRPr="000E7DF0">
        <w:rPr>
          <w:sz w:val="28"/>
          <w:szCs w:val="28"/>
        </w:rPr>
        <w:t xml:space="preserve">ыгул </w:t>
      </w:r>
      <w:r w:rsidR="00EE4F41">
        <w:rPr>
          <w:sz w:val="28"/>
          <w:szCs w:val="28"/>
        </w:rPr>
        <w:t xml:space="preserve">домашних </w:t>
      </w:r>
      <w:r w:rsidRPr="000E7DF0">
        <w:rPr>
          <w:sz w:val="28"/>
          <w:szCs w:val="28"/>
        </w:rPr>
        <w:t>животных проводится на специальных территориях, обозначенных табличками и оборудованных контейнерами для сбора экскрементов животных</w:t>
      </w:r>
      <w:proofErr w:type="gramStart"/>
      <w:r w:rsidRPr="000E7DF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92EA3" w:rsidRDefault="00274A96" w:rsidP="00880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2EA3" w:rsidRPr="00077AAA">
        <w:rPr>
          <w:sz w:val="28"/>
          <w:szCs w:val="28"/>
        </w:rPr>
        <w:t xml:space="preserve">. </w:t>
      </w:r>
      <w:r w:rsidR="00A058C0">
        <w:rPr>
          <w:sz w:val="28"/>
          <w:szCs w:val="28"/>
        </w:rPr>
        <w:t xml:space="preserve">Опубликовать настоящее решение в </w:t>
      </w:r>
      <w:r w:rsidR="000D0D79">
        <w:rPr>
          <w:sz w:val="28"/>
          <w:szCs w:val="28"/>
        </w:rPr>
        <w:t xml:space="preserve">печатном средстве массовой информации </w:t>
      </w:r>
      <w:r w:rsidR="00DD1F60">
        <w:rPr>
          <w:sz w:val="28"/>
          <w:szCs w:val="28"/>
        </w:rPr>
        <w:t>Лехминского</w:t>
      </w:r>
      <w:r w:rsidR="000D0D79">
        <w:rPr>
          <w:sz w:val="28"/>
          <w:szCs w:val="28"/>
        </w:rPr>
        <w:t xml:space="preserve"> сельского поселения Холм-Жирковского района Смоленской области «</w:t>
      </w:r>
      <w:proofErr w:type="spellStart"/>
      <w:r w:rsidR="00DD1F60">
        <w:rPr>
          <w:sz w:val="28"/>
          <w:szCs w:val="28"/>
        </w:rPr>
        <w:t>Лехминский</w:t>
      </w:r>
      <w:proofErr w:type="spellEnd"/>
      <w:r w:rsidR="00DD1F60">
        <w:rPr>
          <w:sz w:val="28"/>
          <w:szCs w:val="28"/>
        </w:rPr>
        <w:t xml:space="preserve"> </w:t>
      </w:r>
      <w:r w:rsidR="00641C16">
        <w:rPr>
          <w:sz w:val="28"/>
          <w:szCs w:val="28"/>
        </w:rPr>
        <w:t>вестник»</w:t>
      </w:r>
      <w:r w:rsidR="00927B98">
        <w:rPr>
          <w:sz w:val="28"/>
          <w:szCs w:val="28"/>
        </w:rPr>
        <w:t>.</w:t>
      </w:r>
    </w:p>
    <w:p w:rsidR="00A058C0" w:rsidRPr="00077AAA" w:rsidRDefault="00A058C0" w:rsidP="00880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после дня опубликования.</w:t>
      </w:r>
    </w:p>
    <w:p w:rsidR="00A92EA3" w:rsidRDefault="00A92EA3" w:rsidP="00A92EA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863" w:rsidRPr="00077AAA" w:rsidRDefault="00880863" w:rsidP="00A92EA3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EA3" w:rsidRPr="00077AAA" w:rsidRDefault="00A92EA3" w:rsidP="00A92EA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AA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27B98" w:rsidRDefault="00DD1F60" w:rsidP="00A92EA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Лехминского</w:t>
      </w:r>
      <w:r w:rsidR="00927B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27B98" w:rsidRDefault="00927B98" w:rsidP="00A92EA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    </w:t>
      </w:r>
    </w:p>
    <w:p w:rsidR="00A92EA3" w:rsidRDefault="00A92EA3" w:rsidP="00A92EA3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AAA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077AAA">
        <w:rPr>
          <w:rFonts w:ascii="Times New Roman" w:hAnsi="Times New Roman" w:cs="Times New Roman"/>
          <w:sz w:val="28"/>
          <w:szCs w:val="28"/>
        </w:rPr>
        <w:tab/>
      </w:r>
      <w:r w:rsidRPr="00077AAA">
        <w:rPr>
          <w:rFonts w:ascii="Times New Roman" w:hAnsi="Times New Roman" w:cs="Times New Roman"/>
          <w:sz w:val="28"/>
          <w:szCs w:val="28"/>
        </w:rPr>
        <w:tab/>
      </w:r>
      <w:r w:rsidR="0088086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27B9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0863">
        <w:rPr>
          <w:rFonts w:ascii="Times New Roman" w:hAnsi="Times New Roman" w:cs="Times New Roman"/>
          <w:sz w:val="28"/>
          <w:szCs w:val="28"/>
        </w:rPr>
        <w:t xml:space="preserve">   </w:t>
      </w:r>
      <w:r w:rsidRPr="00077AAA">
        <w:rPr>
          <w:rFonts w:ascii="Times New Roman" w:hAnsi="Times New Roman" w:cs="Times New Roman"/>
          <w:sz w:val="28"/>
          <w:szCs w:val="28"/>
        </w:rPr>
        <w:tab/>
      </w:r>
      <w:r w:rsidRPr="00077AAA">
        <w:rPr>
          <w:rFonts w:ascii="Times New Roman" w:hAnsi="Times New Roman" w:cs="Times New Roman"/>
          <w:sz w:val="28"/>
          <w:szCs w:val="28"/>
        </w:rPr>
        <w:tab/>
      </w:r>
      <w:r w:rsidR="00927B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1F60">
        <w:rPr>
          <w:rFonts w:ascii="Times New Roman" w:hAnsi="Times New Roman" w:cs="Times New Roman"/>
          <w:sz w:val="28"/>
          <w:szCs w:val="28"/>
        </w:rPr>
        <w:t xml:space="preserve">     Н.В. Борисова</w:t>
      </w:r>
    </w:p>
    <w:p w:rsidR="00501C01" w:rsidRDefault="00501C0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Default="00EE4F41"/>
    <w:p w:rsidR="00EE4F41" w:rsidRPr="00EE4F41" w:rsidRDefault="00516608" w:rsidP="00EE4F41">
      <w:pPr>
        <w:pStyle w:val="afc"/>
        <w:rPr>
          <w:rStyle w:val="ac"/>
          <w:rFonts w:ascii="Times New Roman" w:hAnsi="Times New Roman" w:cs="Times New Roman"/>
          <w:b w:val="0"/>
          <w:color w:val="000000" w:themeColor="text1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</w:rPr>
        <w:lastRenderedPageBreak/>
        <w:t xml:space="preserve"> </w:t>
      </w:r>
      <w:r w:rsidR="00EE4F41">
        <w:rPr>
          <w:rStyle w:val="ac"/>
          <w:rFonts w:ascii="Times New Roman" w:hAnsi="Times New Roman" w:cs="Times New Roman"/>
          <w:b w:val="0"/>
          <w:color w:val="000000" w:themeColor="text1"/>
        </w:rPr>
        <w:t xml:space="preserve">                                                                                                         </w:t>
      </w:r>
      <w:r w:rsidR="00EE4F41" w:rsidRPr="00EE4F41">
        <w:rPr>
          <w:rStyle w:val="ac"/>
          <w:rFonts w:ascii="Times New Roman" w:hAnsi="Times New Roman" w:cs="Times New Roman"/>
          <w:b w:val="0"/>
          <w:color w:val="000000" w:themeColor="text1"/>
        </w:rPr>
        <w:t>Приложение</w:t>
      </w:r>
    </w:p>
    <w:p w:rsidR="00EE4F41" w:rsidRPr="00EE4F41" w:rsidRDefault="00EE4F41" w:rsidP="00EE4F41">
      <w:pPr>
        <w:ind w:left="5812"/>
        <w:rPr>
          <w:color w:val="FF0000"/>
          <w:sz w:val="20"/>
          <w:szCs w:val="20"/>
        </w:rPr>
      </w:pPr>
      <w:r w:rsidRPr="00EE4F41">
        <w:rPr>
          <w:rStyle w:val="ac"/>
          <w:b w:val="0"/>
          <w:color w:val="000000" w:themeColor="text1"/>
          <w:sz w:val="22"/>
          <w:szCs w:val="22"/>
        </w:rPr>
        <w:t xml:space="preserve">к </w:t>
      </w:r>
      <w:bookmarkStart w:id="1" w:name="_Hlk6837211"/>
      <w:bookmarkStart w:id="2" w:name="_Hlk103948833"/>
      <w:r w:rsidRPr="00EE4F41">
        <w:rPr>
          <w:rStyle w:val="ac"/>
          <w:b w:val="0"/>
          <w:color w:val="000000" w:themeColor="text1"/>
          <w:sz w:val="22"/>
          <w:szCs w:val="22"/>
        </w:rPr>
        <w:t xml:space="preserve">решению </w:t>
      </w:r>
      <w:bookmarkEnd w:id="1"/>
      <w:r w:rsidRPr="00EE4F41">
        <w:rPr>
          <w:bCs/>
          <w:color w:val="000000" w:themeColor="text1"/>
          <w:sz w:val="22"/>
          <w:szCs w:val="22"/>
        </w:rPr>
        <w:t xml:space="preserve">Совета депутатов Лехминского сельского поселения Холм-Жирковского района Смоленской области </w:t>
      </w:r>
      <w:r w:rsidRPr="00EE4F41">
        <w:rPr>
          <w:sz w:val="22"/>
          <w:szCs w:val="22"/>
        </w:rPr>
        <w:t>от 09.12.2022</w:t>
      </w:r>
      <w:r>
        <w:rPr>
          <w:sz w:val="22"/>
          <w:szCs w:val="22"/>
        </w:rPr>
        <w:t xml:space="preserve"> №</w:t>
      </w:r>
      <w:r w:rsidRPr="00EE4F41">
        <w:rPr>
          <w:sz w:val="22"/>
          <w:szCs w:val="22"/>
        </w:rPr>
        <w:t>41</w:t>
      </w:r>
      <w:r>
        <w:rPr>
          <w:sz w:val="20"/>
          <w:szCs w:val="20"/>
        </w:rPr>
        <w:t xml:space="preserve"> (в редакции решения от </w:t>
      </w:r>
      <w:r w:rsidR="00516608">
        <w:rPr>
          <w:color w:val="FF0000"/>
          <w:sz w:val="20"/>
          <w:szCs w:val="20"/>
        </w:rPr>
        <w:t>_____</w:t>
      </w:r>
      <w:r w:rsidRPr="00EE4F41">
        <w:rPr>
          <w:color w:val="FF0000"/>
          <w:sz w:val="20"/>
          <w:szCs w:val="20"/>
        </w:rPr>
        <w:t xml:space="preserve">2024г. № </w:t>
      </w:r>
      <w:r w:rsidR="00516608">
        <w:rPr>
          <w:color w:val="FF0000"/>
          <w:sz w:val="20"/>
          <w:szCs w:val="20"/>
        </w:rPr>
        <w:t>___</w:t>
      </w:r>
      <w:r>
        <w:rPr>
          <w:sz w:val="20"/>
          <w:szCs w:val="20"/>
        </w:rPr>
        <w:t>)</w:t>
      </w:r>
    </w:p>
    <w:bookmarkEnd w:id="2"/>
    <w:p w:rsidR="00EE4F41" w:rsidRPr="00E5638D" w:rsidRDefault="00EE4F41" w:rsidP="00EE4F41">
      <w:pPr>
        <w:pStyle w:val="afc"/>
        <w:jc w:val="right"/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F41" w:rsidRPr="00E5638D" w:rsidRDefault="00EE4F41" w:rsidP="00EE4F41">
      <w:pPr>
        <w:jc w:val="center"/>
        <w:rPr>
          <w:rStyle w:val="ac"/>
          <w:color w:val="000000" w:themeColor="text1"/>
          <w:sz w:val="28"/>
          <w:szCs w:val="28"/>
        </w:rPr>
      </w:pPr>
    </w:p>
    <w:p w:rsidR="00EE4F41" w:rsidRPr="0088436B" w:rsidRDefault="00EE4F41" w:rsidP="00EE4F41">
      <w:pPr>
        <w:jc w:val="center"/>
        <w:rPr>
          <w:rStyle w:val="ac"/>
          <w:color w:val="000000" w:themeColor="text1"/>
          <w:sz w:val="28"/>
          <w:szCs w:val="28"/>
        </w:rPr>
      </w:pPr>
      <w:r w:rsidRPr="0088436B">
        <w:rPr>
          <w:rStyle w:val="ac"/>
          <w:color w:val="000000" w:themeColor="text1"/>
          <w:sz w:val="28"/>
          <w:szCs w:val="28"/>
        </w:rPr>
        <w:t xml:space="preserve">ПРАВИЛА БЛАГОУСТРОЙСТВА ТЕРРИТОРИИ ЛЕХМИНСКОГО СЕЛЬСКОГО ПОСЕЛЕНИЯ ХОЛМ-ЖИРКОВСКОГО РАЙОНА СМОЛЕНСКОЙ ОБЛАСТИ </w:t>
      </w:r>
    </w:p>
    <w:p w:rsidR="00EE4F41" w:rsidRPr="0088436B" w:rsidRDefault="00EE4F41" w:rsidP="00EE4F41">
      <w:pPr>
        <w:ind w:firstLine="567"/>
        <w:jc w:val="both"/>
        <w:rPr>
          <w:rStyle w:val="ac"/>
          <w:color w:val="000000" w:themeColor="text1"/>
          <w:sz w:val="28"/>
          <w:szCs w:val="28"/>
        </w:rPr>
      </w:pPr>
    </w:p>
    <w:p w:rsidR="00EE4F41" w:rsidRPr="00107D03" w:rsidRDefault="00EE4F41" w:rsidP="00EE4F41">
      <w:pPr>
        <w:pStyle w:val="4"/>
        <w:spacing w:before="0" w:beforeAutospacing="0" w:after="0" w:afterAutospacing="0"/>
        <w:ind w:firstLine="709"/>
        <w:rPr>
          <w:rStyle w:val="ac"/>
          <w:b/>
          <w:sz w:val="28"/>
          <w:szCs w:val="28"/>
        </w:rPr>
      </w:pPr>
      <w:r w:rsidRPr="00107D03">
        <w:rPr>
          <w:rStyle w:val="ac"/>
          <w:b/>
          <w:sz w:val="28"/>
          <w:szCs w:val="28"/>
        </w:rPr>
        <w:t>Глава 1. Предмет регулирования настоящих Правил</w:t>
      </w:r>
      <w:bookmarkStart w:id="3" w:name="1"/>
      <w:bookmarkEnd w:id="3"/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E5638D">
        <w:rPr>
          <w:color w:val="000000" w:themeColor="text1"/>
          <w:sz w:val="28"/>
          <w:szCs w:val="28"/>
          <w:lang w:eastAsia="ar-SA"/>
        </w:rPr>
        <w:t xml:space="preserve">1.1. Правила благоустройства </w:t>
      </w:r>
      <w:r w:rsidRPr="009B7EAF">
        <w:rPr>
          <w:color w:val="000000" w:themeColor="text1"/>
          <w:sz w:val="28"/>
          <w:szCs w:val="28"/>
          <w:lang w:eastAsia="ar-SA"/>
        </w:rPr>
        <w:t xml:space="preserve">территории </w:t>
      </w:r>
      <w:r w:rsidRPr="0088436B">
        <w:rPr>
          <w:iCs/>
          <w:color w:val="000000" w:themeColor="text1"/>
          <w:sz w:val="28"/>
          <w:szCs w:val="28"/>
        </w:rPr>
        <w:t>Лехминского сельского поселения Холм-Жирковского района Смоленской области</w:t>
      </w:r>
      <w:r w:rsidRPr="00E5638D">
        <w:rPr>
          <w:color w:val="000000" w:themeColor="text1"/>
          <w:sz w:val="28"/>
          <w:szCs w:val="28"/>
          <w:lang w:eastAsia="ar-SA"/>
        </w:rPr>
        <w:t xml:space="preserve"> (далее – Правила, </w:t>
      </w:r>
      <w:r w:rsidRPr="003F545B">
        <w:rPr>
          <w:color w:val="000000" w:themeColor="text1"/>
          <w:sz w:val="28"/>
          <w:szCs w:val="28"/>
          <w:lang w:eastAsia="ar-SA"/>
        </w:rPr>
        <w:t>поселение соответственно</w:t>
      </w:r>
      <w:r w:rsidRPr="00E5638D">
        <w:rPr>
          <w:color w:val="000000" w:themeColor="text1"/>
          <w:sz w:val="28"/>
          <w:szCs w:val="28"/>
          <w:lang w:eastAsia="ar-SA"/>
        </w:rPr>
        <w:t>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E5638D">
        <w:rPr>
          <w:color w:val="000000" w:themeColor="text1"/>
          <w:sz w:val="28"/>
          <w:szCs w:val="28"/>
          <w:lang w:eastAsia="ar-SA"/>
        </w:rPr>
        <w:t>пр</w:t>
      </w:r>
      <w:proofErr w:type="spellEnd"/>
      <w:proofErr w:type="gramEnd"/>
      <w:r w:rsidRPr="00E5638D">
        <w:rPr>
          <w:color w:val="000000" w:themeColor="text1"/>
          <w:sz w:val="28"/>
          <w:szCs w:val="28"/>
          <w:lang w:eastAsia="ar-SA"/>
        </w:rPr>
        <w:t>, Уставом поселения, иными нормативными правовыми актами, сводами правил, национальными стандартами, отраслевыми нормами.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E5638D">
        <w:rPr>
          <w:bCs/>
          <w:color w:val="000000" w:themeColor="text1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  <w:lang w:eastAsia="ar-SA"/>
        </w:rPr>
        <w:t xml:space="preserve">1.3. </w:t>
      </w:r>
      <w:bookmarkStart w:id="4" w:name="3"/>
      <w:bookmarkEnd w:id="4"/>
      <w:r w:rsidRPr="00E5638D">
        <w:rPr>
          <w:color w:val="000000" w:themeColor="text1"/>
          <w:sz w:val="28"/>
          <w:szCs w:val="28"/>
        </w:rPr>
        <w:t>В настоящих Правилах используются следующие основные понятия: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EE4F41" w:rsidRPr="007B0CF7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E5638D">
        <w:rPr>
          <w:color w:val="000000" w:themeColor="text1"/>
          <w:sz w:val="28"/>
          <w:szCs w:val="28"/>
        </w:rPr>
        <w:t>границы</w:t>
      </w:r>
      <w:proofErr w:type="gramEnd"/>
      <w:r w:rsidRPr="00E5638D">
        <w:rPr>
          <w:color w:val="000000" w:themeColor="text1"/>
          <w:sz w:val="28"/>
          <w:szCs w:val="28"/>
        </w:rPr>
        <w:t xml:space="preserve"> которой определены Правилами в соответствии с порядком, установленным </w:t>
      </w:r>
      <w:r w:rsidRPr="007B0CF7">
        <w:rPr>
          <w:color w:val="000000" w:themeColor="text1"/>
          <w:sz w:val="28"/>
          <w:szCs w:val="28"/>
        </w:rPr>
        <w:t>законом Смоленской области от 25.12.2006 № 155-з «О градостроительной деятельности на территории Смоленской области»</w:t>
      </w:r>
      <w:r w:rsidRPr="007B0CF7">
        <w:rPr>
          <w:iCs/>
          <w:color w:val="000000" w:themeColor="text1"/>
        </w:rPr>
        <w:t>)</w:t>
      </w:r>
      <w:r w:rsidRPr="007B0CF7">
        <w:rPr>
          <w:color w:val="000000" w:themeColor="text1"/>
          <w:sz w:val="28"/>
          <w:szCs w:val="28"/>
        </w:rPr>
        <w:t>;</w:t>
      </w:r>
    </w:p>
    <w:p w:rsidR="00EE4F41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</w:t>
      </w:r>
      <w:r w:rsidR="00107D03">
        <w:rPr>
          <w:color w:val="000000" w:themeColor="text1"/>
          <w:sz w:val="28"/>
          <w:szCs w:val="28"/>
        </w:rPr>
        <w:t xml:space="preserve"> </w:t>
      </w:r>
      <w:r w:rsidRPr="00E5638D">
        <w:rPr>
          <w:color w:val="000000" w:themeColor="text1"/>
          <w:sz w:val="28"/>
          <w:szCs w:val="28"/>
        </w:rPr>
        <w:lastRenderedPageBreak/>
        <w:t>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EE4F41" w:rsidRPr="00696B6C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96B6C">
        <w:rPr>
          <w:color w:val="000000" w:themeColor="text1"/>
          <w:sz w:val="28"/>
          <w:szCs w:val="28"/>
        </w:rPr>
        <w:t>магистральная улица − основная транспортная и функционально-планировочная ось населенного пункта;</w:t>
      </w:r>
    </w:p>
    <w:p w:rsidR="00EE4F41" w:rsidRPr="00696B6C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96B6C">
        <w:rPr>
          <w:color w:val="000000" w:themeColor="text1"/>
          <w:sz w:val="28"/>
          <w:szCs w:val="28"/>
        </w:rPr>
        <w:t>зона интенсивного пешеходного (автомобильного) движения – проходы (проезды) используемые большинством жителей населенного пункта для доступа к социально-значимым и торговым объектам, жилой застройки;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– Администрация поселения;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EE4F41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Определение фактических расстояний, установленных в настоящих Правилах, </w:t>
      </w:r>
      <w:r w:rsidRPr="0067392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средств измерения либо с использованием документации, в которой данное расстояние установлено.</w:t>
      </w:r>
    </w:p>
    <w:p w:rsidR="00EE4F41" w:rsidRPr="00696B6C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1.6. Расстояние от жилого строения (или дома), здания, сооружения, измеряется от цоколя или стены (при отсутствии цоколя), если элементы жилого строений (или дома), здания, сооружения, (эркер, крыльцо, навес, свес крыши и др.) выступают не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 от плоскости стены. Если элементы выступают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см, расстояние измеряется от выступающих частей или от проекции их на землю (консольный навес крыши, элемент второго этажа, расположенные на столбах, и др.). Расстояние от земельного участка (детской и спортивной площадки, площадки для выгула животных) измеряется от ограждения, защитной зоны из кустов и деревьев или на основании</w:t>
      </w:r>
      <w:r w:rsidRPr="00696B6C">
        <w:rPr>
          <w:color w:val="000000" w:themeColor="text1"/>
        </w:rPr>
        <w:t xml:space="preserve"> 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документации, в которой граница данного земельного участка установлена. Расстояние от контейнерной площадки измеряется от твердого (бетонного, асфальтированного) основания контейнерной площадки.</w:t>
      </w:r>
    </w:p>
    <w:p w:rsidR="00EE4F41" w:rsidRPr="00E5638D" w:rsidRDefault="00EE4F41" w:rsidP="00EE4F41">
      <w:pPr>
        <w:pStyle w:val="afc"/>
        <w:ind w:firstLine="709"/>
        <w:jc w:val="both"/>
        <w:rPr>
          <w:rStyle w:val="af8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Настоящие Правила не распространяются на отношения, связанные: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EE4F41" w:rsidRPr="007B0CF7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4) с размещением и эксплуатацией объектов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наружной рекламы и информации.</w:t>
      </w:r>
    </w:p>
    <w:p w:rsidR="00EE4F41" w:rsidRDefault="00EE4F41" w:rsidP="00EE4F41">
      <w:pPr>
        <w:pStyle w:val="afc"/>
        <w:ind w:firstLine="709"/>
        <w:jc w:val="both"/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F41" w:rsidRPr="008F6E14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E14">
        <w:rPr>
          <w:sz w:val="28"/>
          <w:szCs w:val="28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5" w:name="_Hlk5026116"/>
      <w:r w:rsidRPr="008F6E14">
        <w:rPr>
          <w:sz w:val="28"/>
          <w:szCs w:val="28"/>
        </w:rPr>
        <w:t xml:space="preserve">поселения </w:t>
      </w:r>
      <w:bookmarkEnd w:id="5"/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озеленения;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Информирование осуществляется:</w:t>
      </w:r>
    </w:p>
    <w:p w:rsidR="00EE4F41" w:rsidRPr="0088436B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Лехминского</w:t>
      </w:r>
      <w:r w:rsidRPr="00884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сельского поселения Холм-Жирковского района Смоленской области </w:t>
      </w:r>
      <w:r w:rsidRPr="00884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 по адресу: </w:t>
      </w:r>
      <w:r w:rsidRPr="008843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https://lehminskoe.admin-smolensk.ru/</w:t>
      </w:r>
      <w:r w:rsidRPr="0088436B">
        <w:rPr>
          <w:color w:val="000000" w:themeColor="text1"/>
          <w:sz w:val="28"/>
          <w:szCs w:val="28"/>
        </w:rPr>
        <w:t xml:space="preserve"> </w:t>
      </w:r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иных </w:t>
      </w:r>
      <w:proofErr w:type="spellStart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интернет-ресурсах</w:t>
      </w:r>
      <w:proofErr w:type="spellEnd"/>
      <w:r w:rsidRPr="00884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средствах массовой информации;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социальных сетях;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собраниях граждан.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 Механизмы общественного участия: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анкетирование, опросы, интервьюирование, картирование, проведение </w:t>
      </w:r>
      <w:proofErr w:type="spellStart"/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фокус-групп</w:t>
      </w:r>
      <w:proofErr w:type="spellEnd"/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работа с отдельными группами жителей поселения, организация проектных семинаров, проведение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дизайн-игр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участием взрослых и детей, проведение оценки эксплуатации территории;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осуществление общественного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реализацией проектов.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итогам встреч, совещаний и иных мероприятий формируется отчет об их проведении.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оказании услуг посетителям общественных пространств;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строительстве, реконструкции, реставрации объектов недвижимости;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производстве и размещении элементов благоустройства;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организации уборки благоустроенных территорий, предоставлении сре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дств дл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подготовки проектов;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иных формах.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2.8. При реализации проектов благоустройства территории поселения может обеспечиваться: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взаимосвязь пространств поселения, доступность объектов инфраструктуры для детей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 населения, в том числе за счет ликвидации необоснованных барьеров и препятствий;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е) шаговая доступность к объектам детской игровой и спортивной инфраструктуры для детей и подростков, в том числе относящихся к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маломобильным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группам населения;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эффективных архитектурно-планировочных приемов;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безопасность и порядок, в том числе путем организации системы освещения и видеонаблюдения.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2.9. При проектировании объектов благоустройства обеспечивается доступность общественной среды для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 населения.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 населения,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осуществляются в соответствии с проектной документацией при строительстве, реконструкции объектов.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рекламы и вывесок, размещаемых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внешних поверхностях зданий, строений, сооружений.</w:t>
      </w:r>
    </w:p>
    <w:p w:rsidR="00EE4F41" w:rsidRPr="00E5638D" w:rsidRDefault="00EE4F41" w:rsidP="00EE4F4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_Hlk11160493"/>
      <w:r w:rsidRPr="00F111D3">
        <w:rPr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EE4F41" w:rsidRPr="00F71BCF" w:rsidRDefault="00EE4F41" w:rsidP="00EE4F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3.1. Настоящими Правилами установлени</w:t>
      </w:r>
      <w:r>
        <w:rPr>
          <w:color w:val="000000" w:themeColor="text1"/>
          <w:sz w:val="28"/>
          <w:szCs w:val="28"/>
        </w:rPr>
        <w:t>е</w:t>
      </w:r>
      <w:r w:rsidRPr="00F71BCF">
        <w:rPr>
          <w:color w:val="000000" w:themeColor="text1"/>
          <w:sz w:val="28"/>
          <w:szCs w:val="28"/>
        </w:rPr>
        <w:t xml:space="preserve"> границ прилегающей территории</w:t>
      </w:r>
      <w:r w:rsidRPr="00F462EF">
        <w:rPr>
          <w:color w:val="000000" w:themeColor="text1"/>
          <w:sz w:val="28"/>
          <w:szCs w:val="28"/>
        </w:rPr>
        <w:t xml:space="preserve"> </w:t>
      </w:r>
      <w:r w:rsidRPr="00F71BCF">
        <w:rPr>
          <w:color w:val="000000" w:themeColor="text1"/>
          <w:sz w:val="28"/>
          <w:szCs w:val="28"/>
        </w:rPr>
        <w:t>определя</w:t>
      </w:r>
      <w:r>
        <w:rPr>
          <w:color w:val="000000" w:themeColor="text1"/>
          <w:sz w:val="28"/>
          <w:szCs w:val="28"/>
        </w:rPr>
        <w:t>е</w:t>
      </w:r>
      <w:r w:rsidRPr="00F71BCF">
        <w:rPr>
          <w:color w:val="000000" w:themeColor="text1"/>
          <w:sz w:val="28"/>
          <w:szCs w:val="28"/>
        </w:rPr>
        <w:t>тся</w:t>
      </w:r>
      <w:r>
        <w:rPr>
          <w:color w:val="000000" w:themeColor="text1"/>
          <w:sz w:val="28"/>
          <w:szCs w:val="28"/>
        </w:rPr>
        <w:t xml:space="preserve"> </w:t>
      </w:r>
      <w:r w:rsidRPr="00F71BCF">
        <w:rPr>
          <w:color w:val="000000" w:themeColor="text1"/>
          <w:sz w:val="28"/>
          <w:szCs w:val="28"/>
        </w:rPr>
        <w:t>путём определения в метрах расстояния от здания, строения, сооружения, земельного участка или ограждения до границы прилегающей территории</w:t>
      </w:r>
      <w:r w:rsidRPr="00036040">
        <w:rPr>
          <w:color w:val="000000" w:themeColor="text1"/>
          <w:sz w:val="28"/>
          <w:szCs w:val="28"/>
        </w:rPr>
        <w:t xml:space="preserve"> </w:t>
      </w:r>
      <w:r w:rsidRPr="00F71BCF">
        <w:rPr>
          <w:color w:val="000000" w:themeColor="text1"/>
          <w:sz w:val="28"/>
          <w:szCs w:val="28"/>
        </w:rPr>
        <w:t>в соответствии с законом Смоленской области от 25 декабря 2006 года № 155-з «О градостроительной деятельности на территории Смоленской области».</w:t>
      </w:r>
    </w:p>
    <w:p w:rsidR="00EE4F41" w:rsidRPr="00F71BCF" w:rsidRDefault="00EE4F41" w:rsidP="00EE4F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3.2. Границы прилегающих территорий определяются при наличии одного из следующих оснований:</w:t>
      </w:r>
    </w:p>
    <w:p w:rsidR="00EE4F41" w:rsidRPr="00F71BCF" w:rsidRDefault="00EE4F41" w:rsidP="00EE4F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EE4F41" w:rsidRPr="00F71BCF" w:rsidRDefault="00EE4F41" w:rsidP="00EE4F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71BCF">
        <w:rPr>
          <w:color w:val="000000" w:themeColor="text1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EE4F41" w:rsidRPr="00F71BCF" w:rsidRDefault="00EE4F41" w:rsidP="00EE4F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7" w:name="_Hlk20236279"/>
      <w:bookmarkStart w:id="8" w:name="_Hlk6844862"/>
      <w:r w:rsidRPr="00F71BCF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3</w:t>
      </w:r>
      <w:r w:rsidRPr="00F71BCF">
        <w:rPr>
          <w:color w:val="000000" w:themeColor="text1"/>
          <w:sz w:val="28"/>
          <w:szCs w:val="28"/>
        </w:rPr>
        <w:t xml:space="preserve">. </w:t>
      </w:r>
      <w:bookmarkEnd w:id="7"/>
      <w:bookmarkEnd w:id="8"/>
      <w:r w:rsidRPr="00F71BCF">
        <w:rPr>
          <w:color w:val="000000" w:themeColor="text1"/>
          <w:sz w:val="28"/>
          <w:szCs w:val="28"/>
        </w:rPr>
        <w:t>Границы прилегающей территории на территории поселения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1) для земельных участков, на которых расположены многоквартирные дома (за исключением многоквартирных домов, земельные участки под которыми не образованы или образованы по границам таких домов), - </w:t>
      </w:r>
      <w:r w:rsidRPr="00A830B0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метра</w:t>
      </w:r>
      <w:r w:rsidRPr="00F71BCF">
        <w:rPr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2) для земельных участков, на которых расположены индивидуальные жилые дома и жилые дома блокированной застройки, - </w:t>
      </w:r>
      <w:r>
        <w:rPr>
          <w:color w:val="000000" w:themeColor="text1"/>
          <w:sz w:val="28"/>
          <w:szCs w:val="28"/>
        </w:rPr>
        <w:t>5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71BCF">
        <w:rPr>
          <w:color w:val="000000" w:themeColor="text1"/>
          <w:sz w:val="28"/>
          <w:szCs w:val="28"/>
        </w:rPr>
        <w:t xml:space="preserve">3) для индивидуальных жилых домов и жилых домов блокированной застройки, земельные участки под которыми не образованы, - </w:t>
      </w:r>
      <w:r>
        <w:rPr>
          <w:color w:val="000000" w:themeColor="text1"/>
          <w:sz w:val="28"/>
          <w:szCs w:val="28"/>
        </w:rPr>
        <w:t>5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по всему </w:t>
      </w:r>
      <w:r w:rsidRPr="00F71BCF">
        <w:rPr>
          <w:color w:val="000000" w:themeColor="text1"/>
          <w:sz w:val="28"/>
          <w:szCs w:val="28"/>
        </w:rPr>
        <w:lastRenderedPageBreak/>
        <w:t xml:space="preserve">периметру от ограждения территории индивидуального жилого дома или жилого дома блокированной застройки, а в случае отсутствия ограждения - </w:t>
      </w:r>
      <w:r>
        <w:rPr>
          <w:color w:val="000000" w:themeColor="text1"/>
          <w:sz w:val="28"/>
          <w:szCs w:val="28"/>
        </w:rPr>
        <w:t>10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по всему периметру от индивидуального жилого дома или жилого дома блокированной застройки;</w:t>
      </w:r>
      <w:proofErr w:type="gramEnd"/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исключением случая, установленного п</w:t>
      </w:r>
      <w:r>
        <w:rPr>
          <w:color w:val="000000" w:themeColor="text1"/>
          <w:sz w:val="28"/>
          <w:szCs w:val="28"/>
        </w:rPr>
        <w:t>одпунктом</w:t>
      </w:r>
      <w:r w:rsidRPr="00F71BCF">
        <w:rPr>
          <w:color w:val="000000" w:themeColor="text1"/>
          <w:sz w:val="28"/>
          <w:szCs w:val="28"/>
        </w:rPr>
        <w:t xml:space="preserve"> 11 настояще</w:t>
      </w:r>
      <w:r>
        <w:rPr>
          <w:color w:val="000000" w:themeColor="text1"/>
          <w:sz w:val="28"/>
          <w:szCs w:val="28"/>
        </w:rPr>
        <w:t>го пункта</w:t>
      </w:r>
      <w:r w:rsidRPr="00F71BCF">
        <w:rPr>
          <w:color w:val="000000" w:themeColor="text1"/>
          <w:sz w:val="28"/>
          <w:szCs w:val="28"/>
        </w:rPr>
        <w:t xml:space="preserve">, - </w:t>
      </w:r>
      <w:r>
        <w:rPr>
          <w:color w:val="000000" w:themeColor="text1"/>
          <w:sz w:val="28"/>
          <w:szCs w:val="28"/>
        </w:rPr>
        <w:t>6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деятельности, -</w:t>
      </w:r>
      <w:r>
        <w:rPr>
          <w:color w:val="000000" w:themeColor="text1"/>
          <w:sz w:val="28"/>
          <w:szCs w:val="28"/>
        </w:rPr>
        <w:t xml:space="preserve"> 15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по всему периметру от здания, строения, сооружения;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п</w:t>
      </w:r>
      <w:r>
        <w:rPr>
          <w:color w:val="000000" w:themeColor="text1"/>
          <w:sz w:val="28"/>
          <w:szCs w:val="28"/>
        </w:rPr>
        <w:t>одпунктом</w:t>
      </w:r>
      <w:r w:rsidRPr="00F71BCF">
        <w:rPr>
          <w:color w:val="000000" w:themeColor="text1"/>
          <w:sz w:val="28"/>
          <w:szCs w:val="28"/>
        </w:rPr>
        <w:t xml:space="preserve"> 10 настояще</w:t>
      </w:r>
      <w:r>
        <w:rPr>
          <w:color w:val="000000" w:themeColor="text1"/>
          <w:sz w:val="28"/>
          <w:szCs w:val="28"/>
        </w:rPr>
        <w:t xml:space="preserve">го пункта </w:t>
      </w:r>
      <w:r w:rsidRPr="00F71BCF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6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7) для зданий, строений, сооружений, земельные участки под которыми не 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п</w:t>
      </w:r>
      <w:r>
        <w:rPr>
          <w:color w:val="000000" w:themeColor="text1"/>
          <w:sz w:val="28"/>
          <w:szCs w:val="28"/>
        </w:rPr>
        <w:t>одпунктом</w:t>
      </w:r>
      <w:r w:rsidRPr="00F71BCF">
        <w:rPr>
          <w:color w:val="000000" w:themeColor="text1"/>
          <w:sz w:val="28"/>
          <w:szCs w:val="28"/>
        </w:rPr>
        <w:t xml:space="preserve"> 12 настояще</w:t>
      </w:r>
      <w:r>
        <w:rPr>
          <w:color w:val="000000" w:themeColor="text1"/>
          <w:sz w:val="28"/>
          <w:szCs w:val="28"/>
        </w:rPr>
        <w:t>го пункта</w:t>
      </w:r>
      <w:r w:rsidRPr="00F71BCF">
        <w:rPr>
          <w:color w:val="000000" w:themeColor="text1"/>
          <w:sz w:val="28"/>
          <w:szCs w:val="28"/>
        </w:rPr>
        <w:t xml:space="preserve">, - </w:t>
      </w:r>
      <w:r>
        <w:rPr>
          <w:color w:val="000000" w:themeColor="text1"/>
          <w:sz w:val="28"/>
          <w:szCs w:val="28"/>
        </w:rPr>
        <w:t>15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по всему периметру от здания, строения, сооружения;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 </w:t>
      </w:r>
      <w:r>
        <w:rPr>
          <w:color w:val="000000" w:themeColor="text1"/>
          <w:sz w:val="28"/>
          <w:szCs w:val="28"/>
        </w:rPr>
        <w:t>6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- </w:t>
      </w:r>
      <w:r>
        <w:rPr>
          <w:color w:val="000000" w:themeColor="text1"/>
          <w:sz w:val="28"/>
          <w:szCs w:val="28"/>
        </w:rPr>
        <w:t>5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10) для земельных участков, на которых ведется строительство зданий, строений, сооружений, - </w:t>
      </w:r>
      <w:r>
        <w:rPr>
          <w:color w:val="000000" w:themeColor="text1"/>
          <w:sz w:val="28"/>
          <w:szCs w:val="28"/>
        </w:rPr>
        <w:t>5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от ограждения строительной площадки по всему периметру;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 </w:t>
      </w:r>
      <w:r>
        <w:rPr>
          <w:color w:val="000000" w:themeColor="text1"/>
          <w:sz w:val="28"/>
          <w:szCs w:val="28"/>
        </w:rPr>
        <w:t xml:space="preserve">10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от границ указанных земельных участков по всему периметру;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 xml:space="preserve">12) для отдельно стоящих тепловых, трансформаторных подстанций, зданий и сооружений инженерно-технического назначения - </w:t>
      </w:r>
      <w:r>
        <w:rPr>
          <w:color w:val="000000" w:themeColor="text1"/>
          <w:sz w:val="28"/>
          <w:szCs w:val="28"/>
        </w:rPr>
        <w:t>10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 w:rsidRPr="00F71BCF">
        <w:rPr>
          <w:color w:val="000000" w:themeColor="text1"/>
          <w:sz w:val="28"/>
          <w:szCs w:val="28"/>
        </w:rPr>
        <w:t>т указанных объектов по всему периметру;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71BCF">
        <w:rPr>
          <w:color w:val="000000" w:themeColor="text1"/>
          <w:sz w:val="28"/>
          <w:szCs w:val="28"/>
        </w:rPr>
        <w:lastRenderedPageBreak/>
        <w:t xml:space="preserve">13) для садоводческих или огороднических некоммерческих товариществ, а также гаражных кооперативов - </w:t>
      </w:r>
      <w:r>
        <w:rPr>
          <w:color w:val="000000" w:themeColor="text1"/>
          <w:sz w:val="28"/>
          <w:szCs w:val="28"/>
        </w:rPr>
        <w:t>10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 w:rsidRPr="00F71BCF">
        <w:rPr>
          <w:color w:val="000000" w:themeColor="text1"/>
          <w:sz w:val="28"/>
          <w:szCs w:val="28"/>
        </w:rPr>
        <w:t xml:space="preserve"> от границы земельных участков, на которых расположены садоводческие или огороднические некоммерческие товарищества, а также гаражные кооперативы, а в случае, если границы 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 - </w:t>
      </w:r>
      <w:r>
        <w:rPr>
          <w:color w:val="000000" w:themeColor="text1"/>
          <w:sz w:val="28"/>
          <w:szCs w:val="28"/>
        </w:rPr>
        <w:t>10</w:t>
      </w:r>
      <w:r w:rsidRPr="000819E0">
        <w:t xml:space="preserve"> </w:t>
      </w:r>
      <w:r w:rsidRPr="000819E0">
        <w:rPr>
          <w:color w:val="000000" w:themeColor="text1"/>
          <w:sz w:val="28"/>
          <w:szCs w:val="28"/>
        </w:rPr>
        <w:t>метров</w:t>
      </w:r>
      <w:r>
        <w:rPr>
          <w:color w:val="000000" w:themeColor="text1"/>
          <w:sz w:val="28"/>
          <w:szCs w:val="28"/>
        </w:rPr>
        <w:t xml:space="preserve"> </w:t>
      </w:r>
      <w:r w:rsidRPr="00F71BCF">
        <w:rPr>
          <w:color w:val="000000" w:themeColor="text1"/>
          <w:sz w:val="28"/>
          <w:szCs w:val="28"/>
        </w:rPr>
        <w:t>от их ограждений.</w:t>
      </w:r>
      <w:proofErr w:type="gramEnd"/>
    </w:p>
    <w:p w:rsidR="00EE4F41" w:rsidRPr="00F71BCF" w:rsidRDefault="00EE4F41" w:rsidP="00EE4F41">
      <w:pPr>
        <w:tabs>
          <w:tab w:val="left" w:pos="6468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F71BCF">
        <w:rPr>
          <w:color w:val="000000" w:themeColor="text1"/>
          <w:sz w:val="28"/>
          <w:szCs w:val="28"/>
        </w:rPr>
        <w:t>. Границы прилегающей территории определяются с учетом следующих ограничений:</w:t>
      </w:r>
    </w:p>
    <w:p w:rsidR="00EE4F41" w:rsidRPr="00F71BCF" w:rsidRDefault="00EE4F41" w:rsidP="00EE4F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EE4F41" w:rsidRPr="00F71BCF" w:rsidRDefault="00EE4F41" w:rsidP="00EE4F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EE4F41" w:rsidRPr="00F71BCF" w:rsidRDefault="00EE4F41" w:rsidP="00EE4F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3) не допускается пересечение границ прилегающих территорий;</w:t>
      </w:r>
    </w:p>
    <w:p w:rsidR="00EE4F41" w:rsidRPr="00F71BCF" w:rsidRDefault="00EE4F41" w:rsidP="00EE4F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EE4F41" w:rsidRPr="00F71BCF" w:rsidRDefault="00EE4F41" w:rsidP="00EE4F4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71BCF">
        <w:rPr>
          <w:color w:val="000000" w:themeColor="text1"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</w:t>
      </w:r>
      <w:proofErr w:type="gramEnd"/>
      <w:r w:rsidRPr="00F71BCF">
        <w:rPr>
          <w:color w:val="000000" w:themeColor="text1"/>
          <w:sz w:val="28"/>
          <w:szCs w:val="28"/>
        </w:rPr>
        <w:t xml:space="preserve">) границы с другими прилегающими территориями (для исключения вклинивания, </w:t>
      </w:r>
      <w:proofErr w:type="spellStart"/>
      <w:r w:rsidRPr="00F71BCF">
        <w:rPr>
          <w:color w:val="000000" w:themeColor="text1"/>
          <w:sz w:val="28"/>
          <w:szCs w:val="28"/>
        </w:rPr>
        <w:t>вкрапливания</w:t>
      </w:r>
      <w:proofErr w:type="spellEnd"/>
      <w:r w:rsidRPr="00F71BCF">
        <w:rPr>
          <w:color w:val="000000" w:themeColor="text1"/>
          <w:sz w:val="28"/>
          <w:szCs w:val="28"/>
        </w:rPr>
        <w:t>, изломанности границ, чересполосицы при определении границ прилегающих территорий).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bookmarkStart w:id="9" w:name="sub_56"/>
      <w:r w:rsidRPr="00F71BCF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F71BCF">
        <w:rPr>
          <w:color w:val="000000" w:themeColor="text1"/>
          <w:sz w:val="28"/>
          <w:szCs w:val="28"/>
        </w:rPr>
        <w:t>. 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:rsidR="00EE4F41" w:rsidRPr="00F71BCF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F71BCF">
        <w:rPr>
          <w:color w:val="000000" w:themeColor="text1"/>
          <w:sz w:val="28"/>
          <w:szCs w:val="28"/>
        </w:rPr>
        <w:t>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</w:p>
    <w:bookmarkEnd w:id="9"/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F111D3">
        <w:rPr>
          <w:sz w:val="28"/>
          <w:szCs w:val="28"/>
        </w:rPr>
        <w:t>Глава 4. Общие требования к организации уборки территории поселения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4.2. </w:t>
      </w:r>
      <w:proofErr w:type="gramStart"/>
      <w:r w:rsidRPr="00E5638D">
        <w:rPr>
          <w:color w:val="000000" w:themeColor="text1"/>
          <w:sz w:val="28"/>
          <w:szCs w:val="28"/>
        </w:rPr>
        <w:t>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</w:t>
      </w:r>
      <w:proofErr w:type="gramEnd"/>
      <w:r w:rsidRPr="00E5638D">
        <w:rPr>
          <w:color w:val="000000" w:themeColor="text1"/>
          <w:sz w:val="28"/>
          <w:szCs w:val="28"/>
        </w:rPr>
        <w:t xml:space="preserve"> в многоквартирных домах, земельные участки под которыми не образованы или образованы по границам таких домов).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E5638D">
        <w:rPr>
          <w:i/>
          <w:iCs/>
          <w:color w:val="000000" w:themeColor="text1"/>
          <w:sz w:val="28"/>
          <w:szCs w:val="28"/>
        </w:rPr>
        <w:t xml:space="preserve">до </w:t>
      </w:r>
      <w:r>
        <w:rPr>
          <w:i/>
          <w:iCs/>
          <w:color w:val="000000" w:themeColor="text1"/>
          <w:sz w:val="28"/>
          <w:szCs w:val="28"/>
        </w:rPr>
        <w:t>8</w:t>
      </w:r>
      <w:r w:rsidRPr="00E5638D">
        <w:rPr>
          <w:i/>
          <w:iCs/>
          <w:color w:val="000000" w:themeColor="text1"/>
          <w:sz w:val="28"/>
          <w:szCs w:val="28"/>
        </w:rPr>
        <w:t xml:space="preserve"> часов утра</w:t>
      </w:r>
      <w:r w:rsidRPr="00E5638D">
        <w:rPr>
          <w:color w:val="000000" w:themeColor="text1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 уборке территории поселения в ночное время необходимо принимать меры, предупреждающие шум.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ширины убираемых объектов благоустройства - 1,5 и более метров;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протяженности убираемых объектов более 3 погонных метров;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E5638D">
        <w:rPr>
          <w:color w:val="000000" w:themeColor="text1"/>
          <w:sz w:val="28"/>
          <w:szCs w:val="28"/>
        </w:rPr>
        <w:t>трудозатратной</w:t>
      </w:r>
      <w:proofErr w:type="spellEnd"/>
      <w:r w:rsidRPr="00E5638D">
        <w:rPr>
          <w:color w:val="000000" w:themeColor="text1"/>
          <w:sz w:val="28"/>
          <w:szCs w:val="28"/>
        </w:rPr>
        <w:t>), уборку такой территории допускается осуществлять ручным способом.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E5638D">
        <w:rPr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4.13. </w:t>
      </w:r>
      <w:bookmarkStart w:id="10" w:name="_Hlk8137221"/>
      <w:r w:rsidRPr="00E5638D">
        <w:rPr>
          <w:color w:val="000000" w:themeColor="text1"/>
          <w:sz w:val="28"/>
          <w:szCs w:val="28"/>
        </w:rPr>
        <w:t xml:space="preserve">Собственники </w:t>
      </w:r>
      <w:bookmarkStart w:id="11" w:name="_Hlk22210955"/>
      <w:r w:rsidRPr="00E5638D">
        <w:rPr>
          <w:color w:val="000000" w:themeColor="text1"/>
          <w:sz w:val="28"/>
          <w:szCs w:val="28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1"/>
      <w:r w:rsidRPr="00E5638D">
        <w:rPr>
          <w:color w:val="000000" w:themeColor="text1"/>
          <w:sz w:val="28"/>
          <w:szCs w:val="28"/>
        </w:rPr>
        <w:t>обязаны в соот</w:t>
      </w:r>
      <w:r>
        <w:rPr>
          <w:color w:val="000000" w:themeColor="text1"/>
          <w:sz w:val="28"/>
          <w:szCs w:val="28"/>
        </w:rPr>
        <w:t>ветствии с настоящими Правилами</w:t>
      </w:r>
      <w:r w:rsidRPr="00E5638D">
        <w:rPr>
          <w:color w:val="000000" w:themeColor="text1"/>
          <w:sz w:val="28"/>
          <w:szCs w:val="28"/>
        </w:rPr>
        <w:t>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1) очищать прилегающие территории от мусора и иных отходов производства и потребления, опавшей листвы, сухой травянистой растительности, </w:t>
      </w:r>
      <w:r>
        <w:rPr>
          <w:color w:val="000000" w:themeColor="text1"/>
          <w:sz w:val="28"/>
          <w:szCs w:val="28"/>
        </w:rPr>
        <w:t>вредной</w:t>
      </w:r>
      <w:r w:rsidRPr="00E5638D">
        <w:rPr>
          <w:color w:val="000000" w:themeColor="text1"/>
          <w:sz w:val="28"/>
          <w:szCs w:val="28"/>
        </w:rPr>
        <w:t xml:space="preserve"> растительности, коры деревьев, порубочных остатков деревьев и кустарников;</w:t>
      </w:r>
      <w:bookmarkStart w:id="12" w:name="_Hlk14965574"/>
    </w:p>
    <w:bookmarkEnd w:id="12"/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 xml:space="preserve">3) обрабатывать прилегающие территории </w:t>
      </w:r>
      <w:proofErr w:type="spellStart"/>
      <w:r w:rsidRPr="00E5638D">
        <w:rPr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color w:val="000000" w:themeColor="text1"/>
          <w:sz w:val="28"/>
          <w:szCs w:val="28"/>
        </w:rPr>
        <w:t xml:space="preserve"> реагентами;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4) осуществлять покос травы и обрезку поросли.</w:t>
      </w:r>
      <w:r w:rsidRPr="00E5638D">
        <w:rPr>
          <w:rFonts w:eastAsia="Calibri"/>
          <w:color w:val="000000" w:themeColor="text1"/>
          <w:lang w:eastAsia="en-US"/>
        </w:rPr>
        <w:t xml:space="preserve"> </w:t>
      </w:r>
      <w:r w:rsidRPr="00E5638D">
        <w:rPr>
          <w:color w:val="000000" w:themeColor="text1"/>
          <w:sz w:val="28"/>
          <w:szCs w:val="28"/>
        </w:rPr>
        <w:t>Высота травы не должна превышать 15 сантиметров от поверхности земли;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10"/>
    <w:p w:rsidR="00EE4F41" w:rsidRPr="00E5638D" w:rsidRDefault="00EE4F41" w:rsidP="00EE4F41">
      <w:pPr>
        <w:ind w:firstLine="709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4.14. Запрещается: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</w:t>
      </w:r>
      <w:r w:rsidRPr="00D3485D">
        <w:rPr>
          <w:color w:val="000000" w:themeColor="text1"/>
          <w:sz w:val="28"/>
          <w:szCs w:val="28"/>
        </w:rPr>
        <w:t>сброс мусора, иных отходов вне специально отведенных для этого мест (контейнеров и урн), в том числе сброс гражданами на территории муниципального образования в общественных местах мелких отходов (оберток, тары, упаковок, шелухи, окурков и т.п.)</w:t>
      </w:r>
      <w:r>
        <w:rPr>
          <w:color w:val="000000" w:themeColor="text1"/>
          <w:sz w:val="28"/>
          <w:szCs w:val="28"/>
        </w:rPr>
        <w:t xml:space="preserve">, </w:t>
      </w:r>
      <w:r w:rsidRPr="00E5638D">
        <w:rPr>
          <w:color w:val="000000" w:themeColor="text1"/>
          <w:sz w:val="28"/>
          <w:szCs w:val="28"/>
        </w:rPr>
        <w:t>выставлять тару с мусором и пищевыми отходами на улицы;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сметать мусор на проезжую часть улиц, в </w:t>
      </w:r>
      <w:proofErr w:type="spellStart"/>
      <w:proofErr w:type="gramStart"/>
      <w:r w:rsidRPr="00E5638D">
        <w:rPr>
          <w:color w:val="000000" w:themeColor="text1"/>
          <w:sz w:val="28"/>
          <w:szCs w:val="28"/>
        </w:rPr>
        <w:t>ливне-приемники</w:t>
      </w:r>
      <w:proofErr w:type="spellEnd"/>
      <w:proofErr w:type="gramEnd"/>
      <w:r w:rsidRPr="00E5638D">
        <w:rPr>
          <w:color w:val="000000" w:themeColor="text1"/>
          <w:sz w:val="28"/>
          <w:szCs w:val="28"/>
        </w:rPr>
        <w:t xml:space="preserve"> ливневой канализации;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складировать около торговых точек тару, запасы товаров;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</w:t>
      </w:r>
      <w:proofErr w:type="gramStart"/>
      <w:r w:rsidRPr="00E5638D">
        <w:rPr>
          <w:color w:val="000000" w:themeColor="text1"/>
          <w:sz w:val="28"/>
          <w:szCs w:val="28"/>
        </w:rPr>
        <w:t>захламлять</w:t>
      </w:r>
      <w:proofErr w:type="gramEnd"/>
      <w:r w:rsidRPr="00E5638D">
        <w:rPr>
          <w:color w:val="000000" w:themeColor="text1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размещать транспортные средства на газоне или иной озеленённой или рекреационной территории;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E5638D">
        <w:rPr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территориях</w:t>
      </w:r>
      <w:proofErr w:type="gramEnd"/>
      <w:r w:rsidRPr="00E5638D">
        <w:rPr>
          <w:color w:val="000000" w:themeColor="text1"/>
          <w:sz w:val="28"/>
          <w:szCs w:val="28"/>
        </w:rPr>
        <w:t xml:space="preserve"> </w:t>
      </w:r>
      <w:proofErr w:type="gramStart"/>
      <w:r w:rsidRPr="00E5638D">
        <w:rPr>
          <w:color w:val="000000" w:themeColor="text1"/>
          <w:sz w:val="28"/>
          <w:szCs w:val="28"/>
        </w:rPr>
        <w:t xml:space="preserve"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</w:t>
      </w:r>
      <w:r w:rsidRPr="00E5638D">
        <w:rPr>
          <w:color w:val="000000" w:themeColor="text1"/>
          <w:sz w:val="28"/>
          <w:szCs w:val="28"/>
        </w:rPr>
        <w:lastRenderedPageBreak/>
        <w:t>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E5638D">
        <w:rPr>
          <w:color w:val="000000" w:themeColor="text1"/>
          <w:sz w:val="28"/>
          <w:szCs w:val="28"/>
        </w:rPr>
        <w:t xml:space="preserve">, </w:t>
      </w:r>
      <w:proofErr w:type="gramStart"/>
      <w:r w:rsidRPr="00E5638D">
        <w:rPr>
          <w:color w:val="000000" w:themeColor="text1"/>
          <w:sz w:val="28"/>
          <w:szCs w:val="28"/>
        </w:rPr>
        <w:t>мусоросборниках</w:t>
      </w:r>
      <w:proofErr w:type="gramEnd"/>
      <w:r w:rsidRPr="00E5638D">
        <w:rPr>
          <w:color w:val="000000" w:themeColor="text1"/>
          <w:sz w:val="28"/>
          <w:szCs w:val="28"/>
        </w:rPr>
        <w:t xml:space="preserve"> или на специально отведённых площадках;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выгул домашних животных вне мест, установленных уполномоченным органом для выгула животных;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складировать строительные материалы, мусор на территории общего пользования;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EE4F41" w:rsidRPr="00BD3F59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загрязнять территории общего пользования транспортными средствами во время их эксплуатации, обслуживания или ремонта, при перевозке грузов или </w:t>
      </w:r>
      <w:r w:rsidRPr="00BD3F59">
        <w:rPr>
          <w:color w:val="000000" w:themeColor="text1"/>
          <w:sz w:val="28"/>
          <w:szCs w:val="28"/>
        </w:rPr>
        <w:t>выезде со строительных площадок (вследствие отсутствия тента или укрытия);</w:t>
      </w:r>
    </w:p>
    <w:p w:rsidR="00EE4F41" w:rsidRPr="00D3485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BD3F59">
        <w:rPr>
          <w:color w:val="000000" w:themeColor="text1"/>
          <w:sz w:val="28"/>
          <w:szCs w:val="28"/>
        </w:rPr>
        <w:t xml:space="preserve">- </w:t>
      </w:r>
      <w:r w:rsidRPr="00D3485D">
        <w:rPr>
          <w:color w:val="000000" w:themeColor="text1"/>
          <w:sz w:val="28"/>
          <w:szCs w:val="28"/>
        </w:rPr>
        <w:t>стоянка разукомплектованных автотранспортных средств вне специально отведенных мест;</w:t>
      </w:r>
    </w:p>
    <w:p w:rsidR="00EE4F41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D3485D">
        <w:rPr>
          <w:color w:val="000000" w:themeColor="text1"/>
          <w:sz w:val="28"/>
          <w:szCs w:val="28"/>
        </w:rPr>
        <w:t xml:space="preserve">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EE4F41" w:rsidRPr="00BD3F59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BD3F59">
        <w:rPr>
          <w:color w:val="000000" w:themeColor="text1"/>
          <w:sz w:val="28"/>
          <w:szCs w:val="28"/>
        </w:rPr>
        <w:t>сжигать горючие отходы, предметы и материалы, в том числе опавшую листву, ветки, разводить костры.</w:t>
      </w:r>
      <w:r>
        <w:rPr>
          <w:color w:val="000000" w:themeColor="text1"/>
          <w:sz w:val="28"/>
          <w:szCs w:val="28"/>
        </w:rPr>
        <w:t xml:space="preserve">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 xml:space="preserve"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</w:t>
      </w:r>
      <w:r w:rsidRPr="00E5638D">
        <w:rPr>
          <w:color w:val="000000" w:themeColor="text1"/>
          <w:sz w:val="28"/>
          <w:szCs w:val="28"/>
        </w:rPr>
        <w:lastRenderedPageBreak/>
        <w:t>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E5638D">
        <w:rPr>
          <w:color w:val="000000" w:themeColor="text1"/>
          <w:sz w:val="28"/>
          <w:szCs w:val="28"/>
        </w:rPr>
        <w:t>разваливания</w:t>
      </w:r>
      <w:proofErr w:type="spellEnd"/>
      <w:r w:rsidRPr="00E5638D">
        <w:rPr>
          <w:color w:val="000000" w:themeColor="text1"/>
          <w:sz w:val="28"/>
          <w:szCs w:val="28"/>
        </w:rPr>
        <w:t>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4.18. </w:t>
      </w:r>
      <w:proofErr w:type="gramStart"/>
      <w:r w:rsidRPr="00E5638D">
        <w:rPr>
          <w:bCs/>
          <w:color w:val="000000" w:themeColor="text1"/>
          <w:sz w:val="28"/>
          <w:szCs w:val="28"/>
        </w:rPr>
        <w:t xml:space="preserve">Расстояние от выгребов и дворовых уборных с </w:t>
      </w:r>
      <w:proofErr w:type="spellStart"/>
      <w:r w:rsidRPr="00E5638D">
        <w:rPr>
          <w:bCs/>
          <w:color w:val="000000" w:themeColor="text1"/>
          <w:sz w:val="28"/>
          <w:szCs w:val="28"/>
        </w:rPr>
        <w:t>помойницами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E5638D">
        <w:rPr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bCs/>
          <w:color w:val="000000" w:themeColor="text1"/>
          <w:sz w:val="28"/>
          <w:szCs w:val="28"/>
        </w:rPr>
        <w:t>, должны обеспечивать их дезинфекцию и ремонт.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4.20. Выгреб и </w:t>
      </w:r>
      <w:proofErr w:type="spellStart"/>
      <w:r w:rsidRPr="00E5638D">
        <w:rPr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E5638D">
        <w:rPr>
          <w:bCs/>
          <w:color w:val="000000" w:themeColor="text1"/>
          <w:sz w:val="28"/>
          <w:szCs w:val="28"/>
        </w:rPr>
        <w:t>помойниц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определяется их владельцами с учетом количества образующихся ЖБО.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4.22. Удаление ЖБО должно </w:t>
      </w:r>
      <w:proofErr w:type="gramStart"/>
      <w:r w:rsidRPr="00E5638D">
        <w:rPr>
          <w:bCs/>
          <w:color w:val="000000" w:themeColor="text1"/>
          <w:sz w:val="28"/>
          <w:szCs w:val="28"/>
        </w:rPr>
        <w:t>проводится</w:t>
      </w:r>
      <w:proofErr w:type="gramEnd"/>
      <w:r w:rsidRPr="00E5638D">
        <w:rPr>
          <w:bCs/>
          <w:color w:val="000000" w:themeColor="text1"/>
          <w:sz w:val="28"/>
          <w:szCs w:val="28"/>
        </w:rPr>
        <w:t xml:space="preserve"> хозяйствующими субъектами, осуществляющими деятельность по сбору и транспортированию ЖБО, в </w:t>
      </w:r>
      <w:r w:rsidRPr="000D2F82">
        <w:rPr>
          <w:bCs/>
          <w:color w:val="000000" w:themeColor="text1"/>
          <w:sz w:val="28"/>
          <w:szCs w:val="28"/>
        </w:rPr>
        <w:t xml:space="preserve">период с 7 </w:t>
      </w:r>
      <w:r w:rsidRPr="00BD3F59">
        <w:rPr>
          <w:bCs/>
          <w:color w:val="000000" w:themeColor="text1"/>
          <w:sz w:val="28"/>
          <w:szCs w:val="28"/>
        </w:rPr>
        <w:t xml:space="preserve">до 22 часов </w:t>
      </w:r>
      <w:r w:rsidRPr="00E5638D">
        <w:rPr>
          <w:bCs/>
          <w:color w:val="000000" w:themeColor="text1"/>
          <w:sz w:val="28"/>
          <w:szCs w:val="28"/>
        </w:rPr>
        <w:t xml:space="preserve">с использованием транспортных средств, специально оборудованных для забора, слива и транспортирования ЖБО, в централизованные системы </w:t>
      </w:r>
      <w:r w:rsidRPr="00E5638D">
        <w:rPr>
          <w:bCs/>
          <w:color w:val="000000" w:themeColor="text1"/>
          <w:sz w:val="28"/>
          <w:szCs w:val="28"/>
        </w:rPr>
        <w:lastRenderedPageBreak/>
        <w:t>водоотведения или иные сооружения, предназначенные для приема и (или) очистки ЖБО.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E5638D">
        <w:rPr>
          <w:bCs/>
          <w:color w:val="000000" w:themeColor="text1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4.24. </w:t>
      </w:r>
      <w:r w:rsidRPr="00E5638D">
        <w:rPr>
          <w:bCs/>
          <w:color w:val="000000" w:themeColor="text1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3" w:name="_Hlk14965857"/>
      <w:r w:rsidRPr="00E5638D">
        <w:rPr>
          <w:color w:val="000000" w:themeColor="text1"/>
          <w:sz w:val="28"/>
          <w:szCs w:val="28"/>
        </w:rPr>
        <w:t xml:space="preserve">в лифтах </w:t>
      </w:r>
      <w:bookmarkEnd w:id="13"/>
      <w:r w:rsidRPr="00E5638D">
        <w:rPr>
          <w:color w:val="000000" w:themeColor="text1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3) не допускать выгул животного вне мест, установленных уполномоченным органом для выгула животных.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внутриквартальной закрытой сетью водостоков;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б) по лоткам внутриквартальных проездов до дождеприемников, установленных в пределах квартала на въездах с улицы;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Дождеприемные</w:t>
      </w:r>
      <w:proofErr w:type="spellEnd"/>
      <w:r w:rsidRPr="00E5638D">
        <w:rPr>
          <w:color w:val="000000" w:themeColor="text1"/>
          <w:sz w:val="28"/>
          <w:szCs w:val="28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5. Особенности организации уборки территории поселения в зимний период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При температуре воздуха ниже 0</w:t>
      </w:r>
      <w:proofErr w:type="gramStart"/>
      <w:r w:rsidRPr="00E5638D">
        <w:rPr>
          <w:bCs/>
          <w:color w:val="000000" w:themeColor="text1"/>
          <w:sz w:val="28"/>
          <w:szCs w:val="28"/>
        </w:rPr>
        <w:t>°С</w:t>
      </w:r>
      <w:proofErr w:type="gramEnd"/>
      <w:r w:rsidRPr="00E5638D">
        <w:rPr>
          <w:bCs/>
          <w:color w:val="000000" w:themeColor="text1"/>
          <w:sz w:val="28"/>
          <w:szCs w:val="28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</w:t>
      </w:r>
      <w:proofErr w:type="spellStart"/>
      <w:r w:rsidRPr="00E5638D">
        <w:rPr>
          <w:bCs/>
          <w:color w:val="000000" w:themeColor="text1"/>
          <w:sz w:val="28"/>
          <w:szCs w:val="28"/>
        </w:rPr>
        <w:t>антигололедных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материалов и реагентов, разрешенных к применению в соответствии с главой II Единого перечня продукции </w:t>
      </w:r>
      <w:r w:rsidRPr="00E5638D">
        <w:rPr>
          <w:bCs/>
          <w:color w:val="000000" w:themeColor="text1"/>
          <w:sz w:val="28"/>
          <w:szCs w:val="28"/>
        </w:rPr>
        <w:lastRenderedPageBreak/>
        <w:t>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5.2. Период зимней уборки устанавливается </w:t>
      </w:r>
      <w:r w:rsidRPr="00E5638D">
        <w:rPr>
          <w:i/>
          <w:iCs/>
          <w:color w:val="000000" w:themeColor="text1"/>
          <w:sz w:val="28"/>
          <w:szCs w:val="28"/>
        </w:rPr>
        <w:t>с 1 ноября по 15 апреля</w:t>
      </w:r>
      <w:r w:rsidRPr="00E5638D">
        <w:rPr>
          <w:color w:val="000000" w:themeColor="text1"/>
          <w:sz w:val="28"/>
          <w:szCs w:val="28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E5638D">
        <w:rPr>
          <w:i/>
          <w:iCs/>
          <w:color w:val="000000" w:themeColor="text1"/>
          <w:sz w:val="28"/>
          <w:szCs w:val="28"/>
        </w:rPr>
        <w:t>до 1 октября</w:t>
      </w:r>
      <w:r w:rsidRPr="00E5638D">
        <w:rPr>
          <w:color w:val="000000" w:themeColor="text1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E5638D">
        <w:rPr>
          <w:i/>
          <w:iCs/>
          <w:color w:val="000000" w:themeColor="text1"/>
          <w:sz w:val="28"/>
          <w:szCs w:val="28"/>
        </w:rPr>
        <w:t>до 1 октября</w:t>
      </w:r>
      <w:r w:rsidRPr="00E5638D">
        <w:rPr>
          <w:color w:val="000000" w:themeColor="text1"/>
          <w:sz w:val="28"/>
          <w:szCs w:val="28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EE4F41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F5413">
        <w:rPr>
          <w:color w:val="000000" w:themeColor="text1"/>
          <w:sz w:val="28"/>
          <w:szCs w:val="28"/>
        </w:rPr>
        <w:t xml:space="preserve">Валы собранного снега следует размещать с учетом требований «ГОСТ </w:t>
      </w:r>
      <w:proofErr w:type="gramStart"/>
      <w:r w:rsidRPr="00EF5413">
        <w:rPr>
          <w:color w:val="000000" w:themeColor="text1"/>
          <w:sz w:val="28"/>
          <w:szCs w:val="28"/>
        </w:rPr>
        <w:t>Р</w:t>
      </w:r>
      <w:proofErr w:type="gramEnd"/>
      <w:r w:rsidRPr="00EF5413">
        <w:rPr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</w:t>
      </w:r>
      <w:proofErr w:type="spellStart"/>
      <w:r w:rsidRPr="00EF5413">
        <w:rPr>
          <w:color w:val="000000" w:themeColor="text1"/>
          <w:sz w:val="28"/>
          <w:szCs w:val="28"/>
        </w:rPr>
        <w:t>Росстандарта</w:t>
      </w:r>
      <w:proofErr w:type="spellEnd"/>
      <w:r w:rsidRPr="00EF5413">
        <w:rPr>
          <w:color w:val="000000" w:themeColor="text1"/>
          <w:sz w:val="28"/>
          <w:szCs w:val="28"/>
        </w:rPr>
        <w:t xml:space="preserve"> от 26.09.2017 № 1245-ст)</w:t>
      </w:r>
      <w:r>
        <w:rPr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После прохождения снегоуборочной техники осуществляется уборка </w:t>
      </w:r>
      <w:proofErr w:type="spellStart"/>
      <w:r w:rsidRPr="00E5638D">
        <w:rPr>
          <w:color w:val="000000" w:themeColor="text1"/>
          <w:sz w:val="28"/>
          <w:szCs w:val="28"/>
        </w:rPr>
        <w:t>прибордюрных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лотков, расчистка въездов, проездов и пешеходных переходов с обеих сторон.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5.7. В процессе уборки запрещается: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EE4F41" w:rsidRPr="00BD3F59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BD3F59">
        <w:rPr>
          <w:color w:val="000000" w:themeColor="text1"/>
          <w:sz w:val="28"/>
          <w:szCs w:val="28"/>
        </w:rPr>
        <w:t xml:space="preserve">2) применять техническую соль и жидкий хлористый кальций в качестве </w:t>
      </w:r>
      <w:proofErr w:type="spellStart"/>
      <w:r w:rsidRPr="00BD3F59">
        <w:rPr>
          <w:color w:val="000000" w:themeColor="text1"/>
          <w:sz w:val="28"/>
          <w:szCs w:val="28"/>
        </w:rPr>
        <w:t>противогололёдного</w:t>
      </w:r>
      <w:proofErr w:type="spellEnd"/>
      <w:r w:rsidRPr="00BD3F59">
        <w:rPr>
          <w:color w:val="000000" w:themeColor="text1"/>
          <w:sz w:val="28"/>
          <w:szCs w:val="28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5.8. </w:t>
      </w:r>
      <w:bookmarkStart w:id="14" w:name="6"/>
      <w:bookmarkEnd w:id="14"/>
      <w:r w:rsidRPr="00E5638D">
        <w:rPr>
          <w:color w:val="000000" w:themeColor="text1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Посыпку пешеходных и транспортных коммуникаций </w:t>
      </w:r>
      <w:proofErr w:type="spellStart"/>
      <w:r w:rsidRPr="00E5638D">
        <w:rPr>
          <w:color w:val="000000" w:themeColor="text1"/>
          <w:sz w:val="28"/>
          <w:szCs w:val="28"/>
        </w:rPr>
        <w:t>антигололедными</w:t>
      </w:r>
      <w:proofErr w:type="spellEnd"/>
      <w:r w:rsidRPr="00E5638D">
        <w:rPr>
          <w:color w:val="000000" w:themeColor="text1"/>
          <w:sz w:val="28"/>
          <w:szCs w:val="28"/>
        </w:rPr>
        <w:t xml:space="preserve"> средствами следует начинать немедленно с начала снегопада или появления гололеда.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Тротуары, общественные и дворовые территории с асфальтовым покрытием следует очищать от снега и обледенелого наката под скребок и посыпать </w:t>
      </w:r>
      <w:proofErr w:type="spellStart"/>
      <w:r w:rsidRPr="00E5638D">
        <w:rPr>
          <w:color w:val="000000" w:themeColor="text1"/>
          <w:sz w:val="28"/>
          <w:szCs w:val="28"/>
        </w:rPr>
        <w:t>антигололедными</w:t>
      </w:r>
      <w:proofErr w:type="spellEnd"/>
      <w:r w:rsidRPr="00E5638D">
        <w:rPr>
          <w:color w:val="000000" w:themeColor="text1"/>
          <w:sz w:val="28"/>
          <w:szCs w:val="28"/>
        </w:rPr>
        <w:t xml:space="preserve"> средствами до 8 часов утра.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На территории интенсивных пешеходных коммуникаций допускается применять природные </w:t>
      </w:r>
      <w:proofErr w:type="spellStart"/>
      <w:r w:rsidRPr="00E5638D">
        <w:rPr>
          <w:color w:val="000000" w:themeColor="text1"/>
          <w:sz w:val="28"/>
          <w:szCs w:val="28"/>
        </w:rPr>
        <w:t>антигололедные</w:t>
      </w:r>
      <w:proofErr w:type="spellEnd"/>
      <w:r w:rsidRPr="00E5638D">
        <w:rPr>
          <w:color w:val="000000" w:themeColor="text1"/>
          <w:sz w:val="28"/>
          <w:szCs w:val="28"/>
        </w:rPr>
        <w:t xml:space="preserve"> средства.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E5638D">
        <w:rPr>
          <w:color w:val="000000" w:themeColor="text1"/>
          <w:sz w:val="28"/>
          <w:szCs w:val="28"/>
        </w:rPr>
        <w:t>дств в сл</w:t>
      </w:r>
      <w:proofErr w:type="gramEnd"/>
      <w:r w:rsidRPr="00E5638D">
        <w:rPr>
          <w:color w:val="000000" w:themeColor="text1"/>
          <w:sz w:val="28"/>
          <w:szCs w:val="28"/>
        </w:rPr>
        <w:t>учае создания препятствий для работы снегоуборочной техники.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Складирование снега на </w:t>
      </w:r>
      <w:proofErr w:type="spellStart"/>
      <w:r w:rsidRPr="00E5638D">
        <w:rPr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территориях должно предусматривать отвод талых вод.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5.10. </w:t>
      </w:r>
      <w:proofErr w:type="gramStart"/>
      <w:r w:rsidRPr="00E5638D">
        <w:rPr>
          <w:color w:val="000000" w:themeColor="text1"/>
          <w:sz w:val="28"/>
          <w:szCs w:val="28"/>
        </w:rPr>
        <w:t xml:space="preserve">В зимний период </w:t>
      </w:r>
      <w:bookmarkStart w:id="15" w:name="_Hlk22804048"/>
      <w:r w:rsidRPr="00E5638D">
        <w:rPr>
          <w:color w:val="000000" w:themeColor="text1"/>
          <w:sz w:val="28"/>
          <w:szCs w:val="28"/>
        </w:rPr>
        <w:t xml:space="preserve">собственниками и (или) иными законными владельцами зданий, </w:t>
      </w:r>
      <w:bookmarkStart w:id="16" w:name="_Hlk22211020"/>
      <w:bookmarkStart w:id="17" w:name="_Hlk22211206"/>
      <w:r w:rsidRPr="00E5638D">
        <w:rPr>
          <w:color w:val="000000" w:themeColor="text1"/>
          <w:sz w:val="28"/>
          <w:szCs w:val="28"/>
        </w:rPr>
        <w:t>строений, сооружений, нестационарных объектов</w:t>
      </w:r>
      <w:bookmarkEnd w:id="16"/>
      <w:r w:rsidRPr="00E5638D">
        <w:rPr>
          <w:color w:val="000000" w:themeColor="text1"/>
          <w:sz w:val="28"/>
          <w:szCs w:val="28"/>
        </w:rPr>
        <w:t xml:space="preserve"> </w:t>
      </w:r>
      <w:bookmarkEnd w:id="17"/>
      <w:r w:rsidRPr="00E5638D">
        <w:rPr>
          <w:color w:val="000000" w:themeColor="text1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5"/>
      <w:r w:rsidRPr="00E5638D">
        <w:rPr>
          <w:color w:val="000000" w:themeColor="text1"/>
          <w:sz w:val="28"/>
          <w:szCs w:val="28"/>
        </w:rPr>
        <w:t>должна быть обеспечена организация очистки их кровель от снега, наледи и</w:t>
      </w:r>
      <w:proofErr w:type="gramEnd"/>
      <w:r w:rsidRPr="00E5638D">
        <w:rPr>
          <w:color w:val="000000" w:themeColor="text1"/>
          <w:sz w:val="28"/>
          <w:szCs w:val="28"/>
        </w:rPr>
        <w:t xml:space="preserve"> сосулек.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</w:t>
      </w:r>
      <w:r w:rsidRPr="00E5638D">
        <w:rPr>
          <w:color w:val="000000" w:themeColor="text1"/>
          <w:sz w:val="28"/>
          <w:szCs w:val="28"/>
        </w:rPr>
        <w:lastRenderedPageBreak/>
        <w:t>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5.12. </w:t>
      </w:r>
      <w:r w:rsidRPr="00E5638D">
        <w:rPr>
          <w:bCs/>
          <w:color w:val="000000" w:themeColor="text1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E5638D">
        <w:rPr>
          <w:bCs/>
          <w:color w:val="000000" w:themeColor="text1"/>
          <w:sz w:val="28"/>
          <w:szCs w:val="28"/>
        </w:rPr>
        <w:t>снегоплавильные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установки. Размещение и функционирование </w:t>
      </w:r>
      <w:proofErr w:type="spellStart"/>
      <w:r w:rsidRPr="00E5638D">
        <w:rPr>
          <w:bCs/>
          <w:color w:val="000000" w:themeColor="text1"/>
          <w:sz w:val="28"/>
          <w:szCs w:val="28"/>
        </w:rPr>
        <w:t>снегоплавильных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</w:rPr>
      </w:pPr>
      <w:r w:rsidRPr="00E5638D">
        <w:rPr>
          <w:bCs/>
          <w:color w:val="000000" w:themeColor="text1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  <w:r w:rsidRPr="00E5638D">
        <w:rPr>
          <w:color w:val="000000" w:themeColor="text1"/>
        </w:rPr>
        <w:t xml:space="preserve"> 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Не допускается сбрасывать </w:t>
      </w:r>
      <w:r w:rsidRPr="00BD3F59">
        <w:rPr>
          <w:bCs/>
          <w:color w:val="000000" w:themeColor="text1"/>
          <w:sz w:val="28"/>
          <w:szCs w:val="28"/>
        </w:rPr>
        <w:t xml:space="preserve">пульпу, снег </w:t>
      </w:r>
      <w:r w:rsidRPr="00E5638D">
        <w:rPr>
          <w:bCs/>
          <w:color w:val="000000" w:themeColor="text1"/>
          <w:sz w:val="28"/>
          <w:szCs w:val="28"/>
        </w:rPr>
        <w:t>в водные объекты.</w:t>
      </w:r>
    </w:p>
    <w:p w:rsidR="00EE4F41" w:rsidRPr="00E5638D" w:rsidRDefault="00EE4F41" w:rsidP="00EE4F41">
      <w:pPr>
        <w:ind w:firstLine="709"/>
        <w:rPr>
          <w:b/>
          <w:color w:val="000000" w:themeColor="text1"/>
        </w:rPr>
      </w:pPr>
      <w:bookmarkStart w:id="18" w:name="7"/>
      <w:bookmarkEnd w:id="18"/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6. Особенности организации уборки территории поселения </w:t>
      </w:r>
      <w:r w:rsidRPr="00F111D3">
        <w:rPr>
          <w:sz w:val="28"/>
          <w:szCs w:val="28"/>
        </w:rPr>
        <w:br/>
        <w:t>в летний период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6.1. Период летней уборки устанавливается </w:t>
      </w:r>
      <w:r w:rsidRPr="00E5638D">
        <w:rPr>
          <w:i/>
          <w:iCs/>
          <w:color w:val="000000" w:themeColor="text1"/>
          <w:sz w:val="28"/>
          <w:szCs w:val="28"/>
        </w:rPr>
        <w:t>с 16 апреля по 31 октября</w:t>
      </w:r>
      <w:r w:rsidRPr="00E5638D">
        <w:rPr>
          <w:color w:val="000000" w:themeColor="text1"/>
          <w:sz w:val="28"/>
          <w:szCs w:val="28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E5638D">
        <w:rPr>
          <w:i/>
          <w:iCs/>
          <w:color w:val="000000" w:themeColor="text1"/>
          <w:sz w:val="28"/>
          <w:szCs w:val="28"/>
        </w:rPr>
        <w:t>до 1 апреля</w:t>
      </w:r>
      <w:r w:rsidRPr="00E5638D">
        <w:rPr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 xml:space="preserve"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</w:t>
      </w:r>
      <w:r w:rsidRPr="00696B6C">
        <w:rPr>
          <w:color w:val="000000" w:themeColor="text1"/>
          <w:sz w:val="28"/>
          <w:szCs w:val="28"/>
        </w:rPr>
        <w:t>вредной р</w:t>
      </w:r>
      <w:r w:rsidRPr="00E5638D">
        <w:rPr>
          <w:color w:val="000000" w:themeColor="text1"/>
          <w:sz w:val="28"/>
          <w:szCs w:val="28"/>
        </w:rPr>
        <w:t>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  <w:proofErr w:type="gramEnd"/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6.2. </w:t>
      </w:r>
      <w:r w:rsidRPr="00E5638D">
        <w:rPr>
          <w:bCs/>
          <w:color w:val="000000" w:themeColor="text1"/>
          <w:sz w:val="28"/>
          <w:szCs w:val="28"/>
        </w:rPr>
        <w:t>При температуре воздуха более плюс 10</w:t>
      </w:r>
      <w:proofErr w:type="gramStart"/>
      <w:r w:rsidRPr="00E5638D">
        <w:rPr>
          <w:bCs/>
          <w:color w:val="000000" w:themeColor="text1"/>
          <w:sz w:val="28"/>
          <w:szCs w:val="28"/>
        </w:rPr>
        <w:t>°С</w:t>
      </w:r>
      <w:proofErr w:type="gramEnd"/>
      <w:r w:rsidRPr="00E5638D">
        <w:rPr>
          <w:bCs/>
          <w:color w:val="000000" w:themeColor="text1"/>
          <w:sz w:val="28"/>
          <w:szCs w:val="28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19" w:name="8"/>
      <w:bookmarkEnd w:id="19"/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6.4. Проезжая часть должна быть полностью очищена от всякого вида загрязнений.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0" w:name="9"/>
      <w:bookmarkEnd w:id="20"/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6.6. Подметание дворовых территорий, </w:t>
      </w:r>
      <w:proofErr w:type="spellStart"/>
      <w:r w:rsidRPr="00E5638D">
        <w:rPr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проездов и тротуаров осуществляется механизированным способом или вручную.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6</w:t>
      </w:r>
      <w:r w:rsidRPr="00E5638D">
        <w:rPr>
          <w:bCs/>
          <w:color w:val="000000" w:themeColor="text1"/>
          <w:sz w:val="28"/>
          <w:szCs w:val="28"/>
        </w:rPr>
        <w:t>.7.</w:t>
      </w:r>
      <w:r w:rsidRPr="00E5638D">
        <w:rPr>
          <w:b/>
          <w:bCs/>
          <w:color w:val="000000" w:themeColor="text1"/>
          <w:sz w:val="28"/>
          <w:szCs w:val="28"/>
        </w:rPr>
        <w:t xml:space="preserve"> </w:t>
      </w:r>
      <w:r w:rsidRPr="00E5638D">
        <w:rPr>
          <w:bCs/>
          <w:color w:val="000000" w:themeColor="text1"/>
          <w:sz w:val="28"/>
          <w:szCs w:val="28"/>
        </w:rPr>
        <w:t>Сжигание листьев деревьев, кустарников на территории населенных пунктов поселения запрещено.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6.8.</w:t>
      </w:r>
      <w:r w:rsidRPr="00E5638D">
        <w:rPr>
          <w:color w:val="000000" w:themeColor="text1"/>
          <w:sz w:val="28"/>
          <w:szCs w:val="28"/>
        </w:rPr>
        <w:t xml:space="preserve"> Владельцы земельных участков обязаны: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принимать меры по обеспечению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EE4F41" w:rsidRPr="00E5638D" w:rsidRDefault="00EE4F41" w:rsidP="00EE4F41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" w:name="10"/>
      <w:bookmarkEnd w:id="21"/>
      <w:r w:rsidRPr="00F111D3">
        <w:rPr>
          <w:sz w:val="28"/>
          <w:szCs w:val="28"/>
        </w:rPr>
        <w:t xml:space="preserve">Глава 7. Обеспечение надлежащего содержания объектов благоустройства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E5638D">
        <w:rPr>
          <w:i/>
          <w:iCs/>
          <w:color w:val="000000" w:themeColor="text1"/>
          <w:sz w:val="28"/>
          <w:szCs w:val="28"/>
        </w:rPr>
        <w:t>1 раз в неделю</w:t>
      </w:r>
      <w:r w:rsidRPr="00E5638D">
        <w:rPr>
          <w:color w:val="000000" w:themeColor="text1"/>
          <w:sz w:val="28"/>
          <w:szCs w:val="28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  <w:proofErr w:type="gramEnd"/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 (пандусами, перилами и другими устройствами с учетом особенностей и потребностей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7.4. На зданиях и сооружениях на территории поселения размещаются с сохранением отделки </w:t>
      </w:r>
      <w:proofErr w:type="gramStart"/>
      <w:r w:rsidRPr="00E5638D">
        <w:rPr>
          <w:color w:val="000000" w:themeColor="text1"/>
          <w:sz w:val="28"/>
          <w:szCs w:val="28"/>
        </w:rPr>
        <w:t>фасада</w:t>
      </w:r>
      <w:proofErr w:type="gramEnd"/>
      <w:r w:rsidRPr="00E5638D">
        <w:rPr>
          <w:color w:val="000000" w:themeColor="text1"/>
          <w:sz w:val="28"/>
          <w:szCs w:val="28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Высота домового указателя должна быть </w:t>
      </w:r>
      <w:r w:rsidRPr="00E5638D">
        <w:rPr>
          <w:i/>
          <w:iCs/>
          <w:color w:val="000000" w:themeColor="text1"/>
          <w:sz w:val="28"/>
          <w:szCs w:val="28"/>
        </w:rPr>
        <w:t>300 мм</w:t>
      </w:r>
      <w:r w:rsidRPr="00E5638D">
        <w:rPr>
          <w:color w:val="000000" w:themeColor="text1"/>
          <w:sz w:val="28"/>
          <w:szCs w:val="28"/>
        </w:rPr>
        <w:t>. Ширина таблички зависит от количества букв в названии улицы.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Табличка выполняется </w:t>
      </w:r>
      <w:r w:rsidRPr="00E5638D">
        <w:rPr>
          <w:i/>
          <w:iCs/>
          <w:color w:val="000000" w:themeColor="text1"/>
          <w:sz w:val="28"/>
          <w:szCs w:val="28"/>
        </w:rPr>
        <w:t>в белом</w:t>
      </w:r>
      <w:r w:rsidRPr="00E5638D">
        <w:rPr>
          <w:color w:val="000000" w:themeColor="text1"/>
          <w:sz w:val="28"/>
          <w:szCs w:val="28"/>
        </w:rPr>
        <w:t xml:space="preserve"> цвете. По периметру таблички располагается </w:t>
      </w:r>
      <w:r w:rsidRPr="00E5638D">
        <w:rPr>
          <w:i/>
          <w:iCs/>
          <w:color w:val="000000" w:themeColor="text1"/>
          <w:sz w:val="28"/>
          <w:szCs w:val="28"/>
        </w:rPr>
        <w:t>черная</w:t>
      </w:r>
      <w:r w:rsidRPr="00E5638D">
        <w:rPr>
          <w:color w:val="000000" w:themeColor="text1"/>
          <w:sz w:val="28"/>
          <w:szCs w:val="28"/>
        </w:rPr>
        <w:t xml:space="preserve"> рамка шириной </w:t>
      </w:r>
      <w:r w:rsidRPr="00E5638D">
        <w:rPr>
          <w:i/>
          <w:iCs/>
          <w:color w:val="000000" w:themeColor="text1"/>
          <w:sz w:val="28"/>
          <w:szCs w:val="28"/>
        </w:rPr>
        <w:t>10 мм</w:t>
      </w:r>
      <w:r w:rsidRPr="00E5638D">
        <w:rPr>
          <w:color w:val="000000" w:themeColor="text1"/>
          <w:sz w:val="28"/>
          <w:szCs w:val="28"/>
        </w:rPr>
        <w:t xml:space="preserve">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Название улиц и номера домов выполняются </w:t>
      </w:r>
      <w:r w:rsidRPr="00E5638D">
        <w:rPr>
          <w:i/>
          <w:iCs/>
          <w:color w:val="000000" w:themeColor="text1"/>
          <w:sz w:val="28"/>
          <w:szCs w:val="28"/>
        </w:rPr>
        <w:t>в черном цвете</w:t>
      </w:r>
      <w:r w:rsidRPr="00E5638D">
        <w:rPr>
          <w:color w:val="000000" w:themeColor="text1"/>
          <w:sz w:val="28"/>
          <w:szCs w:val="28"/>
        </w:rPr>
        <w:t xml:space="preserve">. Шрифт названия улиц на русском языке, высота заглавных букв – </w:t>
      </w:r>
      <w:r w:rsidRPr="00E5638D">
        <w:rPr>
          <w:i/>
          <w:iCs/>
          <w:color w:val="000000" w:themeColor="text1"/>
          <w:sz w:val="28"/>
          <w:szCs w:val="28"/>
        </w:rPr>
        <w:t>90 мм</w:t>
      </w:r>
      <w:r w:rsidRPr="00E5638D">
        <w:rPr>
          <w:color w:val="000000" w:themeColor="text1"/>
          <w:sz w:val="28"/>
          <w:szCs w:val="28"/>
        </w:rPr>
        <w:t xml:space="preserve">. Высота шрифта номера дома – </w:t>
      </w:r>
      <w:r w:rsidRPr="00E5638D">
        <w:rPr>
          <w:i/>
          <w:iCs/>
          <w:color w:val="000000" w:themeColor="text1"/>
          <w:sz w:val="28"/>
          <w:szCs w:val="28"/>
        </w:rPr>
        <w:t>140 мм</w:t>
      </w:r>
      <w:r w:rsidRPr="00E5638D">
        <w:rPr>
          <w:color w:val="000000" w:themeColor="text1"/>
          <w:sz w:val="28"/>
          <w:szCs w:val="28"/>
        </w:rPr>
        <w:t xml:space="preserve">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Адресные аншлаги могут иметь подсветку.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E5638D">
        <w:rPr>
          <w:i/>
          <w:iCs/>
          <w:color w:val="000000" w:themeColor="text1"/>
          <w:sz w:val="28"/>
          <w:szCs w:val="28"/>
        </w:rPr>
        <w:t>25 метров</w:t>
      </w:r>
      <w:r w:rsidRPr="00E5638D">
        <w:rPr>
          <w:color w:val="000000" w:themeColor="text1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2" w:name="_Hlk14967170"/>
      <w:r w:rsidRPr="00E5638D">
        <w:rPr>
          <w:color w:val="000000" w:themeColor="text1"/>
          <w:sz w:val="28"/>
          <w:szCs w:val="28"/>
        </w:rPr>
        <w:t>на каждом строении.</w:t>
      </w:r>
    </w:p>
    <w:bookmarkEnd w:id="22"/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7.9. Аншлаги устанавливаются на высоте </w:t>
      </w:r>
      <w:r w:rsidRPr="00E5638D">
        <w:rPr>
          <w:i/>
          <w:iCs/>
          <w:color w:val="000000" w:themeColor="text1"/>
          <w:sz w:val="28"/>
          <w:szCs w:val="28"/>
        </w:rPr>
        <w:t>от 2,5 до 5,0 м</w:t>
      </w:r>
      <w:r w:rsidRPr="00E5638D">
        <w:rPr>
          <w:color w:val="000000" w:themeColor="text1"/>
          <w:sz w:val="28"/>
          <w:szCs w:val="28"/>
        </w:rPr>
        <w:t xml:space="preserve"> от уровня земли на расстоянии </w:t>
      </w:r>
      <w:r w:rsidRPr="00E5638D">
        <w:rPr>
          <w:i/>
          <w:iCs/>
          <w:color w:val="000000" w:themeColor="text1"/>
          <w:sz w:val="28"/>
          <w:szCs w:val="28"/>
        </w:rPr>
        <w:t>не более 1 м</w:t>
      </w:r>
      <w:r w:rsidRPr="00E5638D">
        <w:rPr>
          <w:color w:val="000000" w:themeColor="text1"/>
          <w:sz w:val="28"/>
          <w:szCs w:val="28"/>
        </w:rPr>
        <w:t xml:space="preserve"> от угла здания.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7.10. Содержание фасадов объектов включает: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герметизацию, заделку и расшивку швов, трещин и выбоин;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восстановление, ремонт и своевременную очистку входных групп, </w:t>
      </w:r>
      <w:proofErr w:type="spellStart"/>
      <w:r w:rsidRPr="00E5638D">
        <w:rPr>
          <w:color w:val="000000" w:themeColor="text1"/>
          <w:sz w:val="28"/>
          <w:szCs w:val="28"/>
        </w:rPr>
        <w:t>отмосток</w:t>
      </w:r>
      <w:proofErr w:type="spellEnd"/>
      <w:r w:rsidRPr="00E5638D">
        <w:rPr>
          <w:color w:val="000000" w:themeColor="text1"/>
          <w:sz w:val="28"/>
          <w:szCs w:val="28"/>
        </w:rPr>
        <w:t>, приямков цокольных окон и входов в подвалы;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уничтожение, порча, искажение архитектурных деталей фасадов зданий (сооружений, строений);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произведение надписей на фасадах зданий (сооружений, строений);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3" w:name="_Hlk14967236"/>
    </w:p>
    <w:bookmarkEnd w:id="23"/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К вывескам предъявляются следующие требования: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1) на вывесках допускается размещение исключительно информации, предусмотренной Законом Российской Федерации от 07.02.1992 № 2300-1 «О </w:t>
      </w:r>
      <w:r w:rsidRPr="00E5638D">
        <w:rPr>
          <w:color w:val="000000" w:themeColor="text1"/>
          <w:sz w:val="28"/>
          <w:szCs w:val="28"/>
        </w:rPr>
        <w:lastRenderedPageBreak/>
        <w:t>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E5638D">
        <w:rPr>
          <w:i/>
          <w:iCs/>
          <w:color w:val="000000" w:themeColor="text1"/>
          <w:sz w:val="28"/>
          <w:szCs w:val="28"/>
        </w:rPr>
        <w:t>в два</w:t>
      </w:r>
      <w:r w:rsidRPr="00E5638D">
        <w:rPr>
          <w:color w:val="000000" w:themeColor="text1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E5638D">
        <w:rPr>
          <w:color w:val="000000" w:themeColor="text1"/>
          <w:sz w:val="28"/>
          <w:szCs w:val="28"/>
        </w:rPr>
        <w:t>, индивидуальным предпринимателем торговли, оказания услуг, выполнения работ вне его места нахождения.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Допустимый размер вывески составляет: по горизонтали - </w:t>
      </w:r>
      <w:r w:rsidRPr="00E5638D">
        <w:rPr>
          <w:i/>
          <w:iCs/>
          <w:color w:val="000000" w:themeColor="text1"/>
          <w:sz w:val="28"/>
          <w:szCs w:val="28"/>
        </w:rPr>
        <w:t>не более 0,6 м</w:t>
      </w:r>
      <w:r w:rsidRPr="00E5638D">
        <w:rPr>
          <w:color w:val="000000" w:themeColor="text1"/>
          <w:sz w:val="28"/>
          <w:szCs w:val="28"/>
        </w:rPr>
        <w:t xml:space="preserve">, по вертикали - </w:t>
      </w:r>
      <w:r w:rsidRPr="00E5638D">
        <w:rPr>
          <w:i/>
          <w:iCs/>
          <w:color w:val="000000" w:themeColor="text1"/>
          <w:sz w:val="28"/>
          <w:szCs w:val="28"/>
        </w:rPr>
        <w:t>не более 0,4 м</w:t>
      </w:r>
      <w:r w:rsidRPr="00E5638D">
        <w:rPr>
          <w:color w:val="000000" w:themeColor="text1"/>
          <w:sz w:val="28"/>
          <w:szCs w:val="28"/>
        </w:rPr>
        <w:t xml:space="preserve">. Высота букв, знаков, размещаемых на вывеске, - </w:t>
      </w:r>
      <w:r w:rsidRPr="00E5638D">
        <w:rPr>
          <w:i/>
          <w:iCs/>
          <w:color w:val="000000" w:themeColor="text1"/>
          <w:sz w:val="28"/>
          <w:szCs w:val="28"/>
        </w:rPr>
        <w:t>не более 0,1 м</w:t>
      </w:r>
      <w:r w:rsidRPr="00E5638D">
        <w:rPr>
          <w:color w:val="000000" w:themeColor="text1"/>
          <w:sz w:val="28"/>
          <w:szCs w:val="28"/>
        </w:rPr>
        <w:t xml:space="preserve">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</w:t>
      </w:r>
      <w:proofErr w:type="spellStart"/>
      <w:r w:rsidRPr="00E5638D">
        <w:rPr>
          <w:color w:val="000000" w:themeColor="text1"/>
          <w:sz w:val="28"/>
          <w:szCs w:val="28"/>
        </w:rPr>
        <w:t>крышной</w:t>
      </w:r>
      <w:proofErr w:type="spellEnd"/>
      <w:r w:rsidRPr="00E5638D">
        <w:rPr>
          <w:color w:val="000000" w:themeColor="text1"/>
          <w:sz w:val="28"/>
          <w:szCs w:val="28"/>
        </w:rPr>
        <w:t xml:space="preserve"> конструкции на крыше соответствующего здания, сооружения.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не выше линии </w:t>
      </w:r>
      <w:r w:rsidRPr="00E5638D">
        <w:rPr>
          <w:i/>
          <w:iCs/>
          <w:color w:val="000000" w:themeColor="text1"/>
          <w:sz w:val="28"/>
          <w:szCs w:val="28"/>
        </w:rPr>
        <w:t>второго</w:t>
      </w:r>
      <w:r w:rsidRPr="00E5638D">
        <w:rPr>
          <w:color w:val="000000" w:themeColor="text1"/>
          <w:sz w:val="28"/>
          <w:szCs w:val="28"/>
        </w:rPr>
        <w:t xml:space="preserve"> этажа (линии перекрытий между </w:t>
      </w:r>
      <w:r w:rsidRPr="00E5638D">
        <w:rPr>
          <w:i/>
          <w:iCs/>
          <w:color w:val="000000" w:themeColor="text1"/>
          <w:sz w:val="28"/>
          <w:szCs w:val="28"/>
        </w:rPr>
        <w:t>первым и вторым</w:t>
      </w:r>
      <w:r w:rsidRPr="00E5638D">
        <w:rPr>
          <w:color w:val="000000" w:themeColor="text1"/>
          <w:sz w:val="28"/>
          <w:szCs w:val="28"/>
        </w:rPr>
        <w:t xml:space="preserve"> этажами) зданий, сооружений;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E5638D">
        <w:rPr>
          <w:i/>
          <w:iCs/>
          <w:color w:val="000000" w:themeColor="text1"/>
          <w:sz w:val="28"/>
          <w:szCs w:val="28"/>
        </w:rPr>
        <w:t>0,5 м</w:t>
      </w:r>
      <w:r w:rsidRPr="00E5638D">
        <w:rPr>
          <w:color w:val="000000" w:themeColor="text1"/>
          <w:sz w:val="28"/>
          <w:szCs w:val="28"/>
        </w:rPr>
        <w:t xml:space="preserve"> (по высоте) и </w:t>
      </w:r>
      <w:r w:rsidRPr="00E5638D">
        <w:rPr>
          <w:i/>
          <w:iCs/>
          <w:color w:val="000000" w:themeColor="text1"/>
          <w:sz w:val="28"/>
          <w:szCs w:val="28"/>
        </w:rPr>
        <w:t>60%</w:t>
      </w:r>
      <w:r w:rsidRPr="00E5638D">
        <w:rPr>
          <w:color w:val="000000" w:themeColor="text1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E5638D">
        <w:rPr>
          <w:i/>
          <w:iCs/>
          <w:color w:val="000000" w:themeColor="text1"/>
          <w:sz w:val="28"/>
          <w:szCs w:val="28"/>
        </w:rPr>
        <w:t>10 м</w:t>
      </w:r>
      <w:r w:rsidRPr="00E5638D">
        <w:rPr>
          <w:color w:val="000000" w:themeColor="text1"/>
          <w:sz w:val="28"/>
          <w:szCs w:val="28"/>
        </w:rPr>
        <w:t xml:space="preserve"> (по длине).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E5638D">
        <w:rPr>
          <w:i/>
          <w:iCs/>
          <w:color w:val="000000" w:themeColor="text1"/>
          <w:sz w:val="28"/>
          <w:szCs w:val="28"/>
        </w:rPr>
        <w:t>1 м</w:t>
      </w:r>
      <w:r w:rsidRPr="00E5638D">
        <w:rPr>
          <w:color w:val="000000" w:themeColor="text1"/>
          <w:sz w:val="28"/>
          <w:szCs w:val="28"/>
        </w:rPr>
        <w:t xml:space="preserve">. Расстояние от уровня земли до нижнего края консольной конструкции должно быть не менее </w:t>
      </w:r>
      <w:r w:rsidRPr="00E5638D">
        <w:rPr>
          <w:i/>
          <w:iCs/>
          <w:color w:val="000000" w:themeColor="text1"/>
          <w:sz w:val="28"/>
          <w:szCs w:val="28"/>
        </w:rPr>
        <w:t>2,5 м</w:t>
      </w:r>
      <w:r w:rsidRPr="00E5638D">
        <w:rPr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7.18. </w:t>
      </w:r>
      <w:proofErr w:type="gramStart"/>
      <w:r w:rsidRPr="00E5638D">
        <w:rPr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E5638D">
        <w:rPr>
          <w:i/>
          <w:iCs/>
          <w:color w:val="000000" w:themeColor="text1"/>
          <w:sz w:val="28"/>
          <w:szCs w:val="28"/>
        </w:rPr>
        <w:t>2</w:t>
      </w:r>
      <w:r w:rsidRPr="00E5638D">
        <w:rPr>
          <w:color w:val="000000" w:themeColor="text1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</w:t>
      </w:r>
      <w:r w:rsidRPr="00E5638D">
        <w:rPr>
          <w:color w:val="000000" w:themeColor="text1"/>
          <w:sz w:val="28"/>
          <w:szCs w:val="28"/>
        </w:rPr>
        <w:lastRenderedPageBreak/>
        <w:t>вывеске и в месте фактического нахождения (осуществления деятельности) которого размещается указанная вывеска.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Высота вывесок, размещаемых на крышах зданий, сооружений, должна быть: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не более </w:t>
      </w:r>
      <w:r w:rsidRPr="00E5638D">
        <w:rPr>
          <w:i/>
          <w:iCs/>
          <w:color w:val="000000" w:themeColor="text1"/>
          <w:sz w:val="28"/>
          <w:szCs w:val="28"/>
        </w:rPr>
        <w:t xml:space="preserve">0,8 м </w:t>
      </w:r>
      <w:r w:rsidRPr="00E5638D">
        <w:rPr>
          <w:color w:val="000000" w:themeColor="text1"/>
          <w:sz w:val="28"/>
          <w:szCs w:val="28"/>
        </w:rPr>
        <w:t>для 1-2-этажных объектов;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не более </w:t>
      </w:r>
      <w:r w:rsidRPr="00E5638D">
        <w:rPr>
          <w:i/>
          <w:iCs/>
          <w:color w:val="000000" w:themeColor="text1"/>
          <w:sz w:val="28"/>
          <w:szCs w:val="28"/>
        </w:rPr>
        <w:t>1,2 м</w:t>
      </w:r>
      <w:r w:rsidRPr="00E5638D">
        <w:rPr>
          <w:color w:val="000000" w:themeColor="text1"/>
          <w:sz w:val="28"/>
          <w:szCs w:val="28"/>
        </w:rPr>
        <w:t xml:space="preserve"> для 3-5-этажных объектов.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7.20. Вывески площадью более </w:t>
      </w:r>
      <w:r w:rsidRPr="00E5638D">
        <w:rPr>
          <w:i/>
          <w:iCs/>
          <w:color w:val="000000" w:themeColor="text1"/>
          <w:sz w:val="28"/>
          <w:szCs w:val="28"/>
        </w:rPr>
        <w:t xml:space="preserve">6,5 </w:t>
      </w:r>
      <w:r w:rsidRPr="00E5638D">
        <w:rPr>
          <w:color w:val="000000" w:themeColor="text1"/>
          <w:sz w:val="28"/>
          <w:szCs w:val="28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Проектная документация должна быть разработана организацией, имеющей свидетельство о допуске к выполнению проектных работ, выданное </w:t>
      </w:r>
      <w:proofErr w:type="spellStart"/>
      <w:r w:rsidRPr="00E5638D">
        <w:rPr>
          <w:color w:val="000000" w:themeColor="text1"/>
          <w:sz w:val="28"/>
          <w:szCs w:val="28"/>
        </w:rPr>
        <w:t>саморегулируемой</w:t>
      </w:r>
      <w:proofErr w:type="spellEnd"/>
      <w:r w:rsidRPr="00E5638D">
        <w:rPr>
          <w:color w:val="000000" w:themeColor="text1"/>
          <w:sz w:val="28"/>
          <w:szCs w:val="28"/>
        </w:rPr>
        <w:t xml:space="preserve"> организацией в установленном порядке.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7.21. Не допускается: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размещение вывесок, не соответствующих требованиям настоящих Правил;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размещение вывесок на козырьках, лоджиях, балконах и эркерах зданий;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размещение вывесок на расстоянии ближе </w:t>
      </w:r>
      <w:r w:rsidRPr="00E5638D">
        <w:rPr>
          <w:i/>
          <w:iCs/>
          <w:color w:val="000000" w:themeColor="text1"/>
          <w:sz w:val="28"/>
          <w:szCs w:val="28"/>
        </w:rPr>
        <w:t>2 м</w:t>
      </w:r>
      <w:r w:rsidRPr="00E5638D">
        <w:rPr>
          <w:color w:val="000000" w:themeColor="text1"/>
          <w:sz w:val="28"/>
          <w:szCs w:val="28"/>
        </w:rPr>
        <w:t xml:space="preserve"> от мемориальных досок;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размещение вывесок с помощью демонстрации </w:t>
      </w:r>
      <w:proofErr w:type="spellStart"/>
      <w:r w:rsidRPr="00E5638D">
        <w:rPr>
          <w:color w:val="000000" w:themeColor="text1"/>
          <w:sz w:val="28"/>
          <w:szCs w:val="28"/>
        </w:rPr>
        <w:t>постеров</w:t>
      </w:r>
      <w:proofErr w:type="spellEnd"/>
      <w:r w:rsidRPr="00E5638D">
        <w:rPr>
          <w:color w:val="000000" w:themeColor="text1"/>
          <w:sz w:val="28"/>
          <w:szCs w:val="28"/>
        </w:rPr>
        <w:t xml:space="preserve"> на динамических системах смены изображений (</w:t>
      </w:r>
      <w:proofErr w:type="spellStart"/>
      <w:r w:rsidRPr="00E5638D">
        <w:rPr>
          <w:color w:val="000000" w:themeColor="text1"/>
          <w:sz w:val="28"/>
          <w:szCs w:val="28"/>
        </w:rPr>
        <w:t>роллерные</w:t>
      </w:r>
      <w:proofErr w:type="spellEnd"/>
      <w:r w:rsidRPr="00E5638D">
        <w:rPr>
          <w:color w:val="000000" w:themeColor="text1"/>
          <w:sz w:val="28"/>
          <w:szCs w:val="28"/>
        </w:rPr>
        <w:t xml:space="preserve"> системы, </w:t>
      </w:r>
      <w:proofErr w:type="spellStart"/>
      <w:r w:rsidRPr="00E5638D">
        <w:rPr>
          <w:color w:val="000000" w:themeColor="text1"/>
          <w:sz w:val="28"/>
          <w:szCs w:val="28"/>
        </w:rPr>
        <w:t>призматроны</w:t>
      </w:r>
      <w:proofErr w:type="spellEnd"/>
      <w:r w:rsidRPr="00E5638D">
        <w:rPr>
          <w:color w:val="000000" w:themeColor="text1"/>
          <w:sz w:val="28"/>
          <w:szCs w:val="28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размещение вывесок в виде надувных конструкций, </w:t>
      </w:r>
      <w:proofErr w:type="spellStart"/>
      <w:r w:rsidRPr="00E5638D">
        <w:rPr>
          <w:color w:val="000000" w:themeColor="text1"/>
          <w:sz w:val="28"/>
          <w:szCs w:val="28"/>
        </w:rPr>
        <w:t>штендеров</w:t>
      </w:r>
      <w:proofErr w:type="spellEnd"/>
      <w:r w:rsidRPr="00E5638D">
        <w:rPr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 xml:space="preserve"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</w:t>
      </w:r>
      <w:proofErr w:type="spellStart"/>
      <w:r w:rsidRPr="00E5638D">
        <w:rPr>
          <w:color w:val="000000" w:themeColor="text1"/>
          <w:sz w:val="28"/>
          <w:szCs w:val="28"/>
        </w:rPr>
        <w:t>крышных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элементов в местах размещения вывесок, возникшие в связи с установкой и (или) эксплуатацией вывески.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7.23</w:t>
      </w:r>
      <w:proofErr w:type="gramStart"/>
      <w:r w:rsidRPr="00E5638D">
        <w:rPr>
          <w:color w:val="000000" w:themeColor="text1"/>
          <w:sz w:val="28"/>
          <w:szCs w:val="28"/>
        </w:rPr>
        <w:t xml:space="preserve"> Н</w:t>
      </w:r>
      <w:proofErr w:type="gramEnd"/>
      <w:r w:rsidRPr="00E5638D">
        <w:rPr>
          <w:color w:val="000000" w:themeColor="text1"/>
          <w:sz w:val="28"/>
          <w:szCs w:val="28"/>
        </w:rPr>
        <w:t xml:space="preserve">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E5638D">
        <w:rPr>
          <w:i/>
          <w:iCs/>
          <w:color w:val="000000" w:themeColor="text1"/>
          <w:sz w:val="28"/>
          <w:szCs w:val="28"/>
        </w:rPr>
        <w:t>3 суток</w:t>
      </w:r>
      <w:r w:rsidRPr="00E5638D">
        <w:rPr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7.27. При проектировании освещения и осветительного оборудования следует обеспечивать: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экономичность и </w:t>
      </w:r>
      <w:proofErr w:type="spellStart"/>
      <w:r w:rsidRPr="00E5638D">
        <w:rPr>
          <w:color w:val="000000" w:themeColor="text1"/>
          <w:sz w:val="28"/>
          <w:szCs w:val="28"/>
        </w:rPr>
        <w:t>энергоэффективность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обычные (традиционные), </w:t>
      </w:r>
      <w:proofErr w:type="gramStart"/>
      <w:r w:rsidRPr="00E5638D">
        <w:rPr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color w:val="000000" w:themeColor="text1"/>
          <w:sz w:val="28"/>
          <w:szCs w:val="28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 xml:space="preserve">- </w:t>
      </w:r>
      <w:proofErr w:type="spellStart"/>
      <w:r w:rsidRPr="00E5638D">
        <w:rPr>
          <w:color w:val="000000" w:themeColor="text1"/>
          <w:sz w:val="28"/>
          <w:szCs w:val="28"/>
        </w:rPr>
        <w:t>высокомачтовые</w:t>
      </w:r>
      <w:proofErr w:type="spellEnd"/>
      <w:r w:rsidRPr="00E5638D">
        <w:rPr>
          <w:color w:val="000000" w:themeColor="text1"/>
          <w:sz w:val="28"/>
          <w:szCs w:val="28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парапетные, </w:t>
      </w:r>
      <w:proofErr w:type="gramStart"/>
      <w:r w:rsidRPr="00E5638D">
        <w:rPr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color w:val="000000" w:themeColor="text1"/>
          <w:sz w:val="28"/>
          <w:szCs w:val="28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 xml:space="preserve">- встроенные, </w:t>
      </w:r>
      <w:proofErr w:type="gramStart"/>
      <w:r w:rsidRPr="00E5638D">
        <w:rPr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color w:val="000000" w:themeColor="text1"/>
          <w:sz w:val="28"/>
          <w:szCs w:val="28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7.30. В стационарных установках утилитарного наружного и архитектурного освещения допускается применять </w:t>
      </w:r>
      <w:proofErr w:type="spellStart"/>
      <w:r w:rsidRPr="00E5638D">
        <w:rPr>
          <w:color w:val="000000" w:themeColor="text1"/>
          <w:sz w:val="28"/>
          <w:szCs w:val="28"/>
        </w:rPr>
        <w:t>энергоэффективные</w:t>
      </w:r>
      <w:proofErr w:type="spellEnd"/>
      <w:r w:rsidRPr="00E5638D">
        <w:rPr>
          <w:color w:val="000000" w:themeColor="text1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E5638D">
        <w:rPr>
          <w:color w:val="000000" w:themeColor="text1"/>
          <w:sz w:val="28"/>
          <w:szCs w:val="28"/>
        </w:rPr>
        <w:t>экологичных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материалов, создания условий для ведения здорового образа жизни всех категорий населения.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7.34. При проектировании и выборе малых архитектурных форм, в том числе уличной мебели, учитываются: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наличие свободной площади на благоустраиваемой территории;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б) соответствие материалов и конструкции малых архитектурных форм климату и назначению малых архитектурных форм;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</w:t>
      </w:r>
      <w:proofErr w:type="spellEnd"/>
      <w:r w:rsidRPr="00E5638D">
        <w:rPr>
          <w:color w:val="000000" w:themeColor="text1"/>
          <w:sz w:val="28"/>
          <w:szCs w:val="28"/>
        </w:rPr>
        <w:t>) возраст потенциальных пользователей малых архитектурных форм;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з</w:t>
      </w:r>
      <w:proofErr w:type="spellEnd"/>
      <w:r w:rsidRPr="00E5638D">
        <w:rPr>
          <w:color w:val="000000" w:themeColor="text1"/>
          <w:sz w:val="28"/>
          <w:szCs w:val="28"/>
        </w:rPr>
        <w:t>) возможность ремонта или замены деталей малых архитектурных форм;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м) безопасность для потенциальных пользователей.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7.35. При установке малых архитектурных форм и уличной мебели предусматривается обеспечение: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устойчивости конструкции;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</w:t>
      </w:r>
      <w:proofErr w:type="spellEnd"/>
      <w:r w:rsidRPr="00E5638D">
        <w:rPr>
          <w:color w:val="000000" w:themeColor="text1"/>
          <w:sz w:val="28"/>
          <w:szCs w:val="28"/>
        </w:rPr>
        <w:t>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7.36. При размещении уличной мебели допускается: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7.37. На тротуарах автомобильных дорог допускается использовать следующие типы малых архитектурных форм: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установки освещения;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скамьи без спинок, оборудованные местом для сумок;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в) опоры у скамеек, предназначенных для людей с ограниченными возможностями;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</w:t>
      </w:r>
      <w:proofErr w:type="spellEnd"/>
      <w:r w:rsidRPr="00E5638D">
        <w:rPr>
          <w:color w:val="000000" w:themeColor="text1"/>
          <w:sz w:val="28"/>
          <w:szCs w:val="28"/>
        </w:rPr>
        <w:t>) кадки, цветочницы, вазоны, кашпо, в том числе подвесные;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е) урны.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7.38. Для пешеходных зон и коммуникаций допускается использовать следующие типы малых архитектурных форм: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установки освещения;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скамьи, предполагающие длительное, комфортное сидение;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цветочницы, вазоны, кашпо;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г) информационные стенды;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</w:t>
      </w:r>
      <w:proofErr w:type="spellEnd"/>
      <w:r w:rsidRPr="00E5638D">
        <w:rPr>
          <w:color w:val="000000" w:themeColor="text1"/>
          <w:sz w:val="28"/>
          <w:szCs w:val="28"/>
        </w:rPr>
        <w:t>) ограждения (в местах необходимости обеспечения защиты пешеходов от наезда автомобилей);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е) столы для настольных игр;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ж) урны.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7.39. При размещении урн необходимо выбирать урны достаточной высоты и объема, с рельефным </w:t>
      </w:r>
      <w:proofErr w:type="spellStart"/>
      <w:r w:rsidRPr="00E5638D">
        <w:rPr>
          <w:color w:val="000000" w:themeColor="text1"/>
          <w:sz w:val="28"/>
          <w:szCs w:val="28"/>
        </w:rPr>
        <w:t>текстурированием</w:t>
      </w:r>
      <w:proofErr w:type="spellEnd"/>
      <w:r w:rsidRPr="00E5638D">
        <w:rPr>
          <w:color w:val="000000" w:themeColor="text1"/>
          <w:sz w:val="28"/>
          <w:szCs w:val="28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7.40. В целях защиты малых архитектурных форм от графического вандализма следует: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E5638D">
        <w:rPr>
          <w:color w:val="000000" w:themeColor="text1"/>
          <w:sz w:val="28"/>
          <w:szCs w:val="28"/>
        </w:rPr>
        <w:t>текстурированием</w:t>
      </w:r>
      <w:proofErr w:type="spellEnd"/>
      <w:r w:rsidRPr="00E5638D">
        <w:rPr>
          <w:color w:val="000000" w:themeColor="text1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б) использовать озеленение, </w:t>
      </w:r>
      <w:proofErr w:type="spellStart"/>
      <w:r w:rsidRPr="00E5638D">
        <w:rPr>
          <w:color w:val="000000" w:themeColor="text1"/>
          <w:sz w:val="28"/>
          <w:szCs w:val="28"/>
        </w:rPr>
        <w:t>стрит-арт</w:t>
      </w:r>
      <w:proofErr w:type="spellEnd"/>
      <w:r w:rsidRPr="00E5638D">
        <w:rPr>
          <w:color w:val="000000" w:themeColor="text1"/>
          <w:sz w:val="28"/>
          <w:szCs w:val="28"/>
        </w:rPr>
        <w:t>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7.42. Установка памятников, памятных досок, знаков охраны памятников истории, культуры и природы на земельных участках, зданиях и сооружениях, </w:t>
      </w:r>
      <w:r w:rsidRPr="00E5638D">
        <w:rPr>
          <w:color w:val="000000" w:themeColor="text1"/>
          <w:sz w:val="28"/>
          <w:szCs w:val="28"/>
        </w:rPr>
        <w:lastRenderedPageBreak/>
        <w:t>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7.43. В целях благоустройства на территории поселения могут устанавливаться ограждения.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Ограждения земельных участков устанавливают высотой до </w:t>
      </w:r>
      <w:r w:rsidRPr="00E5638D">
        <w:rPr>
          <w:i/>
          <w:iCs/>
          <w:color w:val="000000" w:themeColor="text1"/>
          <w:sz w:val="28"/>
          <w:szCs w:val="28"/>
        </w:rPr>
        <w:t>2 м</w:t>
      </w:r>
      <w:r w:rsidRPr="00E5638D">
        <w:rPr>
          <w:color w:val="000000" w:themeColor="text1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7.45. Проектирование ограждений необходимо производить в зависимости от их местоположения и назначения согласно </w:t>
      </w:r>
      <w:proofErr w:type="spellStart"/>
      <w:r w:rsidRPr="00E5638D">
        <w:rPr>
          <w:color w:val="000000" w:themeColor="text1"/>
          <w:sz w:val="28"/>
          <w:szCs w:val="28"/>
        </w:rPr>
        <w:t>ГОСТам</w:t>
      </w:r>
      <w:proofErr w:type="spellEnd"/>
      <w:r w:rsidRPr="00E5638D">
        <w:rPr>
          <w:color w:val="000000" w:themeColor="text1"/>
          <w:sz w:val="28"/>
          <w:szCs w:val="28"/>
        </w:rPr>
        <w:t>, каталогам сертифицированных изделий.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</w:t>
      </w:r>
      <w:proofErr w:type="spellStart"/>
      <w:r w:rsidRPr="00E5638D">
        <w:rPr>
          <w:color w:val="000000" w:themeColor="text1"/>
          <w:sz w:val="28"/>
          <w:szCs w:val="28"/>
        </w:rPr>
        <w:t>ГОСТами</w:t>
      </w:r>
      <w:proofErr w:type="spellEnd"/>
      <w:r w:rsidRPr="00E5638D">
        <w:rPr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7.47. Установка ограждений, изготовленных из </w:t>
      </w:r>
      <w:proofErr w:type="spellStart"/>
      <w:r w:rsidRPr="00E5638D">
        <w:rPr>
          <w:color w:val="000000" w:themeColor="text1"/>
          <w:sz w:val="28"/>
          <w:szCs w:val="28"/>
        </w:rPr>
        <w:t>сетки-рабицы</w:t>
      </w:r>
      <w:proofErr w:type="spellEnd"/>
      <w:r w:rsidRPr="00E5638D">
        <w:rPr>
          <w:color w:val="000000" w:themeColor="text1"/>
          <w:sz w:val="28"/>
          <w:szCs w:val="28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EE4F41" w:rsidRPr="00BF1785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</w:t>
      </w:r>
      <w:r>
        <w:rPr>
          <w:color w:val="000000" w:themeColor="text1"/>
          <w:sz w:val="28"/>
          <w:szCs w:val="28"/>
        </w:rPr>
        <w:t>ентов от общей площади элемента</w:t>
      </w:r>
      <w:r w:rsidRPr="00BF1785">
        <w:rPr>
          <w:color w:val="000000" w:themeColor="text1"/>
          <w:sz w:val="28"/>
          <w:szCs w:val="28"/>
        </w:rPr>
        <w:t xml:space="preserve">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7.50. Установка ограждений не должна препятствовать свободному доступу пешеходов и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7.51. </w:t>
      </w:r>
      <w:proofErr w:type="gramStart"/>
      <w:r w:rsidRPr="00E5638D">
        <w:rPr>
          <w:color w:val="000000" w:themeColor="text1"/>
          <w:sz w:val="28"/>
          <w:szCs w:val="28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Pr="00E5638D">
        <w:rPr>
          <w:color w:val="000000" w:themeColor="text1"/>
          <w:sz w:val="28"/>
          <w:szCs w:val="28"/>
        </w:rPr>
        <w:t xml:space="preserve">, </w:t>
      </w:r>
      <w:proofErr w:type="gramStart"/>
      <w:r w:rsidRPr="00E5638D">
        <w:rPr>
          <w:color w:val="000000" w:themeColor="text1"/>
          <w:sz w:val="28"/>
          <w:szCs w:val="28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Pr="00E5638D">
        <w:rPr>
          <w:color w:val="000000" w:themeColor="text1"/>
          <w:sz w:val="28"/>
          <w:szCs w:val="28"/>
        </w:rPr>
        <w:t xml:space="preserve"> передвижения по сложившимся пешеходным маршрутам.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7.53.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7.54. При остеклении витрин допускается применять безосколочные, </w:t>
      </w:r>
      <w:proofErr w:type="spellStart"/>
      <w:r w:rsidRPr="00E5638D">
        <w:rPr>
          <w:color w:val="000000" w:themeColor="text1"/>
          <w:sz w:val="28"/>
          <w:szCs w:val="28"/>
        </w:rPr>
        <w:t>ударостойкие</w:t>
      </w:r>
      <w:proofErr w:type="spellEnd"/>
      <w:r w:rsidRPr="00E5638D">
        <w:rPr>
          <w:color w:val="000000" w:themeColor="text1"/>
          <w:sz w:val="28"/>
          <w:szCs w:val="28"/>
        </w:rPr>
        <w:t xml:space="preserve"> материалы, безопасные упрочняющие многослойные пленочные покрытия, поликарбонатные стекла.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 xml:space="preserve">7.55. При проектировании </w:t>
      </w:r>
      <w:proofErr w:type="spellStart"/>
      <w:r w:rsidRPr="00E5638D">
        <w:rPr>
          <w:color w:val="000000" w:themeColor="text1"/>
          <w:sz w:val="28"/>
          <w:szCs w:val="28"/>
        </w:rPr>
        <w:t>мини-маркетов</w:t>
      </w:r>
      <w:proofErr w:type="spellEnd"/>
      <w:r w:rsidRPr="00E5638D">
        <w:rPr>
          <w:color w:val="000000" w:themeColor="text1"/>
          <w:sz w:val="28"/>
          <w:szCs w:val="28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8. Организация пешеходных коммуникаций, в том числе тротуаров, аллей, дорожек, тропинок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К </w:t>
      </w:r>
      <w:proofErr w:type="gramStart"/>
      <w:r w:rsidRPr="00E5638D">
        <w:rPr>
          <w:color w:val="000000" w:themeColor="text1"/>
          <w:sz w:val="28"/>
          <w:szCs w:val="28"/>
        </w:rPr>
        <w:t>второстепенным</w:t>
      </w:r>
      <w:proofErr w:type="gramEnd"/>
      <w:r w:rsidRPr="00E5638D">
        <w:rPr>
          <w:color w:val="000000" w:themeColor="text1"/>
          <w:sz w:val="28"/>
          <w:szCs w:val="28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группы населения.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При планировочной организации пешеходных тротуаров необходимо предусматривать беспрепятственный доступ к зданиям и сооружениям для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</w:t>
      </w:r>
      <w:r w:rsidRPr="00E5638D">
        <w:rPr>
          <w:color w:val="000000" w:themeColor="text1"/>
          <w:sz w:val="28"/>
          <w:szCs w:val="28"/>
        </w:rPr>
        <w:lastRenderedPageBreak/>
        <w:t>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8.5. Покрытие пешеходных дорожек должно быть удобным при ходьбе и устойчивым к износу.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8.6. Пешеходные дорожки и тротуары в составе активно используемых общественных территорий в целях </w:t>
      </w:r>
      <w:proofErr w:type="spellStart"/>
      <w:r w:rsidRPr="00E5638D">
        <w:rPr>
          <w:color w:val="000000" w:themeColor="text1"/>
          <w:sz w:val="28"/>
          <w:szCs w:val="28"/>
        </w:rPr>
        <w:t>избежания</w:t>
      </w:r>
      <w:proofErr w:type="spellEnd"/>
      <w:r w:rsidRPr="00E5638D">
        <w:rPr>
          <w:color w:val="000000" w:themeColor="text1"/>
          <w:sz w:val="28"/>
          <w:szCs w:val="28"/>
        </w:rPr>
        <w:t xml:space="preserve"> скопления людей следует предусматривать шириной не менее 2 метров.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8.9. При планировании пешеходных коммуникаций допускается создание мест для кратковременного отдыха пешеходов, в том числе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 (например, скамьи).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8.10. С целью создания комфортной среды для пешеходов пешеходные </w:t>
      </w:r>
      <w:proofErr w:type="gramStart"/>
      <w:r w:rsidRPr="00E5638D">
        <w:rPr>
          <w:color w:val="000000" w:themeColor="text1"/>
          <w:sz w:val="28"/>
          <w:szCs w:val="28"/>
        </w:rPr>
        <w:t>коммуникации</w:t>
      </w:r>
      <w:proofErr w:type="gramEnd"/>
      <w:r w:rsidRPr="00E5638D">
        <w:rPr>
          <w:color w:val="000000" w:themeColor="text1"/>
          <w:sz w:val="28"/>
          <w:szCs w:val="28"/>
        </w:rPr>
        <w:t xml:space="preserve"> возможно озеленять путем использования различных видов зеленых насаждений.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8.11. При создании основных пешеходных коммуникаций допускается использовать твердые виды покрытия.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В больших и крупных населенных пунктах пешеходные зоны разрешается </w:t>
      </w:r>
      <w:r w:rsidRPr="00E5638D">
        <w:rPr>
          <w:color w:val="000000" w:themeColor="text1"/>
          <w:sz w:val="28"/>
          <w:szCs w:val="28"/>
        </w:rPr>
        <w:lastRenderedPageBreak/>
        <w:t>располагать и (или) благоустраивать во всех жилых районах, парках и скверах.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8.14. Для проектирования и (или) благоустройства пешеходной зоны возможно проведение осмотра </w:t>
      </w:r>
      <w:proofErr w:type="gramStart"/>
      <w:r w:rsidRPr="00E5638D">
        <w:rPr>
          <w:color w:val="000000" w:themeColor="text1"/>
          <w:sz w:val="28"/>
          <w:szCs w:val="28"/>
        </w:rPr>
        <w:t>территории</w:t>
      </w:r>
      <w:proofErr w:type="gramEnd"/>
      <w:r w:rsidRPr="00E5638D">
        <w:rPr>
          <w:color w:val="000000" w:themeColor="text1"/>
          <w:sz w:val="28"/>
          <w:szCs w:val="28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8.16. Для эффективного использования велосипедных коммуникаций разрешается предусматривать: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маршруты велодорожек, интегрированные в единую замкнутую систему;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б) комфортные и безопасные пересечения </w:t>
      </w:r>
      <w:proofErr w:type="spellStart"/>
      <w:r w:rsidRPr="00E5638D">
        <w:rPr>
          <w:color w:val="000000" w:themeColor="text1"/>
          <w:sz w:val="28"/>
          <w:szCs w:val="28"/>
        </w:rPr>
        <w:t>веломаршрутов</w:t>
      </w:r>
      <w:proofErr w:type="spellEnd"/>
      <w:r w:rsidRPr="00E5638D">
        <w:rPr>
          <w:color w:val="000000" w:themeColor="text1"/>
          <w:sz w:val="28"/>
          <w:szCs w:val="28"/>
        </w:rPr>
        <w:t xml:space="preserve"> на перекрестках с пешеходными и автомобильными коммуникациями;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E5638D">
        <w:rPr>
          <w:color w:val="000000" w:themeColor="text1"/>
          <w:sz w:val="28"/>
          <w:szCs w:val="28"/>
        </w:rPr>
        <w:t>велодвижение</w:t>
      </w:r>
      <w:proofErr w:type="spellEnd"/>
      <w:r w:rsidRPr="00E5638D">
        <w:rPr>
          <w:color w:val="000000" w:themeColor="text1"/>
          <w:sz w:val="28"/>
          <w:szCs w:val="28"/>
        </w:rPr>
        <w:t>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г) организацию </w:t>
      </w:r>
      <w:proofErr w:type="spellStart"/>
      <w:r w:rsidRPr="00E5638D">
        <w:rPr>
          <w:color w:val="000000" w:themeColor="text1"/>
          <w:sz w:val="28"/>
          <w:szCs w:val="28"/>
        </w:rPr>
        <w:t>безбарьерной</w:t>
      </w:r>
      <w:proofErr w:type="spellEnd"/>
      <w:r w:rsidRPr="00E5638D">
        <w:rPr>
          <w:color w:val="000000" w:themeColor="text1"/>
          <w:sz w:val="28"/>
          <w:szCs w:val="28"/>
        </w:rPr>
        <w:t xml:space="preserve"> среды в зонах перепада высот на маршруте;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</w:t>
      </w:r>
      <w:proofErr w:type="spellEnd"/>
      <w:r w:rsidRPr="00E5638D">
        <w:rPr>
          <w:color w:val="000000" w:themeColor="text1"/>
          <w:sz w:val="28"/>
          <w:szCs w:val="28"/>
        </w:rPr>
        <w:t>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е) безопасные </w:t>
      </w:r>
      <w:proofErr w:type="spellStart"/>
      <w:r w:rsidRPr="00E5638D">
        <w:rPr>
          <w:color w:val="000000" w:themeColor="text1"/>
          <w:sz w:val="28"/>
          <w:szCs w:val="28"/>
        </w:rPr>
        <w:t>велопарковки</w:t>
      </w:r>
      <w:proofErr w:type="spellEnd"/>
      <w:r w:rsidRPr="00E5638D">
        <w:rPr>
          <w:color w:val="000000" w:themeColor="text1"/>
          <w:sz w:val="28"/>
          <w:szCs w:val="28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9. Обустройство территории поселения в целях обеспечения беспрепятственного передвижения по ней инвалидов и других </w:t>
      </w:r>
      <w:proofErr w:type="spellStart"/>
      <w:r w:rsidRPr="00F111D3">
        <w:rPr>
          <w:sz w:val="28"/>
          <w:szCs w:val="28"/>
        </w:rPr>
        <w:t>маломобильных</w:t>
      </w:r>
      <w:proofErr w:type="spellEnd"/>
      <w:r w:rsidRPr="00F111D3">
        <w:rPr>
          <w:sz w:val="28"/>
          <w:szCs w:val="28"/>
        </w:rPr>
        <w:t xml:space="preserve"> групп населения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9.1. При проектировании объектов благоустройства обеспечивается доступность среды населенных пунктов для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9.2. 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населения, </w:t>
      </w:r>
      <w:proofErr w:type="gramStart"/>
      <w:r w:rsidRPr="00E5638D">
        <w:rPr>
          <w:color w:val="000000" w:themeColor="text1"/>
          <w:sz w:val="28"/>
          <w:szCs w:val="28"/>
        </w:rPr>
        <w:t>осуществляются</w:t>
      </w:r>
      <w:proofErr w:type="gramEnd"/>
      <w:r w:rsidRPr="00E5638D">
        <w:rPr>
          <w:color w:val="000000" w:themeColor="text1"/>
          <w:sz w:val="28"/>
          <w:szCs w:val="28"/>
        </w:rPr>
        <w:t xml:space="preserve"> в том числе при новом строительстве в соответствии с утвержденной проектной документацией.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9.3. Проектирование путей движения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населения, входных гру</w:t>
      </w:r>
      <w:proofErr w:type="gramStart"/>
      <w:r w:rsidRPr="00E5638D">
        <w:rPr>
          <w:color w:val="000000" w:themeColor="text1"/>
          <w:sz w:val="28"/>
          <w:szCs w:val="28"/>
        </w:rPr>
        <w:t>пп в зд</w:t>
      </w:r>
      <w:proofErr w:type="gramEnd"/>
      <w:r w:rsidRPr="00E5638D">
        <w:rPr>
          <w:color w:val="000000" w:themeColor="text1"/>
          <w:sz w:val="28"/>
          <w:szCs w:val="28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</w:t>
      </w:r>
      <w:r w:rsidRPr="00E5638D">
        <w:rPr>
          <w:color w:val="000000" w:themeColor="text1"/>
          <w:sz w:val="28"/>
          <w:szCs w:val="28"/>
        </w:rPr>
        <w:lastRenderedPageBreak/>
        <w:t>уровнях.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E5638D">
        <w:rPr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color w:val="000000" w:themeColor="text1"/>
          <w:sz w:val="28"/>
          <w:szCs w:val="28"/>
        </w:rPr>
        <w:t xml:space="preserve"> средствами или укрывать такие поверхности противоскользящими материалами.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9.5. </w:t>
      </w:r>
      <w:proofErr w:type="gramStart"/>
      <w:r w:rsidRPr="00E5638D">
        <w:rPr>
          <w:color w:val="000000" w:themeColor="text1"/>
          <w:sz w:val="28"/>
          <w:szCs w:val="28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Pr="00E5638D">
        <w:rPr>
          <w:color w:val="000000" w:themeColor="text1"/>
          <w:sz w:val="28"/>
          <w:szCs w:val="28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9.6. </w:t>
      </w:r>
      <w:proofErr w:type="gramStart"/>
      <w:r w:rsidRPr="00E5638D">
        <w:rPr>
          <w:color w:val="000000" w:themeColor="text1"/>
          <w:sz w:val="28"/>
          <w:szCs w:val="28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Pr="00E5638D">
        <w:rPr>
          <w:color w:val="000000" w:themeColor="text1"/>
          <w:sz w:val="28"/>
          <w:szCs w:val="28"/>
        </w:rPr>
        <w:t>мнемокартами</w:t>
      </w:r>
      <w:proofErr w:type="spellEnd"/>
      <w:r w:rsidRPr="00E5638D">
        <w:rPr>
          <w:color w:val="000000" w:themeColor="text1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Pr="00E5638D">
        <w:rPr>
          <w:color w:val="000000" w:themeColor="text1"/>
          <w:sz w:val="28"/>
          <w:szCs w:val="28"/>
        </w:rPr>
        <w:t xml:space="preserve"> зрению и другими категориями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 населения, а также людьми без инвалидности.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На тактильных мнемосхемах может </w:t>
      </w:r>
      <w:proofErr w:type="gramStart"/>
      <w:r w:rsidRPr="00E5638D">
        <w:rPr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color w:val="000000" w:themeColor="text1"/>
          <w:sz w:val="28"/>
          <w:szCs w:val="28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маломобильными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группами населения.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10. Детские и спортивные площадки.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10.2. На общественных и дворовых территориях населенного пункта поселения могут </w:t>
      </w:r>
      <w:proofErr w:type="gramStart"/>
      <w:r w:rsidRPr="00E5638D">
        <w:rPr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color w:val="000000" w:themeColor="text1"/>
          <w:sz w:val="28"/>
          <w:szCs w:val="28"/>
        </w:rPr>
        <w:t xml:space="preserve"> в том числе площадки следующих видов: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детские игровые площадки;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- детские спортивные площадки;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спортивные площадки;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детские инклюзивные площадки;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инклюзивные спортивные площадки;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площадки для занятий активными видами спорта, в том числе </w:t>
      </w:r>
      <w:proofErr w:type="spellStart"/>
      <w:r w:rsidRPr="00E5638D">
        <w:rPr>
          <w:color w:val="000000" w:themeColor="text1"/>
          <w:sz w:val="28"/>
          <w:szCs w:val="28"/>
        </w:rPr>
        <w:t>скейт-площадки</w:t>
      </w:r>
      <w:proofErr w:type="spellEnd"/>
      <w:r w:rsidRPr="00E5638D">
        <w:rPr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10.4. При планировании размеров площадок (функциональных зон площадок) следует учитывать: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размеры территории, на которой будет располагаться площадка;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функциональное предназначение и состав оборудования;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</w:t>
      </w:r>
      <w:proofErr w:type="spellEnd"/>
      <w:r w:rsidRPr="00E5638D">
        <w:rPr>
          <w:color w:val="000000" w:themeColor="text1"/>
          <w:sz w:val="28"/>
          <w:szCs w:val="28"/>
        </w:rPr>
        <w:t>) расположение подходов к площадке;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е) пропускную способность площадки.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10.5. Планирование функционала и (или) функциональных зон площадок необходимо осуществлять с учетом: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предпочтений (выбора) жителей;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г) экономических возможностей для реализации проектов по благоустройству;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д</w:t>
      </w:r>
      <w:proofErr w:type="spellEnd"/>
      <w:r w:rsidRPr="00E5638D">
        <w:rPr>
          <w:color w:val="000000" w:themeColor="text1"/>
          <w:sz w:val="28"/>
          <w:szCs w:val="28"/>
        </w:rPr>
        <w:t>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е) природно-климатических условий;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5638D">
        <w:rPr>
          <w:color w:val="000000" w:themeColor="text1"/>
          <w:sz w:val="28"/>
          <w:szCs w:val="28"/>
        </w:rPr>
        <w:t>з</w:t>
      </w:r>
      <w:proofErr w:type="spellEnd"/>
      <w:r w:rsidRPr="00E5638D">
        <w:rPr>
          <w:color w:val="000000" w:themeColor="text1"/>
          <w:sz w:val="28"/>
          <w:szCs w:val="28"/>
        </w:rPr>
        <w:t>) фактического наличия площадок (обеспеченности площадками с учетом их функционала) на прилегающей территории;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и) создания условий доступности площадок для всех жителей поселения, включая </w:t>
      </w:r>
      <w:proofErr w:type="spellStart"/>
      <w:r w:rsidRPr="00E5638D">
        <w:rPr>
          <w:color w:val="000000" w:themeColor="text1"/>
          <w:sz w:val="28"/>
          <w:szCs w:val="28"/>
        </w:rPr>
        <w:t>маломобильные</w:t>
      </w:r>
      <w:proofErr w:type="spellEnd"/>
      <w:r w:rsidRPr="00E5638D">
        <w:rPr>
          <w:color w:val="000000" w:themeColor="text1"/>
          <w:sz w:val="28"/>
          <w:szCs w:val="28"/>
        </w:rPr>
        <w:t xml:space="preserve"> группы населения;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к) структуры прилегающей жилой застройки.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 xml:space="preserve">Вход на детские и спортивные площадки следует предусматривать со стороны пешеходных дорожек.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Детские площадки не должны быть проходными.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EE4F41" w:rsidRPr="0094120B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94120B">
        <w:rPr>
          <w:color w:val="000000" w:themeColor="text1"/>
          <w:sz w:val="28"/>
          <w:szCs w:val="28"/>
        </w:rPr>
        <w:t xml:space="preserve">10.9. </w:t>
      </w:r>
      <w:proofErr w:type="gramStart"/>
      <w:r w:rsidRPr="0094120B">
        <w:rPr>
          <w:color w:val="000000" w:themeColor="text1"/>
          <w:sz w:val="28"/>
          <w:szCs w:val="28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11. Парковки (парковочные места)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11.1.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Pr="00E5638D">
        <w:rPr>
          <w:color w:val="000000" w:themeColor="text1"/>
          <w:sz w:val="28"/>
          <w:szCs w:val="28"/>
        </w:rPr>
        <w:t>являющееся</w:t>
      </w:r>
      <w:proofErr w:type="gramEnd"/>
      <w:r w:rsidRPr="00E5638D">
        <w:rPr>
          <w:color w:val="000000" w:themeColor="text1"/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E5638D">
        <w:rPr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 xml:space="preserve">11.2. </w:t>
      </w:r>
      <w:proofErr w:type="gramStart"/>
      <w:r w:rsidRPr="00E5638D">
        <w:rPr>
          <w:color w:val="000000" w:themeColor="text1"/>
          <w:sz w:val="28"/>
          <w:szCs w:val="28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11.3. На общественных и дворовых территориях населенного пункта могут </w:t>
      </w:r>
      <w:proofErr w:type="gramStart"/>
      <w:r w:rsidRPr="00E5638D">
        <w:rPr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color w:val="000000" w:themeColor="text1"/>
          <w:sz w:val="28"/>
          <w:szCs w:val="28"/>
        </w:rPr>
        <w:t xml:space="preserve"> в том числе площадки автостоянок и парковок следующих видов: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E5638D">
        <w:rPr>
          <w:color w:val="000000" w:themeColor="text1"/>
          <w:sz w:val="28"/>
          <w:szCs w:val="28"/>
        </w:rPr>
        <w:t>приобъектные</w:t>
      </w:r>
      <w:proofErr w:type="spellEnd"/>
      <w:r w:rsidRPr="00E5638D">
        <w:rPr>
          <w:color w:val="000000" w:themeColor="text1"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E5638D">
        <w:rPr>
          <w:color w:val="000000" w:themeColor="text1"/>
          <w:sz w:val="28"/>
          <w:szCs w:val="28"/>
        </w:rPr>
        <w:t>являющееся</w:t>
      </w:r>
      <w:proofErr w:type="gramEnd"/>
      <w:r w:rsidRPr="00E5638D">
        <w:rPr>
          <w:color w:val="000000" w:themeColor="text1"/>
          <w:sz w:val="28"/>
          <w:szCs w:val="28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E5638D">
        <w:rPr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E5638D">
        <w:rPr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11.5. </w:t>
      </w:r>
      <w:proofErr w:type="gramStart"/>
      <w:r w:rsidRPr="00E5638D">
        <w:rPr>
          <w:color w:val="000000" w:themeColor="text1"/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Pr="00E5638D">
        <w:rPr>
          <w:color w:val="000000" w:themeColor="text1"/>
          <w:sz w:val="28"/>
          <w:szCs w:val="28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11.7. Назначение и вместительность (количество </w:t>
      </w:r>
      <w:proofErr w:type="spellStart"/>
      <w:r w:rsidRPr="00E5638D">
        <w:rPr>
          <w:color w:val="000000" w:themeColor="text1"/>
          <w:sz w:val="28"/>
          <w:szCs w:val="28"/>
        </w:rPr>
        <w:t>машино-мест</w:t>
      </w:r>
      <w:proofErr w:type="spellEnd"/>
      <w:r w:rsidRPr="00E5638D">
        <w:rPr>
          <w:color w:val="000000" w:themeColor="text1"/>
          <w:sz w:val="28"/>
          <w:szCs w:val="28"/>
        </w:rPr>
        <w:t>) парковок общего пользования определяются в соответствии с нормативами градостроительного проектирования.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E5638D">
        <w:rPr>
          <w:color w:val="000000" w:themeColor="text1"/>
          <w:sz w:val="28"/>
          <w:szCs w:val="28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</w:t>
      </w:r>
      <w:r>
        <w:rPr>
          <w:color w:val="000000" w:themeColor="text1"/>
          <w:sz w:val="28"/>
          <w:szCs w:val="28"/>
        </w:rPr>
        <w:t>ты Российской Федерации».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F0228">
        <w:rPr>
          <w:color w:val="000000" w:themeColor="text1"/>
          <w:sz w:val="28"/>
          <w:szCs w:val="28"/>
        </w:rPr>
        <w:t>11.11.</w:t>
      </w:r>
      <w:r w:rsidRPr="00E5638D">
        <w:rPr>
          <w:color w:val="000000" w:themeColor="text1"/>
          <w:sz w:val="28"/>
          <w:szCs w:val="28"/>
        </w:rPr>
        <w:t xml:space="preserve">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</w:t>
      </w:r>
      <w:r>
        <w:rPr>
          <w:rStyle w:val="afb"/>
          <w:color w:val="000000" w:themeColor="text1"/>
          <w:sz w:val="28"/>
          <w:szCs w:val="28"/>
        </w:rPr>
        <w:footnoteReference w:id="1"/>
      </w:r>
      <w:r w:rsidRPr="00E5638D">
        <w:rPr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F0228">
        <w:rPr>
          <w:color w:val="000000" w:themeColor="text1"/>
          <w:sz w:val="28"/>
          <w:szCs w:val="28"/>
        </w:rPr>
        <w:t>11.12. Владелец платной парковки обеспечивает содержание платной</w:t>
      </w:r>
      <w:r w:rsidRPr="00E5638D">
        <w:rPr>
          <w:color w:val="000000" w:themeColor="text1"/>
          <w:sz w:val="28"/>
          <w:szCs w:val="28"/>
        </w:rPr>
        <w:t xml:space="preserve"> парковки, в том числе взимание платы за пользование платной парковкой с пользователя платной парковки.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F0228">
        <w:rPr>
          <w:color w:val="000000" w:themeColor="text1"/>
          <w:sz w:val="28"/>
          <w:szCs w:val="28"/>
        </w:rPr>
        <w:t>11.13.</w:t>
      </w:r>
      <w:r w:rsidRPr="00E5638D">
        <w:rPr>
          <w:color w:val="000000" w:themeColor="text1"/>
          <w:sz w:val="28"/>
          <w:szCs w:val="28"/>
        </w:rPr>
        <w:t xml:space="preserve">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11.14. Расстояние от границ парковок (парковочных мест) до окон жилых и общественных заданий принимается в соответствии с </w:t>
      </w:r>
      <w:proofErr w:type="spellStart"/>
      <w:r w:rsidRPr="00E5638D">
        <w:rPr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color w:val="000000" w:themeColor="text1"/>
          <w:sz w:val="28"/>
          <w:szCs w:val="28"/>
        </w:rPr>
        <w:t xml:space="preserve"> 2.2.1/2.1.1.1200-03 </w:t>
      </w:r>
      <w:r w:rsidRPr="00E5638D">
        <w:rPr>
          <w:color w:val="000000" w:themeColor="text1"/>
          <w:sz w:val="28"/>
          <w:szCs w:val="28"/>
        </w:rPr>
        <w:lastRenderedPageBreak/>
        <w:t>«Санитарно-защитные зоны и санитарная классификация предприятий, сооружений и иных объектов».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EE4F41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11.19. </w:t>
      </w:r>
      <w:proofErr w:type="gramStart"/>
      <w:r w:rsidRPr="00E5638D">
        <w:rPr>
          <w:color w:val="000000" w:themeColor="text1"/>
          <w:sz w:val="28"/>
          <w:szCs w:val="28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107D03" w:rsidRPr="00E5638D" w:rsidRDefault="00107D03" w:rsidP="00EE4F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11.20. </w:t>
      </w:r>
      <w:r w:rsidRPr="000D0D79">
        <w:rPr>
          <w:sz w:val="28"/>
          <w:szCs w:val="28"/>
        </w:rPr>
        <w:t xml:space="preserve">Порядок установки гаражей и навесов для хранения автотранспортных средств на территории площадок автостоянок и на территории дворовых территорий </w:t>
      </w:r>
      <w:r>
        <w:rPr>
          <w:sz w:val="28"/>
          <w:szCs w:val="28"/>
        </w:rPr>
        <w:t>сельского поселения</w:t>
      </w:r>
      <w:r w:rsidRPr="000D0D79">
        <w:rPr>
          <w:sz w:val="28"/>
          <w:szCs w:val="28"/>
        </w:rPr>
        <w:t>, а также порядок действий уполномоченных органов</w:t>
      </w:r>
      <w:r>
        <w:rPr>
          <w:sz w:val="28"/>
          <w:szCs w:val="28"/>
        </w:rPr>
        <w:t>,</w:t>
      </w:r>
      <w:r w:rsidRPr="000D0D79">
        <w:rPr>
          <w:sz w:val="28"/>
          <w:szCs w:val="28"/>
        </w:rPr>
        <w:t xml:space="preserve"> при обнаружении брошенных, разукомплектованных транспортных средств определ</w:t>
      </w:r>
      <w:r>
        <w:rPr>
          <w:sz w:val="28"/>
          <w:szCs w:val="28"/>
        </w:rPr>
        <w:t xml:space="preserve">яется </w:t>
      </w:r>
      <w:r w:rsidRPr="000D0D79">
        <w:rPr>
          <w:sz w:val="28"/>
          <w:szCs w:val="28"/>
        </w:rPr>
        <w:t xml:space="preserve">нормативным правовым актом </w:t>
      </w:r>
      <w:r>
        <w:rPr>
          <w:sz w:val="28"/>
          <w:szCs w:val="28"/>
        </w:rPr>
        <w:t>органов местного самоуправления  Лехминского сельского поселения Холм-Жирковского района Смоленской области»</w:t>
      </w:r>
      <w:r w:rsidRPr="000D0D79">
        <w:rPr>
          <w:sz w:val="28"/>
          <w:szCs w:val="28"/>
        </w:rPr>
        <w:t>.</w:t>
      </w:r>
    </w:p>
    <w:p w:rsidR="00EE4F41" w:rsidRDefault="00107D03" w:rsidP="00EE4F41">
      <w:pPr>
        <w:ind w:firstLine="709"/>
        <w:jc w:val="both"/>
        <w:rPr>
          <w:color w:val="FF0000"/>
          <w:sz w:val="20"/>
          <w:szCs w:val="20"/>
        </w:rPr>
      </w:pPr>
      <w:r w:rsidRPr="00107D03">
        <w:rPr>
          <w:color w:val="FF0000"/>
          <w:sz w:val="20"/>
          <w:szCs w:val="20"/>
        </w:rPr>
        <w:t xml:space="preserve">(пункт 11.20 главы 11 введен решением Совета депутатов Лехминского сельского поселения </w:t>
      </w:r>
      <w:proofErr w:type="spellStart"/>
      <w:r w:rsidRPr="00107D03">
        <w:rPr>
          <w:color w:val="FF0000"/>
          <w:sz w:val="20"/>
          <w:szCs w:val="20"/>
        </w:rPr>
        <w:t>холм-Жирковского</w:t>
      </w:r>
      <w:proofErr w:type="spellEnd"/>
      <w:r w:rsidRPr="00107D03">
        <w:rPr>
          <w:color w:val="FF0000"/>
          <w:sz w:val="20"/>
          <w:szCs w:val="20"/>
        </w:rPr>
        <w:t xml:space="preserve"> района Смоленской области от </w:t>
      </w:r>
      <w:r w:rsidR="00516608">
        <w:rPr>
          <w:color w:val="FF0000"/>
          <w:sz w:val="20"/>
          <w:szCs w:val="20"/>
        </w:rPr>
        <w:t>____</w:t>
      </w:r>
      <w:r w:rsidRPr="00107D03">
        <w:rPr>
          <w:color w:val="FF0000"/>
          <w:sz w:val="20"/>
          <w:szCs w:val="20"/>
        </w:rPr>
        <w:t xml:space="preserve">.2024г. № </w:t>
      </w:r>
      <w:r w:rsidR="00516608">
        <w:rPr>
          <w:color w:val="FF0000"/>
          <w:sz w:val="20"/>
          <w:szCs w:val="20"/>
        </w:rPr>
        <w:t>__</w:t>
      </w:r>
      <w:r w:rsidRPr="00107D03">
        <w:rPr>
          <w:color w:val="FF0000"/>
          <w:sz w:val="20"/>
          <w:szCs w:val="20"/>
        </w:rPr>
        <w:t>)</w:t>
      </w:r>
    </w:p>
    <w:p w:rsidR="00107D03" w:rsidRPr="00107D03" w:rsidRDefault="00107D03" w:rsidP="00EE4F41">
      <w:pPr>
        <w:ind w:firstLine="709"/>
        <w:jc w:val="both"/>
        <w:rPr>
          <w:color w:val="FF0000"/>
          <w:sz w:val="20"/>
          <w:szCs w:val="20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12. Площадки для выгула животных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12.1. Выгул животных разрешается на площадках для выгула животных.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Размеры площадок для выгула животных не должны превышать </w:t>
      </w:r>
      <w:r w:rsidRPr="00E5638D">
        <w:rPr>
          <w:i/>
          <w:iCs/>
          <w:color w:val="000000" w:themeColor="text1"/>
          <w:sz w:val="28"/>
          <w:szCs w:val="28"/>
        </w:rPr>
        <w:t>600</w:t>
      </w:r>
      <w:r w:rsidRPr="00E5638D">
        <w:rPr>
          <w:color w:val="000000" w:themeColor="text1"/>
          <w:sz w:val="28"/>
          <w:szCs w:val="28"/>
        </w:rPr>
        <w:t xml:space="preserve"> кв. м.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12.2. Ограждение площадки следует выполнять из легкой металлической сетки высотой не менее </w:t>
      </w:r>
      <w:r w:rsidRPr="00E5638D">
        <w:rPr>
          <w:i/>
          <w:iCs/>
          <w:color w:val="000000" w:themeColor="text1"/>
          <w:sz w:val="28"/>
          <w:szCs w:val="28"/>
        </w:rPr>
        <w:t>1,5 м</w:t>
      </w:r>
      <w:r w:rsidRPr="00E5638D">
        <w:rPr>
          <w:color w:val="000000" w:themeColor="text1"/>
          <w:sz w:val="28"/>
          <w:szCs w:val="28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lastRenderedPageBreak/>
        <w:t>На территории площадки должен быть установлен информационный стенд с правилами пользования площадкой.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Подход к площадке следует оборудовать твердым видом покрытия. </w:t>
      </w:r>
    </w:p>
    <w:p w:rsidR="00EE4F41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B67053" w:rsidRDefault="00B67053" w:rsidP="00EE4F41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E7DF0">
        <w:rPr>
          <w:bCs/>
          <w:color w:val="000000"/>
          <w:sz w:val="28"/>
          <w:szCs w:val="28"/>
        </w:rPr>
        <w:t>В</w:t>
      </w:r>
      <w:r w:rsidRPr="000E7DF0">
        <w:rPr>
          <w:sz w:val="28"/>
          <w:szCs w:val="28"/>
        </w:rPr>
        <w:t xml:space="preserve">ыгул </w:t>
      </w:r>
      <w:r>
        <w:rPr>
          <w:sz w:val="28"/>
          <w:szCs w:val="28"/>
        </w:rPr>
        <w:t xml:space="preserve">домашних </w:t>
      </w:r>
      <w:r w:rsidRPr="000E7DF0">
        <w:rPr>
          <w:sz w:val="28"/>
          <w:szCs w:val="28"/>
        </w:rPr>
        <w:t>животных проводится на специальных территориях, обозначенных табличками и оборудованных контейнерами для сбора экскрементов животных.</w:t>
      </w:r>
    </w:p>
    <w:p w:rsidR="00B67053" w:rsidRDefault="00B67053" w:rsidP="00B67053">
      <w:pPr>
        <w:ind w:firstLine="709"/>
        <w:jc w:val="both"/>
        <w:rPr>
          <w:color w:val="FF0000"/>
          <w:sz w:val="20"/>
          <w:szCs w:val="20"/>
        </w:rPr>
      </w:pPr>
      <w:r w:rsidRPr="00B67053">
        <w:rPr>
          <w:color w:val="FF0000"/>
          <w:sz w:val="20"/>
          <w:szCs w:val="20"/>
        </w:rPr>
        <w:t xml:space="preserve">(абзац 2 пункта 12.4 </w:t>
      </w:r>
      <w:r>
        <w:rPr>
          <w:color w:val="FF0000"/>
          <w:sz w:val="20"/>
          <w:szCs w:val="20"/>
        </w:rPr>
        <w:t>г</w:t>
      </w:r>
      <w:r w:rsidRPr="00B67053">
        <w:rPr>
          <w:color w:val="FF0000"/>
          <w:sz w:val="20"/>
          <w:szCs w:val="20"/>
        </w:rPr>
        <w:t>лавы 12 введен</w:t>
      </w:r>
      <w:r w:rsidRPr="00107D03">
        <w:rPr>
          <w:color w:val="FF0000"/>
          <w:sz w:val="20"/>
          <w:szCs w:val="20"/>
        </w:rPr>
        <w:t xml:space="preserve"> решением Совета депутатов Лехминского сельского поселения </w:t>
      </w:r>
      <w:proofErr w:type="spellStart"/>
      <w:r w:rsidRPr="00107D03">
        <w:rPr>
          <w:color w:val="FF0000"/>
          <w:sz w:val="20"/>
          <w:szCs w:val="20"/>
        </w:rPr>
        <w:t>холм-Жирковского</w:t>
      </w:r>
      <w:proofErr w:type="spellEnd"/>
      <w:r w:rsidRPr="00107D03">
        <w:rPr>
          <w:color w:val="FF0000"/>
          <w:sz w:val="20"/>
          <w:szCs w:val="20"/>
        </w:rPr>
        <w:t xml:space="preserve"> района Смоленской области от </w:t>
      </w:r>
      <w:r w:rsidR="00516608">
        <w:rPr>
          <w:color w:val="FF0000"/>
          <w:sz w:val="20"/>
          <w:szCs w:val="20"/>
        </w:rPr>
        <w:t>____</w:t>
      </w:r>
      <w:r w:rsidRPr="00107D03">
        <w:rPr>
          <w:color w:val="FF0000"/>
          <w:sz w:val="20"/>
          <w:szCs w:val="20"/>
        </w:rPr>
        <w:t xml:space="preserve">2024г. № </w:t>
      </w:r>
      <w:r w:rsidR="00516608">
        <w:rPr>
          <w:color w:val="FF0000"/>
          <w:sz w:val="20"/>
          <w:szCs w:val="20"/>
        </w:rPr>
        <w:t>__</w:t>
      </w:r>
      <w:r w:rsidRPr="00107D03">
        <w:rPr>
          <w:color w:val="FF0000"/>
          <w:sz w:val="20"/>
          <w:szCs w:val="20"/>
        </w:rPr>
        <w:t>)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12.6. В перечень видов работ по содержанию площадок для выгула животных допускается включать: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а) содержание покрытия в летний и зимний периоды, в том </w:t>
      </w:r>
      <w:proofErr w:type="gramStart"/>
      <w:r w:rsidRPr="00E5638D">
        <w:rPr>
          <w:color w:val="000000" w:themeColor="text1"/>
          <w:sz w:val="28"/>
          <w:szCs w:val="28"/>
        </w:rPr>
        <w:t>числе</w:t>
      </w:r>
      <w:proofErr w:type="gramEnd"/>
      <w:r w:rsidRPr="00E5638D">
        <w:rPr>
          <w:color w:val="000000" w:themeColor="text1"/>
          <w:sz w:val="28"/>
          <w:szCs w:val="28"/>
        </w:rPr>
        <w:t>: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очистку и подметание территории площадки;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мойку территории площадки;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посыпку и обработку территории площадки </w:t>
      </w:r>
      <w:proofErr w:type="spellStart"/>
      <w:r w:rsidRPr="00E5638D">
        <w:rPr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color w:val="000000" w:themeColor="text1"/>
          <w:sz w:val="28"/>
          <w:szCs w:val="28"/>
        </w:rPr>
        <w:t xml:space="preserve"> средствами, безопасными для животных (например, песок и мелкая гравийная крошка);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текущий ремонт;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наполнение ящика для одноразовых пакетов;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очистку урн;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текущий ремонт.</w:t>
      </w:r>
    </w:p>
    <w:p w:rsidR="00EE4F41" w:rsidRPr="00E5638D" w:rsidRDefault="00EE4F41" w:rsidP="00EE4F41">
      <w:pPr>
        <w:jc w:val="both"/>
        <w:rPr>
          <w:b/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F111D3">
        <w:rPr>
          <w:sz w:val="28"/>
          <w:szCs w:val="28"/>
        </w:rPr>
        <w:t>Глава 13. Посадка зелёных насаждений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>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 xml:space="preserve">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</w:t>
      </w:r>
      <w:r w:rsidRPr="00E5638D">
        <w:rPr>
          <w:color w:val="000000" w:themeColor="text1"/>
          <w:sz w:val="28"/>
          <w:szCs w:val="28"/>
        </w:rPr>
        <w:lastRenderedPageBreak/>
        <w:t>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 xml:space="preserve">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 xml:space="preserve">.4. </w:t>
      </w:r>
      <w:bookmarkStart w:id="24" w:name="_Hlk7527352"/>
      <w:r w:rsidRPr="00E5638D">
        <w:rPr>
          <w:color w:val="000000" w:themeColor="text1"/>
          <w:sz w:val="28"/>
          <w:szCs w:val="28"/>
        </w:rPr>
        <w:t xml:space="preserve"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</w:t>
      </w:r>
      <w:proofErr w:type="spellStart"/>
      <w:r w:rsidRPr="00E5638D">
        <w:rPr>
          <w:color w:val="000000" w:themeColor="text1"/>
          <w:sz w:val="28"/>
          <w:szCs w:val="28"/>
        </w:rPr>
        <w:t>дорожно-тропиночной</w:t>
      </w:r>
      <w:proofErr w:type="spellEnd"/>
      <w:r w:rsidRPr="00E5638D">
        <w:rPr>
          <w:color w:val="000000" w:themeColor="text1"/>
          <w:sz w:val="28"/>
          <w:szCs w:val="28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24"/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>.5. При посадке зелёных насаждений не допускается: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1) произвольная посадка растений в нарушение существующей технологии;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2) касание ветвями деревьев </w:t>
      </w:r>
      <w:proofErr w:type="spellStart"/>
      <w:r w:rsidRPr="00E5638D">
        <w:rPr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проводов, закрытие ими указателей адресных единиц и номерных знаков домов, дорожных знаков;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E5638D">
        <w:rPr>
          <w:color w:val="000000" w:themeColor="text1"/>
          <w:sz w:val="28"/>
          <w:szCs w:val="28"/>
        </w:rPr>
        <w:t>бесканальной</w:t>
      </w:r>
      <w:proofErr w:type="spellEnd"/>
      <w:r w:rsidRPr="00E5638D">
        <w:rPr>
          <w:color w:val="000000" w:themeColor="text1"/>
          <w:sz w:val="28"/>
          <w:szCs w:val="28"/>
        </w:rPr>
        <w:t xml:space="preserve"> прокладке), кустарников - 1 м;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 xml:space="preserve">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spellStart"/>
      <w:proofErr w:type="gramStart"/>
      <w:r w:rsidRPr="00E5638D">
        <w:rPr>
          <w:color w:val="000000" w:themeColor="text1"/>
          <w:sz w:val="28"/>
          <w:szCs w:val="28"/>
        </w:rPr>
        <w:t>вело-пешеходных</w:t>
      </w:r>
      <w:proofErr w:type="spellEnd"/>
      <w:proofErr w:type="gramEnd"/>
      <w:r w:rsidRPr="00E5638D">
        <w:rPr>
          <w:color w:val="000000" w:themeColor="text1"/>
          <w:sz w:val="28"/>
          <w:szCs w:val="28"/>
        </w:rPr>
        <w:t xml:space="preserve"> дорожек.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 xml:space="preserve">.7. Визуально-композиционные и функциональные связи участков озелененных территорий между собой и с застройкой населенного пункта </w:t>
      </w:r>
      <w:r w:rsidRPr="00E5638D">
        <w:rPr>
          <w:color w:val="000000" w:themeColor="text1"/>
          <w:sz w:val="28"/>
          <w:szCs w:val="28"/>
        </w:rPr>
        <w:lastRenderedPageBreak/>
        <w:t>допускается обеспечивать с помощью объемно-пространственной структуры различных типов зеленых насаждений.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>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E5638D">
        <w:rPr>
          <w:color w:val="000000" w:themeColor="text1"/>
          <w:sz w:val="28"/>
          <w:szCs w:val="28"/>
        </w:rPr>
        <w:t>несмыкание</w:t>
      </w:r>
      <w:proofErr w:type="spellEnd"/>
      <w:r w:rsidRPr="00E5638D">
        <w:rPr>
          <w:color w:val="000000" w:themeColor="text1"/>
          <w:sz w:val="28"/>
          <w:szCs w:val="28"/>
        </w:rPr>
        <w:t xml:space="preserve"> крон).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>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>.10. При организации озеленения следует сохранять существующие ландшафты.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EE4F41" w:rsidRPr="00E5638D" w:rsidRDefault="00EE4F41" w:rsidP="00EE4F41">
      <w:pPr>
        <w:jc w:val="both"/>
        <w:rPr>
          <w:b/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14. Восстановление зелёных насаждений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</w:t>
      </w:r>
      <w:r w:rsidRPr="00E5638D">
        <w:rPr>
          <w:color w:val="000000" w:themeColor="text1"/>
          <w:sz w:val="28"/>
          <w:szCs w:val="28"/>
        </w:rPr>
        <w:t>.1. Компенсационное озеленение производится с учётом следующих требований: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</w:t>
      </w:r>
      <w:r w:rsidRPr="00E5638D">
        <w:rPr>
          <w:color w:val="000000" w:themeColor="text1"/>
          <w:sz w:val="28"/>
          <w:szCs w:val="28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EE4F41" w:rsidRPr="00E5638D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</w:t>
      </w:r>
      <w:r w:rsidRPr="00E5638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</w:t>
      </w:r>
      <w:r w:rsidRPr="00E5638D">
        <w:rPr>
          <w:color w:val="000000" w:themeColor="text1"/>
          <w:sz w:val="28"/>
          <w:szCs w:val="28"/>
        </w:rPr>
        <w:t>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EE4F41" w:rsidRPr="00696B6C" w:rsidRDefault="00EE4F41" w:rsidP="00EE4F41">
      <w:pPr>
        <w:ind w:firstLine="709"/>
        <w:jc w:val="both"/>
        <w:rPr>
          <w:color w:val="000000" w:themeColor="text1"/>
          <w:sz w:val="28"/>
          <w:szCs w:val="28"/>
        </w:rPr>
      </w:pPr>
    </w:p>
    <w:bookmarkEnd w:id="6"/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B6C">
        <w:rPr>
          <w:rFonts w:eastAsia="Calibri"/>
          <w:color w:val="000000" w:themeColor="text1"/>
          <w:sz w:val="28"/>
          <w:szCs w:val="28"/>
          <w:lang w:eastAsia="en-US"/>
        </w:rPr>
        <w:t xml:space="preserve">Глава 15. Мероприятия по выявлению ядовитых и вредных </w:t>
      </w:r>
      <w:r w:rsidRPr="00F111D3">
        <w:rPr>
          <w:rFonts w:eastAsia="Calibri"/>
          <w:sz w:val="28"/>
          <w:szCs w:val="28"/>
          <w:lang w:eastAsia="en-US"/>
        </w:rPr>
        <w:t>растений, борьбе с ними, локализации, ликвидации их очагов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1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.1. Мероприятия по выявлению </w:t>
      </w:r>
      <w:r w:rsidRPr="00113F61">
        <w:rPr>
          <w:rFonts w:eastAsia="Calibri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растений, борьбе с ними, локализации, ликвидации их очагов осуществляются: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- физическими, юридическими лицами, индивидуальными предпринимателями на земельных участках, находящихся в их собственности, 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аренде, либо на ином праве, осуществляющими владение, пользование, а также на территориях, прилегающих к указанным участкам;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Мероприятия по выявлению </w:t>
      </w:r>
      <w:r w:rsidRPr="00113F61">
        <w:rPr>
          <w:rFonts w:eastAsia="Calibri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1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.2. В целях своевременного выявления </w:t>
      </w:r>
      <w:r w:rsidRPr="00113F61">
        <w:rPr>
          <w:rFonts w:eastAsia="Calibri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растений лица, указанные в абзацах втором — пятом пункта 1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.1 настоящих Правил, собственными силами либо с привлечением третьих лиц (в том числе специализированной организации):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- проводят систематические обследования территорий;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- проводят фитосанитарные мероприятия по локализации и ликвидации ядовитых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и вредных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 растений.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1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.3. Лица, указанные в пункте 1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.1 настоящих Правил, принимают меры по защите от зарастания </w:t>
      </w:r>
      <w:r w:rsidRPr="00034544">
        <w:rPr>
          <w:rFonts w:eastAsia="Calibri"/>
          <w:color w:val="000000" w:themeColor="text1"/>
          <w:sz w:val="28"/>
          <w:szCs w:val="28"/>
          <w:lang w:eastAsia="en-US"/>
        </w:rPr>
        <w:t>ядовиты</w:t>
      </w:r>
      <w:r>
        <w:rPr>
          <w:rFonts w:eastAsia="Calibri"/>
          <w:color w:val="000000" w:themeColor="text1"/>
          <w:sz w:val="28"/>
          <w:szCs w:val="28"/>
          <w:lang w:eastAsia="en-US"/>
        </w:rPr>
        <w:t>ми</w:t>
      </w:r>
      <w:r w:rsidRPr="00034544">
        <w:rPr>
          <w:rFonts w:eastAsia="Calibri"/>
          <w:color w:val="000000" w:themeColor="text1"/>
          <w:sz w:val="28"/>
          <w:szCs w:val="28"/>
          <w:lang w:eastAsia="en-US"/>
        </w:rPr>
        <w:t xml:space="preserve"> и вредны</w:t>
      </w:r>
      <w:r>
        <w:rPr>
          <w:rFonts w:eastAsia="Calibri"/>
          <w:color w:val="000000" w:themeColor="text1"/>
          <w:sz w:val="28"/>
          <w:szCs w:val="28"/>
          <w:lang w:eastAsia="en-US"/>
        </w:rPr>
        <w:t>ми</w:t>
      </w:r>
      <w:r w:rsidRPr="0003454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растениями и своевременному проведению покоса и мероприятий по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их 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удалению.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1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.4. Лица, указанные в пункте 1</w:t>
      </w: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.1 настоящих Правил, обязаны проводить мероприятия по удалению борщевика Сосновского.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Мероприятия по удалению борщевика Сосновского должны проводиться до его </w:t>
      </w:r>
      <w:proofErr w:type="spellStart"/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бутонизации</w:t>
      </w:r>
      <w:proofErr w:type="spellEnd"/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 и начала цветения следующими способами: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химическим</w:t>
      </w:r>
      <w:proofErr w:type="gramEnd"/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 - опрыскивание очагов произрастания гербицидами и (или) арборицидами;</w:t>
      </w:r>
    </w:p>
    <w:p w:rsidR="00EE4F41" w:rsidRPr="00E5638D" w:rsidRDefault="00EE4F41" w:rsidP="00EE4F4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eastAsia="Calibri"/>
          <w:color w:val="000000" w:themeColor="text1"/>
          <w:sz w:val="28"/>
          <w:szCs w:val="28"/>
          <w:lang w:eastAsia="en-US"/>
        </w:rPr>
        <w:t>механическим</w:t>
      </w:r>
      <w:proofErr w:type="gramEnd"/>
      <w:r w:rsidRPr="00E5638D">
        <w:rPr>
          <w:rFonts w:eastAsia="Calibri"/>
          <w:color w:val="000000" w:themeColor="text1"/>
          <w:sz w:val="28"/>
          <w:szCs w:val="28"/>
          <w:lang w:eastAsia="en-US"/>
        </w:rPr>
        <w:t xml:space="preserve"> - скашивание, уборка сухих растений, выкапывание корневой системы;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агротехническим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обработка почвы, посев многолетних трав.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16. Места (площадки) накопления твердых коммунальных отходов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территориальной схемой обращения с отходами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утверждаемой </w:t>
      </w:r>
      <w:r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начальника Департамента Смоленской области по природным ресурсам и экологии</w:t>
      </w:r>
      <w:proofErr w:type="gramEnd"/>
      <w:r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11.11.2021 №0461/0103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</w:t>
      </w:r>
      <w:r w:rsidRPr="00E5638D">
        <w:rPr>
          <w:rStyle w:val="afb"/>
          <w:color w:val="000000" w:themeColor="text1"/>
          <w:sz w:val="28"/>
          <w:szCs w:val="28"/>
        </w:rPr>
        <w:footnoteReference w:id="2"/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 бункеры, расположенные на контейнерных площадках;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на специальных площадках для складирования крупногабаритных отходов (далее – специальные площадки).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1</w:t>
      </w:r>
      <w:r>
        <w:rPr>
          <w:bCs/>
          <w:color w:val="000000" w:themeColor="text1"/>
          <w:sz w:val="28"/>
          <w:szCs w:val="28"/>
        </w:rPr>
        <w:t>6</w:t>
      </w:r>
      <w:r w:rsidRPr="00E5638D">
        <w:rPr>
          <w:bCs/>
          <w:color w:val="000000" w:themeColor="text1"/>
          <w:sz w:val="28"/>
          <w:szCs w:val="28"/>
        </w:rPr>
        <w:t>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 xml:space="preserve">Запрещается устраивать ограждение контейнерной площадки из сварной сетки, </w:t>
      </w:r>
      <w:proofErr w:type="spellStart"/>
      <w:r w:rsidRPr="00E5638D">
        <w:rPr>
          <w:bCs/>
          <w:color w:val="000000" w:themeColor="text1"/>
          <w:sz w:val="28"/>
          <w:szCs w:val="28"/>
        </w:rPr>
        <w:t>сетки-рабицы</w:t>
      </w:r>
      <w:proofErr w:type="spellEnd"/>
      <w:r w:rsidRPr="00E5638D">
        <w:rPr>
          <w:bCs/>
          <w:color w:val="000000" w:themeColor="text1"/>
          <w:sz w:val="28"/>
          <w:szCs w:val="28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1</w:t>
      </w:r>
      <w:r>
        <w:rPr>
          <w:bCs/>
          <w:color w:val="000000" w:themeColor="text1"/>
          <w:sz w:val="28"/>
          <w:szCs w:val="28"/>
        </w:rPr>
        <w:t>6</w:t>
      </w:r>
      <w:r w:rsidRPr="00E5638D">
        <w:rPr>
          <w:bCs/>
          <w:color w:val="000000" w:themeColor="text1"/>
          <w:sz w:val="28"/>
          <w:szCs w:val="28"/>
        </w:rPr>
        <w:t>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</w:t>
      </w:r>
      <w:r w:rsidRPr="00E5638D">
        <w:rPr>
          <w:rStyle w:val="afb"/>
          <w:bCs/>
          <w:color w:val="000000" w:themeColor="text1"/>
          <w:sz w:val="28"/>
          <w:szCs w:val="28"/>
        </w:rPr>
        <w:t xml:space="preserve"> 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E5638D">
        <w:rPr>
          <w:bCs/>
          <w:color w:val="000000" w:themeColor="text1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25" w:name="_Hlk67486644"/>
      <w:r w:rsidRPr="00E5638D">
        <w:rPr>
          <w:bCs/>
          <w:color w:val="000000" w:themeColor="text1"/>
          <w:sz w:val="28"/>
          <w:szCs w:val="28"/>
        </w:rPr>
        <w:t xml:space="preserve">к санитарным </w:t>
      </w:r>
      <w:r w:rsidRPr="00E5638D">
        <w:rPr>
          <w:bCs/>
          <w:color w:val="000000" w:themeColor="text1"/>
          <w:sz w:val="28"/>
          <w:szCs w:val="28"/>
        </w:rPr>
        <w:lastRenderedPageBreak/>
        <w:t xml:space="preserve">правилам и нормам </w:t>
      </w:r>
      <w:proofErr w:type="spellStart"/>
      <w:r w:rsidRPr="00E5638D">
        <w:rPr>
          <w:bCs/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E5638D">
        <w:rPr>
          <w:bCs/>
          <w:color w:val="000000" w:themeColor="text1"/>
          <w:sz w:val="28"/>
          <w:szCs w:val="28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25"/>
      <w:r w:rsidRPr="00E5638D">
        <w:rPr>
          <w:bCs/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E5638D">
        <w:rPr>
          <w:bCs/>
          <w:color w:val="000000" w:themeColor="text1"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E5638D">
        <w:rPr>
          <w:bCs/>
          <w:color w:val="000000" w:themeColor="text1"/>
          <w:sz w:val="28"/>
          <w:szCs w:val="28"/>
        </w:rPr>
        <w:t xml:space="preserve">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1</w:t>
      </w:r>
      <w:r>
        <w:rPr>
          <w:bCs/>
          <w:color w:val="000000" w:themeColor="text1"/>
          <w:sz w:val="28"/>
          <w:szCs w:val="28"/>
        </w:rPr>
        <w:t>6</w:t>
      </w:r>
      <w:r w:rsidRPr="00E5638D">
        <w:rPr>
          <w:bCs/>
          <w:color w:val="000000" w:themeColor="text1"/>
          <w:sz w:val="28"/>
          <w:szCs w:val="28"/>
        </w:rPr>
        <w:t xml:space="preserve">.5. </w:t>
      </w:r>
      <w:proofErr w:type="gramStart"/>
      <w:r w:rsidRPr="00E5638D">
        <w:rPr>
          <w:bCs/>
          <w:color w:val="000000" w:themeColor="text1"/>
          <w:sz w:val="28"/>
          <w:szCs w:val="28"/>
        </w:rPr>
        <w:t xml:space="preserve"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</w:t>
      </w:r>
      <w:proofErr w:type="spellStart"/>
      <w:r w:rsidRPr="00E5638D">
        <w:rPr>
          <w:bCs/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bCs/>
          <w:color w:val="000000" w:themeColor="text1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E5638D">
        <w:rPr>
          <w:bCs/>
          <w:color w:val="000000" w:themeColor="text1"/>
          <w:sz w:val="28"/>
          <w:szCs w:val="28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EE4F41" w:rsidRPr="00E5638D" w:rsidRDefault="00EE4F41" w:rsidP="00EE4F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5638D">
        <w:rPr>
          <w:bCs/>
          <w:color w:val="000000" w:themeColor="text1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.6.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СанПиН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(профилактических) мероприятий», утвержденным Постановлением Главного государственного санитарного врача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 от 28.01.2021 № 3.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тв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17. Выпас и прогон сельскохозяйственных животных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 xml:space="preserve"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</w:t>
      </w:r>
      <w:r w:rsidRPr="00E5638D">
        <w:rPr>
          <w:color w:val="000000" w:themeColor="text1"/>
          <w:sz w:val="28"/>
          <w:szCs w:val="28"/>
        </w:rPr>
        <w:lastRenderedPageBreak/>
        <w:t>этого помещениях во дворах (личных подворьях) без выгона на пастбище.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 xml:space="preserve">.3. Во всех случаях, предусмотренных пунктами </w:t>
      </w: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 xml:space="preserve">.1 и </w:t>
      </w: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>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Pr="00E5638D">
        <w:rPr>
          <w:color w:val="000000" w:themeColor="text1"/>
          <w:sz w:val="28"/>
          <w:szCs w:val="28"/>
        </w:rPr>
        <w:t>с</w:t>
      </w:r>
      <w:proofErr w:type="gramEnd"/>
      <w:r w:rsidRPr="00E5638D">
        <w:rPr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E5638D">
        <w:rPr>
          <w:color w:val="000000" w:themeColor="text1"/>
          <w:sz w:val="28"/>
          <w:szCs w:val="28"/>
        </w:rPr>
        <w:t>с</w:t>
      </w:r>
      <w:proofErr w:type="gramEnd"/>
      <w:r w:rsidRPr="00E5638D">
        <w:rPr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E5638D">
        <w:rPr>
          <w:i/>
          <w:iCs/>
          <w:color w:val="000000" w:themeColor="text1"/>
          <w:sz w:val="28"/>
          <w:szCs w:val="28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E5638D">
        <w:rPr>
          <w:color w:val="000000" w:themeColor="text1"/>
          <w:sz w:val="28"/>
          <w:szCs w:val="28"/>
        </w:rPr>
        <w:t>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5638D">
        <w:rPr>
          <w:color w:val="000000" w:themeColor="text1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E5638D">
        <w:rPr>
          <w:color w:val="000000" w:themeColor="text1"/>
          <w:sz w:val="28"/>
          <w:szCs w:val="28"/>
        </w:rPr>
        <w:t xml:space="preserve"> муниципальными правовыми актами поселения.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По вопросам, указанным в абзаце четвертом настоящего пункта, граждане </w:t>
      </w:r>
      <w:r w:rsidRPr="00E5638D">
        <w:rPr>
          <w:color w:val="000000" w:themeColor="text1"/>
          <w:sz w:val="28"/>
          <w:szCs w:val="28"/>
        </w:rPr>
        <w:lastRenderedPageBreak/>
        <w:t>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</w:t>
      </w:r>
      <w:r w:rsidRPr="00E5638D">
        <w:rPr>
          <w:color w:val="000000" w:themeColor="text1"/>
          <w:sz w:val="28"/>
          <w:szCs w:val="28"/>
        </w:rPr>
        <w:t>8. При осуществлении выпаса сельскохозяйственных животных допускается: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Выпас лошадей допускается лишь в их стреноженном состоянии.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E5638D">
        <w:rPr>
          <w:color w:val="000000" w:themeColor="text1"/>
          <w:sz w:val="28"/>
          <w:szCs w:val="28"/>
        </w:rPr>
        <w:t>.9. При осуществлении выпаса и прогона сельскохозяйственных животных запрещается: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</w:t>
      </w:r>
      <w:r w:rsidRPr="00E5638D">
        <w:rPr>
          <w:color w:val="000000" w:themeColor="text1"/>
          <w:sz w:val="28"/>
          <w:szCs w:val="28"/>
        </w:rPr>
        <w:lastRenderedPageBreak/>
        <w:t>уровнях);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E5638D">
        <w:rPr>
          <w:color w:val="000000" w:themeColor="text1"/>
          <w:sz w:val="28"/>
          <w:szCs w:val="28"/>
        </w:rPr>
        <w:t>асфальт</w:t>
      </w:r>
      <w:proofErr w:type="gramStart"/>
      <w:r w:rsidRPr="00E5638D">
        <w:rPr>
          <w:color w:val="000000" w:themeColor="text1"/>
          <w:sz w:val="28"/>
          <w:szCs w:val="28"/>
        </w:rPr>
        <w:t>о</w:t>
      </w:r>
      <w:proofErr w:type="spellEnd"/>
      <w:r w:rsidRPr="00E5638D">
        <w:rPr>
          <w:color w:val="000000" w:themeColor="text1"/>
          <w:sz w:val="28"/>
          <w:szCs w:val="28"/>
        </w:rPr>
        <w:t>-</w:t>
      </w:r>
      <w:proofErr w:type="gramEnd"/>
      <w:r w:rsidRPr="00E5638D">
        <w:rPr>
          <w:color w:val="000000" w:themeColor="text1"/>
          <w:sz w:val="28"/>
          <w:szCs w:val="28"/>
        </w:rPr>
        <w:t xml:space="preserve"> и цементобетонным покрытием при наличии иных путей;</w:t>
      </w:r>
    </w:p>
    <w:p w:rsidR="00EE4F41" w:rsidRPr="00E5638D" w:rsidRDefault="00EE4F41" w:rsidP="00EE4F41">
      <w:pPr>
        <w:widowControl w:val="0"/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E5638D">
        <w:rPr>
          <w:color w:val="000000" w:themeColor="text1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пояса зоны санитарной охраны поверхностных источников водоснабжения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4F41" w:rsidRDefault="00EE4F41" w:rsidP="00EE4F41">
      <w:pPr>
        <w:pStyle w:val="afc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F41" w:rsidRPr="00F111D3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18. Праздничное оформление территории поселения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перечень объектов праздничного оформления могут включаться: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площади, улицы, бульвары, мостовые сооружения, магистрали;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места массовых гуляний, парки, скверы, набережные;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фасады зданий;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К элементам праздничного оформления относятся: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проекционное оборудование, предназначенное для трансляции текстовой, звуковой, графической и видеоинформации;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подсветка фасадов зданий;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иллюминационные гирлянды и кронштейны;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подсветка зеленых насаждений;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и тематическое оформление пассажирского транспорта;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декоративные флаги, флажки, стяги;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 тематические материалы на рекламных конструкциях;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утверждаемыми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органом.</w:t>
      </w:r>
    </w:p>
    <w:p w:rsidR="00EE4F41" w:rsidRPr="00E5638D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нужд».</w:t>
      </w:r>
    </w:p>
    <w:p w:rsidR="00EE4F41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нные элементы благоустройства.</w:t>
      </w:r>
    </w:p>
    <w:p w:rsidR="00EE4F41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F41" w:rsidRPr="00C749A4" w:rsidRDefault="00EE4F41" w:rsidP="00EE4F41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F41" w:rsidRPr="00C749A4" w:rsidRDefault="00EE4F41" w:rsidP="00EE4F41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9A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19</w:t>
      </w:r>
      <w:r w:rsidRPr="00C749A4">
        <w:rPr>
          <w:sz w:val="28"/>
          <w:szCs w:val="28"/>
        </w:rPr>
        <w:t>. Ответственность за нарушение Правил</w:t>
      </w:r>
    </w:p>
    <w:p w:rsidR="00EE4F41" w:rsidRPr="00E01242" w:rsidRDefault="00EE4F41" w:rsidP="00EE4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19.1. </w:t>
      </w:r>
      <w:r w:rsidRPr="00E01242">
        <w:rPr>
          <w:color w:val="000000"/>
          <w:sz w:val="28"/>
          <w:szCs w:val="28"/>
        </w:rPr>
        <w:t>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№ 28-з «Об административных правонарушениях на территории Смоленской области»</w:t>
      </w:r>
      <w:r w:rsidRPr="00E01242">
        <w:rPr>
          <w:color w:val="FF0000"/>
          <w:sz w:val="28"/>
          <w:szCs w:val="28"/>
        </w:rPr>
        <w:t xml:space="preserve"> </w:t>
      </w:r>
      <w:r w:rsidRPr="00E01242">
        <w:rPr>
          <w:color w:val="000000"/>
          <w:sz w:val="28"/>
          <w:szCs w:val="28"/>
        </w:rPr>
        <w:t>и законодательством Российской Федерации.</w:t>
      </w:r>
    </w:p>
    <w:p w:rsidR="00EE4F41" w:rsidRDefault="00EE4F41" w:rsidP="00EE4F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0"/>
        </w:rPr>
        <w:t xml:space="preserve">19.2. </w:t>
      </w:r>
      <w:proofErr w:type="gramStart"/>
      <w:r w:rsidRPr="00E01242">
        <w:rPr>
          <w:color w:val="000000"/>
          <w:sz w:val="28"/>
          <w:szCs w:val="20"/>
        </w:rPr>
        <w:t xml:space="preserve">Также в соответствии с Федеральным законом от 31 июля 2020 года </w:t>
      </w:r>
      <w:r>
        <w:rPr>
          <w:color w:val="000000"/>
          <w:sz w:val="28"/>
          <w:szCs w:val="20"/>
        </w:rPr>
        <w:t xml:space="preserve">       </w:t>
      </w:r>
      <w:r w:rsidRPr="00E01242">
        <w:rPr>
          <w:color w:val="000000"/>
          <w:sz w:val="28"/>
          <w:szCs w:val="20"/>
        </w:rPr>
        <w:t>№ 248-ФЗ «О государственном контроле (надзоре) и муниципальном контроле в Российской Федерации», решением</w:t>
      </w:r>
      <w:r w:rsidRPr="00CC0C6F">
        <w:rPr>
          <w:sz w:val="28"/>
          <w:szCs w:val="28"/>
        </w:rPr>
        <w:t xml:space="preserve"> </w:t>
      </w:r>
      <w:r w:rsidRPr="0088436B">
        <w:rPr>
          <w:sz w:val="28"/>
          <w:szCs w:val="28"/>
        </w:rPr>
        <w:t xml:space="preserve">Совета депутатов Лехминского сельского поселения Холм-Жирковского района Смоленской области от 03.12.2021 года № 48 «Об утверждении Положения о муниципальном контроле в сфере благоустройства </w:t>
      </w:r>
      <w:r w:rsidRPr="0088436B">
        <w:rPr>
          <w:sz w:val="28"/>
          <w:szCs w:val="28"/>
        </w:rPr>
        <w:lastRenderedPageBreak/>
        <w:t>на территории Лехминского сельского поселения Холм-Жирковского района Смоленской области» на территории Лехминского сельского поселения Холм-Жирковского</w:t>
      </w:r>
      <w:proofErr w:type="gramEnd"/>
      <w:r w:rsidRPr="0088436B">
        <w:rPr>
          <w:sz w:val="28"/>
          <w:szCs w:val="28"/>
        </w:rPr>
        <w:t xml:space="preserve"> района Смоленской области осуществляется муниципальный контроль в сфере благоустройства.</w:t>
      </w:r>
    </w:p>
    <w:p w:rsidR="00EE4F41" w:rsidRPr="00E01242" w:rsidRDefault="00EE4F41" w:rsidP="00EE4F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19.3</w:t>
      </w:r>
      <w:r w:rsidRPr="00E01242">
        <w:rPr>
          <w:color w:val="000000"/>
          <w:sz w:val="28"/>
          <w:szCs w:val="20"/>
        </w:rPr>
        <w:t xml:space="preserve">. Одним из механизмов </w:t>
      </w:r>
      <w:proofErr w:type="gramStart"/>
      <w:r w:rsidRPr="00E01242">
        <w:rPr>
          <w:color w:val="000000"/>
          <w:sz w:val="28"/>
          <w:szCs w:val="20"/>
        </w:rPr>
        <w:t>контроля за</w:t>
      </w:r>
      <w:proofErr w:type="gramEnd"/>
      <w:r w:rsidRPr="00E01242">
        <w:rPr>
          <w:color w:val="000000"/>
          <w:sz w:val="28"/>
          <w:szCs w:val="20"/>
        </w:rPr>
        <w:t xml:space="preserve"> соблюдением Правил является общественный контроль.</w:t>
      </w:r>
    </w:p>
    <w:p w:rsidR="00EE4F41" w:rsidRPr="00E01242" w:rsidRDefault="00EE4F41" w:rsidP="00EE4F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 w:rsidRPr="00E01242">
        <w:rPr>
          <w:color w:val="000000"/>
          <w:sz w:val="28"/>
          <w:szCs w:val="20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информационно-телекоммуникационной сети «Интернет».</w:t>
      </w:r>
    </w:p>
    <w:p w:rsidR="00EE4F41" w:rsidRPr="00E01242" w:rsidRDefault="00EE4F41" w:rsidP="00EE4F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 w:rsidRPr="00E01242">
        <w:rPr>
          <w:color w:val="000000"/>
          <w:sz w:val="28"/>
          <w:szCs w:val="20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</w:t>
      </w:r>
      <w:proofErr w:type="gramStart"/>
      <w:r w:rsidRPr="00E01242">
        <w:rPr>
          <w:color w:val="000000"/>
          <w:sz w:val="28"/>
          <w:szCs w:val="20"/>
        </w:rPr>
        <w:t>дств дл</w:t>
      </w:r>
      <w:proofErr w:type="gramEnd"/>
      <w:r w:rsidRPr="00E01242">
        <w:rPr>
          <w:color w:val="000000"/>
          <w:sz w:val="28"/>
          <w:szCs w:val="20"/>
        </w:rPr>
        <w:t xml:space="preserve">я фото, </w:t>
      </w:r>
      <w:proofErr w:type="spellStart"/>
      <w:r w:rsidRPr="00E01242">
        <w:rPr>
          <w:color w:val="000000"/>
          <w:sz w:val="28"/>
          <w:szCs w:val="20"/>
        </w:rPr>
        <w:t>видеофиксации</w:t>
      </w:r>
      <w:proofErr w:type="spellEnd"/>
      <w:r w:rsidRPr="00E01242">
        <w:rPr>
          <w:color w:val="000000"/>
          <w:sz w:val="28"/>
          <w:szCs w:val="20"/>
        </w:rPr>
        <w:t>, а также интерактивных порталов в информационно-телекоммуникационной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(или) на интерактивный портал в информационно-телекоммуникационной сети «Интернет».</w:t>
      </w:r>
    </w:p>
    <w:p w:rsidR="00EE4F41" w:rsidRPr="00E01242" w:rsidRDefault="00EE4F41" w:rsidP="00EE4F4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0"/>
        </w:rPr>
      </w:pPr>
      <w:r w:rsidRPr="00E01242">
        <w:rPr>
          <w:color w:val="000000"/>
          <w:sz w:val="28"/>
          <w:szCs w:val="20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Default="00EE4F41" w:rsidP="00EE4F41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41" w:rsidRPr="0088436B" w:rsidRDefault="00EE4F41" w:rsidP="00EE4F41">
      <w:pPr>
        <w:widowControl w:val="0"/>
        <w:autoSpaceDE w:val="0"/>
        <w:autoSpaceDN w:val="0"/>
        <w:ind w:left="5103"/>
        <w:outlineLvl w:val="1"/>
      </w:pPr>
      <w:r w:rsidRPr="0088436B">
        <w:lastRenderedPageBreak/>
        <w:t>Приложение</w:t>
      </w:r>
    </w:p>
    <w:p w:rsidR="00EE4F41" w:rsidRPr="0088436B" w:rsidRDefault="00EE4F41" w:rsidP="00EE4F41">
      <w:pPr>
        <w:widowControl w:val="0"/>
        <w:autoSpaceDE w:val="0"/>
        <w:autoSpaceDN w:val="0"/>
        <w:ind w:left="5103"/>
      </w:pPr>
      <w:r w:rsidRPr="0088436B">
        <w:t xml:space="preserve">к Правилам благоустройства территории </w:t>
      </w:r>
    </w:p>
    <w:p w:rsidR="00EE4F41" w:rsidRPr="0088436B" w:rsidRDefault="00EE4F41" w:rsidP="00EE4F41">
      <w:pPr>
        <w:widowControl w:val="0"/>
        <w:autoSpaceDE w:val="0"/>
        <w:autoSpaceDN w:val="0"/>
        <w:ind w:left="5103"/>
        <w:rPr>
          <w:i/>
          <w:vertAlign w:val="superscript"/>
        </w:rPr>
      </w:pPr>
      <w:r w:rsidRPr="0088436B">
        <w:t>Лехминского сельского поселения Холм-Жирковского района Смоленской области,</w:t>
      </w:r>
    </w:p>
    <w:p w:rsidR="00EE4F41" w:rsidRPr="0088436B" w:rsidRDefault="00EE4F41" w:rsidP="00EE4F41">
      <w:pPr>
        <w:widowControl w:val="0"/>
        <w:autoSpaceDE w:val="0"/>
        <w:autoSpaceDN w:val="0"/>
        <w:ind w:left="5103"/>
      </w:pPr>
      <w:r w:rsidRPr="0088436B">
        <w:t>утвержденным Решением Совета Лехминского сельского поселения Холм-Жирковского района Смоленской области</w:t>
      </w:r>
      <w:r>
        <w:t xml:space="preserve"> </w:t>
      </w:r>
      <w:r w:rsidRPr="0088436B">
        <w:t xml:space="preserve">от </w:t>
      </w:r>
      <w:r>
        <w:t xml:space="preserve">09.12.2022 </w:t>
      </w:r>
      <w:r w:rsidRPr="0088436B">
        <w:t xml:space="preserve">№ </w:t>
      </w:r>
      <w:r>
        <w:t>41</w:t>
      </w:r>
    </w:p>
    <w:p w:rsidR="00EE4F41" w:rsidRDefault="00EE4F41" w:rsidP="00EE4F41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</w:t>
      </w:r>
    </w:p>
    <w:p w:rsidR="00EE4F41" w:rsidRPr="00817D07" w:rsidRDefault="00EE4F41" w:rsidP="00EE4F41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817D07">
        <w:rPr>
          <w:b/>
          <w:sz w:val="28"/>
          <w:szCs w:val="20"/>
        </w:rPr>
        <w:t>ПЕРЕЧЕНЬ</w:t>
      </w:r>
    </w:p>
    <w:p w:rsidR="00EE4F41" w:rsidRPr="00817D07" w:rsidRDefault="00EE4F41" w:rsidP="00EE4F41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817D07">
        <w:rPr>
          <w:b/>
          <w:sz w:val="28"/>
          <w:szCs w:val="20"/>
        </w:rPr>
        <w:t>СВОДОВ ПРАВИЛ, НАЦИОНАЛЬНЫХ СТАНДАРТОВ И ТЕХНИЧЕСКИХ</w:t>
      </w:r>
    </w:p>
    <w:p w:rsidR="00EE4F41" w:rsidRDefault="00EE4F41" w:rsidP="00EE4F4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17D07">
        <w:rPr>
          <w:b/>
          <w:sz w:val="28"/>
          <w:szCs w:val="20"/>
        </w:rPr>
        <w:t xml:space="preserve">РЕГЛАМЕНТОВ, </w:t>
      </w:r>
      <w:r>
        <w:rPr>
          <w:b/>
          <w:sz w:val="28"/>
          <w:szCs w:val="20"/>
        </w:rPr>
        <w:t xml:space="preserve">ПРИМЕНЯЕМЫХ ПРИ РАЗРАБОТКЕ </w:t>
      </w:r>
      <w:r w:rsidRPr="00817D07">
        <w:rPr>
          <w:b/>
          <w:sz w:val="28"/>
          <w:szCs w:val="20"/>
        </w:rPr>
        <w:t>НОРМ И ПРАВИЛ ПО БЛАГОУСТРОЙСТВУ ТЕРРИТОРИ</w:t>
      </w:r>
      <w:r>
        <w:rPr>
          <w:b/>
          <w:sz w:val="28"/>
          <w:szCs w:val="20"/>
        </w:rPr>
        <w:t xml:space="preserve">И </w:t>
      </w:r>
      <w:r w:rsidRPr="0088436B">
        <w:rPr>
          <w:b/>
          <w:sz w:val="28"/>
          <w:szCs w:val="28"/>
        </w:rPr>
        <w:t>ЛЕХМИНСКОГО СЕЛЬСКОГО ПОСЕЛЕНИЯ ХОЛМ-ЖИРКОВСКОГО РАЙОНА СМОЛЕНСКОЙ ОБЛАСТИ</w:t>
      </w:r>
    </w:p>
    <w:p w:rsidR="00EE4F41" w:rsidRPr="005F388C" w:rsidRDefault="00EE4F41" w:rsidP="00EE4F41">
      <w:pPr>
        <w:widowControl w:val="0"/>
        <w:autoSpaceDE w:val="0"/>
        <w:autoSpaceDN w:val="0"/>
        <w:jc w:val="center"/>
        <w:rPr>
          <w:b/>
          <w:i/>
          <w:sz w:val="28"/>
          <w:szCs w:val="20"/>
        </w:rPr>
      </w:pPr>
    </w:p>
    <w:p w:rsidR="00EE4F41" w:rsidRPr="00817D07" w:rsidRDefault="00EE4F41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817D07">
        <w:rPr>
          <w:color w:val="000000" w:themeColor="text1"/>
          <w:sz w:val="28"/>
          <w:szCs w:val="28"/>
        </w:rPr>
        <w:t>«</w:t>
      </w:r>
      <w:hyperlink r:id="rId8" w:history="1">
        <w:r w:rsidRPr="00817D07">
          <w:rPr>
            <w:color w:val="000000" w:themeColor="text1"/>
            <w:sz w:val="28"/>
            <w:szCs w:val="28"/>
          </w:rPr>
          <w:t>СП 42.13330.2016</w:t>
        </w:r>
      </w:hyperlink>
      <w:r w:rsidRPr="00817D07">
        <w:rPr>
          <w:color w:val="000000" w:themeColor="text1"/>
          <w:sz w:val="28"/>
          <w:szCs w:val="28"/>
        </w:rPr>
        <w:t xml:space="preserve"> «</w:t>
      </w:r>
      <w:proofErr w:type="spellStart"/>
      <w:r w:rsidRPr="00817D07">
        <w:rPr>
          <w:color w:val="000000" w:themeColor="text1"/>
          <w:sz w:val="28"/>
          <w:szCs w:val="28"/>
        </w:rPr>
        <w:t>СНиП</w:t>
      </w:r>
      <w:proofErr w:type="spellEnd"/>
      <w:r w:rsidRPr="00817D07">
        <w:rPr>
          <w:color w:val="000000" w:themeColor="text1"/>
          <w:sz w:val="28"/>
          <w:szCs w:val="28"/>
        </w:rPr>
        <w:t xml:space="preserve"> 2.07.01-89* Градостроительство. Планировка и застройка городских и сельских поселений»;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9" w:history="1">
        <w:r w:rsidR="00EE4F41" w:rsidRPr="00817D07">
          <w:rPr>
            <w:color w:val="000000" w:themeColor="text1"/>
            <w:sz w:val="28"/>
            <w:szCs w:val="28"/>
          </w:rPr>
          <w:t>СП 476.1325800.2020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Территории городских и сельских поселений. Правила планировки, застройки и благоустройства жилых микрорайонов»;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10" w:history="1">
        <w:r w:rsidR="00EE4F41" w:rsidRPr="00817D07">
          <w:rPr>
            <w:color w:val="000000" w:themeColor="text1"/>
            <w:sz w:val="28"/>
            <w:szCs w:val="28"/>
          </w:rPr>
          <w:t>СП 82.13330.2016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Благоустройство территорий.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III-10-75»;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11" w:history="1">
        <w:r w:rsidR="00EE4F41" w:rsidRPr="00817D07">
          <w:rPr>
            <w:color w:val="000000" w:themeColor="text1"/>
            <w:sz w:val="28"/>
            <w:szCs w:val="28"/>
          </w:rPr>
          <w:t>СП 475.1325800.2020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Парки. Правила градостроительного проектирования и благоустройства»;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12" w:history="1">
        <w:r w:rsidR="00EE4F41" w:rsidRPr="00817D07">
          <w:rPr>
            <w:color w:val="000000" w:themeColor="text1"/>
            <w:sz w:val="28"/>
            <w:szCs w:val="28"/>
          </w:rPr>
          <w:t>СП 45.13330.2017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Земляные сооружения, основания и фундаменты.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3.02.01-87»;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13" w:history="1">
        <w:r w:rsidR="00EE4F41" w:rsidRPr="00817D07">
          <w:rPr>
            <w:color w:val="000000" w:themeColor="text1"/>
            <w:sz w:val="28"/>
            <w:szCs w:val="28"/>
          </w:rPr>
          <w:t>СП 48.13330.2019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Организация строительства.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12-01-2004»;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14" w:history="1">
        <w:r w:rsidR="00EE4F41" w:rsidRPr="00817D07">
          <w:rPr>
            <w:color w:val="000000" w:themeColor="text1"/>
            <w:sz w:val="28"/>
            <w:szCs w:val="28"/>
          </w:rPr>
          <w:t>СП 116.13330.2012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Инженерная защита территорий, зданий и сооружений от опасных геологических процессов. Основные положения.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22-02-2003»;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15" w:history="1">
        <w:r w:rsidR="00EE4F41" w:rsidRPr="00817D07">
          <w:rPr>
            <w:color w:val="000000" w:themeColor="text1"/>
            <w:sz w:val="28"/>
            <w:szCs w:val="28"/>
          </w:rPr>
          <w:t>СП 104.13330.2016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Инженерная защита территории от затопления и подтопления.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2.06.15-85»;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16" w:history="1">
        <w:r w:rsidR="00EE4F41" w:rsidRPr="00817D07">
          <w:rPr>
            <w:color w:val="000000" w:themeColor="text1"/>
            <w:sz w:val="28"/>
            <w:szCs w:val="28"/>
          </w:rPr>
          <w:t>СП 59.13330.2020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Доступность зданий и сооружений для </w:t>
      </w:r>
      <w:proofErr w:type="spellStart"/>
      <w:r w:rsidR="00EE4F41" w:rsidRPr="00817D07">
        <w:rPr>
          <w:color w:val="000000" w:themeColor="text1"/>
          <w:sz w:val="28"/>
          <w:szCs w:val="28"/>
        </w:rPr>
        <w:t>маломобильных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групп населения.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35-01-2001»;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17" w:history="1">
        <w:r w:rsidR="00EE4F41" w:rsidRPr="00817D07">
          <w:rPr>
            <w:color w:val="000000" w:themeColor="text1"/>
            <w:sz w:val="28"/>
            <w:szCs w:val="28"/>
          </w:rPr>
          <w:t>СП 140.13330.2012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Городская среда. Правила проектирования для </w:t>
      </w:r>
      <w:proofErr w:type="spellStart"/>
      <w:r w:rsidR="00EE4F41" w:rsidRPr="00817D07">
        <w:rPr>
          <w:color w:val="000000" w:themeColor="text1"/>
          <w:sz w:val="28"/>
          <w:szCs w:val="28"/>
        </w:rPr>
        <w:t>маломобильных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групп населения»;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18" w:history="1">
        <w:r w:rsidR="00EE4F41" w:rsidRPr="00817D07">
          <w:rPr>
            <w:color w:val="000000" w:themeColor="text1"/>
            <w:sz w:val="28"/>
            <w:szCs w:val="28"/>
          </w:rPr>
          <w:t>СП 136.13330.2012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Здания и сооружения. Общие положения проектирования с учетом доступности для </w:t>
      </w:r>
      <w:proofErr w:type="spellStart"/>
      <w:r w:rsidR="00EE4F41" w:rsidRPr="00817D07">
        <w:rPr>
          <w:color w:val="000000" w:themeColor="text1"/>
          <w:sz w:val="28"/>
          <w:szCs w:val="28"/>
        </w:rPr>
        <w:t>маломобильных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групп населения»;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19" w:history="1">
        <w:r w:rsidR="00EE4F41" w:rsidRPr="00817D07">
          <w:rPr>
            <w:color w:val="000000" w:themeColor="text1"/>
            <w:sz w:val="28"/>
            <w:szCs w:val="28"/>
          </w:rPr>
          <w:t>СП 138.13330.2012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Общественные здания и сооружения, доступные </w:t>
      </w:r>
      <w:proofErr w:type="spellStart"/>
      <w:r w:rsidR="00EE4F41" w:rsidRPr="00817D07">
        <w:rPr>
          <w:color w:val="000000" w:themeColor="text1"/>
          <w:sz w:val="28"/>
          <w:szCs w:val="28"/>
        </w:rPr>
        <w:t>маломобильным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группам населения. Правила проектирования»;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20" w:history="1">
        <w:r w:rsidR="00EE4F41" w:rsidRPr="00817D07">
          <w:rPr>
            <w:color w:val="000000" w:themeColor="text1"/>
            <w:sz w:val="28"/>
            <w:szCs w:val="28"/>
          </w:rPr>
          <w:t>СП 137.13330.2012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Жилая среда с планировочными элементами, доступными инвалидам. Правила проектирования»;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21" w:history="1">
        <w:r w:rsidR="00EE4F41" w:rsidRPr="00817D07">
          <w:rPr>
            <w:color w:val="000000" w:themeColor="text1"/>
            <w:sz w:val="28"/>
            <w:szCs w:val="28"/>
          </w:rPr>
          <w:t>СП 403.1325800.2018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Территории производственного назначения. Правила проектирования благоустройства»;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22" w:history="1">
        <w:r w:rsidR="00EE4F41" w:rsidRPr="00817D07">
          <w:rPr>
            <w:color w:val="000000" w:themeColor="text1"/>
            <w:sz w:val="28"/>
            <w:szCs w:val="28"/>
          </w:rPr>
          <w:t>СП 32.13330.2018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Канализация. Наружные сети и сооружения.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2.04.03-85»;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23" w:history="1">
        <w:r w:rsidR="00EE4F41" w:rsidRPr="00817D07">
          <w:rPr>
            <w:color w:val="000000" w:themeColor="text1"/>
            <w:sz w:val="28"/>
            <w:szCs w:val="28"/>
          </w:rPr>
          <w:t>СП 31.13330.2012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Водоснабжение. Наружные сети и сооружения.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2.04.02-84*»;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24" w:history="1">
        <w:r w:rsidR="00EE4F41" w:rsidRPr="00817D07">
          <w:rPr>
            <w:color w:val="000000" w:themeColor="text1"/>
            <w:sz w:val="28"/>
            <w:szCs w:val="28"/>
          </w:rPr>
          <w:t>СП 124.13330.2012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Тепловые сети.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41-02-2003»;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25" w:history="1">
        <w:r w:rsidR="00EE4F41" w:rsidRPr="00817D07">
          <w:rPr>
            <w:color w:val="000000" w:themeColor="text1"/>
            <w:sz w:val="28"/>
            <w:szCs w:val="28"/>
          </w:rPr>
          <w:t>СП 34.13330.2021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Автомобильные дороги.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2.05.02-85*»;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26" w:history="1">
        <w:r w:rsidR="00EE4F41" w:rsidRPr="00817D07">
          <w:rPr>
            <w:color w:val="000000" w:themeColor="text1"/>
            <w:sz w:val="28"/>
            <w:szCs w:val="28"/>
          </w:rPr>
          <w:t>СП 52.13330.2016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Естественное и искусственное освещение.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23-05-95*»;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27" w:history="1">
        <w:r w:rsidR="00EE4F41" w:rsidRPr="00817D07">
          <w:rPr>
            <w:color w:val="000000" w:themeColor="text1"/>
            <w:sz w:val="28"/>
            <w:szCs w:val="28"/>
          </w:rPr>
          <w:t>СП 50.13330.2012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Тепловая защита зданий.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23-02-2003»;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28" w:history="1">
        <w:r w:rsidR="00EE4F41" w:rsidRPr="00817D07">
          <w:rPr>
            <w:color w:val="000000" w:themeColor="text1"/>
            <w:sz w:val="28"/>
            <w:szCs w:val="28"/>
          </w:rPr>
          <w:t>СП 51.13330.2011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Защита от шума.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23-03-2003»;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29" w:history="1">
        <w:r w:rsidR="00EE4F41" w:rsidRPr="00817D07">
          <w:rPr>
            <w:color w:val="000000" w:themeColor="text1"/>
            <w:sz w:val="28"/>
            <w:szCs w:val="28"/>
          </w:rPr>
          <w:t>СП 53.13330.2019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Планировка и застройка территории ведения гражданами садоводства. Здания и сооружения (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30-02-97* Планировка и застройка территорий садоводческих (дачных) объединений граждан, здания и сооружения)»;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30" w:history="1">
        <w:r w:rsidR="00EE4F41" w:rsidRPr="00817D07">
          <w:rPr>
            <w:color w:val="000000" w:themeColor="text1"/>
            <w:sz w:val="28"/>
            <w:szCs w:val="28"/>
          </w:rPr>
          <w:t>СП 118.13330.2012*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Общественные здания и сооружения.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31-06-2009»;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31" w:history="1">
        <w:r w:rsidR="00EE4F41" w:rsidRPr="00817D07">
          <w:rPr>
            <w:color w:val="000000" w:themeColor="text1"/>
            <w:sz w:val="28"/>
            <w:szCs w:val="28"/>
          </w:rPr>
          <w:t>СП 54.13330.2016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Здания жилые многоквартирные.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31-01-2003»;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32" w:history="1">
        <w:r w:rsidR="00EE4F41" w:rsidRPr="00817D07">
          <w:rPr>
            <w:color w:val="000000" w:themeColor="text1"/>
            <w:sz w:val="28"/>
            <w:szCs w:val="28"/>
          </w:rPr>
          <w:t>СП 251.1325800.2016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Здания общеобразовательных организаций. Правила проектирования»;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33" w:history="1">
        <w:r w:rsidR="00EE4F41" w:rsidRPr="00817D07">
          <w:rPr>
            <w:color w:val="000000" w:themeColor="text1"/>
            <w:sz w:val="28"/>
            <w:szCs w:val="28"/>
          </w:rPr>
          <w:t>СП 252.1325800.2016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Здания дошкольных образовательных организаций. Правила проектирования»;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34" w:history="1">
        <w:r w:rsidR="00EE4F41" w:rsidRPr="00817D07">
          <w:rPr>
            <w:color w:val="000000" w:themeColor="text1"/>
            <w:sz w:val="28"/>
            <w:szCs w:val="28"/>
          </w:rPr>
          <w:t>СП 158.13330.2014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Здания и помещения медицинских организаций. Правила проектирования»;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35" w:history="1">
        <w:r w:rsidR="00EE4F41" w:rsidRPr="00817D07">
          <w:rPr>
            <w:color w:val="000000" w:themeColor="text1"/>
            <w:sz w:val="28"/>
            <w:szCs w:val="28"/>
          </w:rPr>
          <w:t>СП 257.1325800.2020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Здания гостиниц. Правила проектирования»;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36" w:history="1">
        <w:r w:rsidR="00EE4F41" w:rsidRPr="00817D07">
          <w:rPr>
            <w:color w:val="000000" w:themeColor="text1"/>
            <w:sz w:val="28"/>
            <w:szCs w:val="28"/>
          </w:rPr>
          <w:t>СП 113.13330.2016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Стоянки автомобилей.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21-02-99*»;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37" w:history="1">
        <w:r w:rsidR="00EE4F41" w:rsidRPr="00817D07">
          <w:rPr>
            <w:color w:val="000000" w:themeColor="text1"/>
            <w:sz w:val="28"/>
            <w:szCs w:val="28"/>
          </w:rPr>
          <w:t>СП 35.13330.2011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Мосты и трубы.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2.05.03-84*»;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38" w:history="1">
        <w:r w:rsidR="00EE4F41" w:rsidRPr="00817D07">
          <w:rPr>
            <w:color w:val="000000" w:themeColor="text1"/>
            <w:sz w:val="28"/>
            <w:szCs w:val="28"/>
          </w:rPr>
          <w:t>СП 102.13330.2012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Туннели гидротехнические.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2.06.09-84»;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39" w:history="1">
        <w:r w:rsidR="00EE4F41" w:rsidRPr="00817D07">
          <w:rPr>
            <w:color w:val="000000" w:themeColor="text1"/>
            <w:sz w:val="28"/>
            <w:szCs w:val="28"/>
          </w:rPr>
          <w:t>СП 58.13330.2019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Гидротехнические сооружения. Основные положения.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33-01-2003»;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40" w:history="1">
        <w:r w:rsidR="00EE4F41" w:rsidRPr="00817D07">
          <w:rPr>
            <w:color w:val="000000" w:themeColor="text1"/>
            <w:sz w:val="28"/>
            <w:szCs w:val="28"/>
          </w:rPr>
          <w:t>СП 38.13330.2018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Нагрузки и воздействия на гидротехнические сооружения (волновые, ледовые и от судов).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2.06.04-82*»;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41" w:history="1">
        <w:r w:rsidR="00EE4F41" w:rsidRPr="00817D07">
          <w:rPr>
            <w:color w:val="000000" w:themeColor="text1"/>
            <w:sz w:val="28"/>
            <w:szCs w:val="28"/>
          </w:rPr>
          <w:t>СП 39.13330.2012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Плотины из грунтовых материалов.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2.06.05-84*»;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42" w:history="1">
        <w:r w:rsidR="00EE4F41" w:rsidRPr="00817D07">
          <w:rPr>
            <w:color w:val="000000" w:themeColor="text1"/>
            <w:sz w:val="28"/>
            <w:szCs w:val="28"/>
          </w:rPr>
          <w:t>СП 40.13330.2012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Плотины бетонные и железобетонные.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2.06.06-85»;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43" w:history="1">
        <w:r w:rsidR="00EE4F41" w:rsidRPr="00817D07">
          <w:rPr>
            <w:color w:val="000000" w:themeColor="text1"/>
            <w:sz w:val="28"/>
            <w:szCs w:val="28"/>
          </w:rPr>
          <w:t>СП 41.13330.2012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Бетонные и железобетонные конструкции гидротехнических сооружений.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2.06.08-87»;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44" w:history="1">
        <w:r w:rsidR="00EE4F41" w:rsidRPr="00817D07">
          <w:rPr>
            <w:color w:val="000000" w:themeColor="text1"/>
            <w:sz w:val="28"/>
            <w:szCs w:val="28"/>
          </w:rPr>
          <w:t>СП 101.13330.2012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Подпорные стены, судоходные шлюзы, рыбопропускные и </w:t>
      </w:r>
      <w:proofErr w:type="spellStart"/>
      <w:r w:rsidR="00EE4F41" w:rsidRPr="00817D07">
        <w:rPr>
          <w:color w:val="000000" w:themeColor="text1"/>
          <w:sz w:val="28"/>
          <w:szCs w:val="28"/>
        </w:rPr>
        <w:t>рыбозащитные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сооружения.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2.06.07-87»;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45" w:history="1">
        <w:r w:rsidR="00EE4F41" w:rsidRPr="00817D07">
          <w:rPr>
            <w:color w:val="000000" w:themeColor="text1"/>
            <w:sz w:val="28"/>
            <w:szCs w:val="28"/>
          </w:rPr>
          <w:t>СП 122.13330.2012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Тоннели железнодорожные и автодорожные. Актуализированная редакция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32-04-97»;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46" w:history="1">
        <w:r w:rsidR="00EE4F41" w:rsidRPr="00817D07">
          <w:rPr>
            <w:color w:val="000000" w:themeColor="text1"/>
            <w:sz w:val="28"/>
            <w:szCs w:val="28"/>
          </w:rPr>
          <w:t>СП 259.1325800.2016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Мосты в условиях плотной городской застройки. Правила проектирования»;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47" w:history="1">
        <w:r w:rsidR="00EE4F41" w:rsidRPr="00817D07">
          <w:rPr>
            <w:color w:val="000000" w:themeColor="text1"/>
            <w:sz w:val="28"/>
            <w:szCs w:val="28"/>
          </w:rPr>
          <w:t>СП 132.13330.2011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Обеспечение антитеррористической защищенности зданий и сооружений. Общие требования проектирования»;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48" w:history="1">
        <w:r w:rsidR="00EE4F41" w:rsidRPr="00817D07">
          <w:rPr>
            <w:color w:val="000000" w:themeColor="text1"/>
            <w:sz w:val="28"/>
            <w:szCs w:val="28"/>
          </w:rPr>
          <w:t>СП 254.1325800.2016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Здания и территории. Правила проектирования защиты от производственного шума»;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49" w:history="1">
        <w:r w:rsidR="00EE4F41" w:rsidRPr="00817D07">
          <w:rPr>
            <w:color w:val="000000" w:themeColor="text1"/>
            <w:sz w:val="28"/>
            <w:szCs w:val="28"/>
          </w:rPr>
          <w:t>СП 18.13330.2019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Производственные объекты. Планировочная организация земельного участка (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II-89-80* «Генеральные планы промышленных предприятий»)»;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50" w:history="1">
        <w:r w:rsidR="00EE4F41" w:rsidRPr="00817D07">
          <w:rPr>
            <w:color w:val="000000" w:themeColor="text1"/>
            <w:sz w:val="28"/>
            <w:szCs w:val="28"/>
          </w:rPr>
          <w:t>СП 19.13330.2019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Сельскохозяйственные предприятия. Планировочная организация земельного участка (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II-97-76* «Генеральные планы сельскохозяйственных предприятий»)»;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51" w:history="1">
        <w:r w:rsidR="00EE4F41" w:rsidRPr="00817D07">
          <w:rPr>
            <w:color w:val="000000" w:themeColor="text1"/>
            <w:sz w:val="28"/>
            <w:szCs w:val="28"/>
          </w:rPr>
          <w:t>СП 131.13330.2020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«Свод правил. Строительная климатология. </w:t>
      </w:r>
      <w:proofErr w:type="spellStart"/>
      <w:r w:rsidR="00EE4F41" w:rsidRPr="00817D07">
        <w:rPr>
          <w:color w:val="000000" w:themeColor="text1"/>
          <w:sz w:val="28"/>
          <w:szCs w:val="28"/>
        </w:rPr>
        <w:t>СНиП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23-01-99*»;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52" w:history="1">
        <w:proofErr w:type="spellStart"/>
        <w:r w:rsidR="00EE4F41" w:rsidRPr="00817D07">
          <w:rPr>
            <w:color w:val="000000" w:themeColor="text1"/>
            <w:sz w:val="28"/>
            <w:szCs w:val="28"/>
          </w:rPr>
          <w:t>СанПиН</w:t>
        </w:r>
        <w:proofErr w:type="spellEnd"/>
        <w:r w:rsidR="00EE4F41" w:rsidRPr="00817D07">
          <w:rPr>
            <w:color w:val="000000" w:themeColor="text1"/>
            <w:sz w:val="28"/>
            <w:szCs w:val="28"/>
          </w:rPr>
          <w:t xml:space="preserve"> 2.1.3684-21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53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52024-2003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«Услуги физкультурно-оздоровительные и спортивные. Общие требования»;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54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52025-2003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«Услуги физкультурно-оздоровительные и спортивные. Требования безопасности потребителей»;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55" w:history="1">
        <w:r w:rsidR="00EE4F41" w:rsidRPr="00817D07">
          <w:rPr>
            <w:color w:val="000000" w:themeColor="text1"/>
            <w:sz w:val="28"/>
            <w:szCs w:val="28"/>
          </w:rPr>
          <w:t>ГОСТ 33602-2015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и покрытия детских игровых площадок. Термины и определения»;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56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58207-2018/ISO/IEC </w:t>
        </w:r>
        <w:proofErr w:type="spellStart"/>
        <w:r w:rsidR="00EE4F41" w:rsidRPr="00817D07">
          <w:rPr>
            <w:color w:val="000000" w:themeColor="text1"/>
            <w:sz w:val="28"/>
            <w:szCs w:val="28"/>
          </w:rPr>
          <w:t>Guide</w:t>
        </w:r>
        <w:proofErr w:type="spellEnd"/>
        <w:r w:rsidR="00EE4F41" w:rsidRPr="00817D07">
          <w:rPr>
            <w:color w:val="000000" w:themeColor="text1"/>
            <w:sz w:val="28"/>
            <w:szCs w:val="28"/>
          </w:rPr>
          <w:t xml:space="preserve"> 50:2014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«Аспекты безопасности. Руководящие указания по вопросам безопасности детей, рассматриваемым в стандартах и технических условиях»;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57" w:history="1">
        <w:r w:rsidR="00EE4F41" w:rsidRPr="00817D07">
          <w:rPr>
            <w:color w:val="000000" w:themeColor="text1"/>
            <w:sz w:val="28"/>
            <w:szCs w:val="28"/>
          </w:rPr>
          <w:t>ГОСТ 34614.1-2019 (EN 1176-1:2017)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и покрытия игровых площадок. Часть 1. Общие требования безопасности и методы испытаний»;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58" w:history="1">
        <w:r w:rsidR="00EE4F41" w:rsidRPr="00817D07">
          <w:rPr>
            <w:color w:val="000000" w:themeColor="text1"/>
            <w:sz w:val="28"/>
            <w:szCs w:val="28"/>
          </w:rPr>
          <w:t>ГОСТ 34614.2-2019 (EN 1176-2:2017)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и покрытия игровых площадок. Часть 2. Дополнительные требования безопасности и методы испытаний качелей»;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59" w:history="1">
        <w:r w:rsidR="00EE4F41" w:rsidRPr="00817D07">
          <w:rPr>
            <w:color w:val="000000" w:themeColor="text1"/>
            <w:sz w:val="28"/>
            <w:szCs w:val="28"/>
          </w:rPr>
          <w:t>ГОСТ 34614.3-2019 (EN 1176-3:2017)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и покрытия игровых площадок. Часть 3. Дополнительные требования безопасности и методы </w:t>
      </w:r>
      <w:r w:rsidR="00EE4F41" w:rsidRPr="00817D07">
        <w:rPr>
          <w:color w:val="000000" w:themeColor="text1"/>
          <w:sz w:val="28"/>
          <w:szCs w:val="28"/>
        </w:rPr>
        <w:lastRenderedPageBreak/>
        <w:t>испытаний горок»;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60" w:history="1">
        <w:r w:rsidR="00EE4F41" w:rsidRPr="00817D07">
          <w:rPr>
            <w:color w:val="000000" w:themeColor="text1"/>
            <w:sz w:val="28"/>
            <w:szCs w:val="28"/>
          </w:rPr>
          <w:t>ГОСТ 34614.4-2019 (EN 1176-4:2017)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и покрытия игровых площадок. Часть 4. Дополнительные требования безопасности и методы </w:t>
      </w:r>
      <w:proofErr w:type="gramStart"/>
      <w:r w:rsidR="00EE4F41" w:rsidRPr="00817D07">
        <w:rPr>
          <w:color w:val="000000" w:themeColor="text1"/>
          <w:sz w:val="28"/>
          <w:szCs w:val="28"/>
        </w:rPr>
        <w:t>испытаний</w:t>
      </w:r>
      <w:proofErr w:type="gramEnd"/>
      <w:r w:rsidR="00EE4F41" w:rsidRPr="00817D07">
        <w:rPr>
          <w:color w:val="000000" w:themeColor="text1"/>
          <w:sz w:val="28"/>
          <w:szCs w:val="28"/>
        </w:rPr>
        <w:t xml:space="preserve"> канатных дорог»;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61" w:history="1">
        <w:r w:rsidR="00EE4F41" w:rsidRPr="00817D07">
          <w:rPr>
            <w:color w:val="000000" w:themeColor="text1"/>
            <w:sz w:val="28"/>
            <w:szCs w:val="28"/>
          </w:rPr>
          <w:t>ГОСТ 34614.5-2019 (EN 1176-5:2008)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и покрытия игровых площадок. Часть 5. Дополнительные требования безопасности и методы испытаний каруселей»;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62" w:history="1">
        <w:r w:rsidR="00EE4F41" w:rsidRPr="00817D07">
          <w:rPr>
            <w:color w:val="000000" w:themeColor="text1"/>
            <w:sz w:val="28"/>
            <w:szCs w:val="28"/>
          </w:rPr>
          <w:t>ГОСТ 34614.6-2019 (EN 1176-6:2017)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и покрытия игровых площадок. Часть 6. Дополнительные требования и методы испытаний качалок»;</w:t>
      </w:r>
    </w:p>
    <w:p w:rsidR="00EE4F41" w:rsidRPr="00817D07" w:rsidRDefault="00EE4F41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817D07">
        <w:rPr>
          <w:color w:val="000000" w:themeColor="text1"/>
          <w:sz w:val="28"/>
          <w:szCs w:val="28"/>
        </w:rPr>
        <w:t>ГОСТ 34614.7.2019 (EN 1176-7:2018) «Оборудование и покрытия игровых площадок. Часть 7. Руководство по установке, контролю, техническому обслуживанию и эксплуатации»;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63" w:history="1">
        <w:r w:rsidR="00EE4F41" w:rsidRPr="00817D07">
          <w:rPr>
            <w:color w:val="000000" w:themeColor="text1"/>
            <w:sz w:val="28"/>
            <w:szCs w:val="28"/>
          </w:rPr>
          <w:t>ГОСТ 34614.10-2019 (EN 1176-10:2008)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64" w:history="1">
        <w:r w:rsidR="00EE4F41" w:rsidRPr="00817D07">
          <w:rPr>
            <w:color w:val="000000" w:themeColor="text1"/>
            <w:sz w:val="28"/>
            <w:szCs w:val="28"/>
          </w:rPr>
          <w:t>ГОСТ 34614.11-2019 (EN 1176-11:2014)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и покрытия игровых площадок. Часть 11. Дополнительные требования безопасности и методы испытаний пространственных игровых сетей»;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65" w:history="1">
        <w:r w:rsidR="00EE4F41" w:rsidRPr="00817D07">
          <w:rPr>
            <w:color w:val="000000" w:themeColor="text1"/>
            <w:sz w:val="28"/>
            <w:szCs w:val="28"/>
          </w:rPr>
          <w:t>ГОСТ 34615-2019 (EN 1177:2018)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«Покрытия </w:t>
      </w:r>
      <w:proofErr w:type="spellStart"/>
      <w:r w:rsidR="00EE4F41" w:rsidRPr="00817D07">
        <w:rPr>
          <w:color w:val="000000" w:themeColor="text1"/>
          <w:sz w:val="28"/>
          <w:szCs w:val="28"/>
        </w:rPr>
        <w:t>ударопоглощающие</w:t>
      </w:r>
      <w:proofErr w:type="spellEnd"/>
      <w:r w:rsidR="00EE4F41" w:rsidRPr="00817D07">
        <w:rPr>
          <w:color w:val="000000" w:themeColor="text1"/>
          <w:sz w:val="28"/>
          <w:szCs w:val="28"/>
        </w:rPr>
        <w:t xml:space="preserve"> игровых площадок. Определение критической высоты падения»;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66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55677-2013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испытания. Общие требования»;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67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55678-2013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 спортивно-развивающего оборудования»;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68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55679-2013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«Оборудование детских спортивных площадок. Безопасность при эксплуатации»;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69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52766-2007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«Дороги автомобильные общего пользования. Элементы обустройства»;</w:t>
      </w:r>
    </w:p>
    <w:p w:rsidR="00EE4F41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70" w:history="1">
        <w:r w:rsidR="00EE4F41" w:rsidRPr="00817D07">
          <w:rPr>
            <w:color w:val="000000" w:themeColor="text1"/>
            <w:sz w:val="28"/>
            <w:szCs w:val="28"/>
          </w:rPr>
          <w:t>ГОСТ 33128-2014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«Межгосударственный стандарт. Дороги автомобильные общего пользования. Ограждения дорожные. Технические требования»;</w:t>
      </w:r>
    </w:p>
    <w:p w:rsidR="00EE4F41" w:rsidRPr="00817D07" w:rsidRDefault="00EE4F41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EF5413">
        <w:rPr>
          <w:color w:val="000000" w:themeColor="text1"/>
          <w:sz w:val="28"/>
          <w:szCs w:val="28"/>
        </w:rPr>
        <w:t xml:space="preserve">ГОСТ </w:t>
      </w:r>
      <w:proofErr w:type="gramStart"/>
      <w:r w:rsidRPr="00EF5413">
        <w:rPr>
          <w:color w:val="000000" w:themeColor="text1"/>
          <w:sz w:val="28"/>
          <w:szCs w:val="28"/>
        </w:rPr>
        <w:t>Р</w:t>
      </w:r>
      <w:proofErr w:type="gramEnd"/>
      <w:r w:rsidRPr="00EF5413">
        <w:rPr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color w:val="000000" w:themeColor="text1"/>
          <w:sz w:val="28"/>
          <w:szCs w:val="28"/>
        </w:rPr>
        <w:t>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71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52289-2019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72" w:history="1">
        <w:r w:rsidR="00EE4F41" w:rsidRPr="00817D07">
          <w:rPr>
            <w:color w:val="000000" w:themeColor="text1"/>
            <w:sz w:val="28"/>
            <w:szCs w:val="28"/>
          </w:rPr>
          <w:t>ГОСТ 33127-2014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«Дороги автомобильные общего пользования. Ограждения дорожные. Классификация»;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73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52607-2006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«Технические средства организации дорожного </w:t>
      </w:r>
      <w:r w:rsidR="00EE4F41" w:rsidRPr="00817D07">
        <w:rPr>
          <w:color w:val="000000" w:themeColor="text1"/>
          <w:sz w:val="28"/>
          <w:szCs w:val="28"/>
        </w:rPr>
        <w:lastRenderedPageBreak/>
        <w:t>движения. Ограждения дорожные удерживающие боковые для автомобилей. Общие технические требования»;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74" w:history="1">
        <w:r w:rsidR="00EE4F41" w:rsidRPr="00817D07">
          <w:rPr>
            <w:color w:val="000000" w:themeColor="text1"/>
            <w:sz w:val="28"/>
            <w:szCs w:val="28"/>
          </w:rPr>
          <w:t>ГОСТ 26213-91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«Государственный стандарт Союза ССР. Почвы. Методы определения органического вещества»;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75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53381-2009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«Национальный стандарт Российской Федерации. Почвы и грунты. Грунты питательные. Технические условия»;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76" w:history="1">
        <w:r w:rsidR="00EE4F41" w:rsidRPr="00817D07">
          <w:rPr>
            <w:color w:val="000000" w:themeColor="text1"/>
            <w:sz w:val="28"/>
            <w:szCs w:val="28"/>
          </w:rPr>
          <w:t>ГОСТ 17.4.3.04-85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«Государственный стандарт Союза ССР. Охрана природы. Почвы. Общие требования к контролю и охране от загрязнения»;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77" w:history="1">
        <w:r w:rsidR="00EE4F41" w:rsidRPr="00817D07">
          <w:rPr>
            <w:color w:val="000000" w:themeColor="text1"/>
            <w:sz w:val="28"/>
            <w:szCs w:val="28"/>
          </w:rPr>
          <w:t>ГОСТ 17.5.3.06-85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78" w:history="1">
        <w:r w:rsidR="00EE4F41" w:rsidRPr="00817D07">
          <w:rPr>
            <w:color w:val="000000" w:themeColor="text1"/>
            <w:sz w:val="28"/>
            <w:szCs w:val="28"/>
          </w:rPr>
          <w:t>ГОСТ 32110-2013 (ISO 11094:1991)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79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17.4.3.07-2001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«Охрана природы. Почвы. Требования к свойствам осадков сточных вод при использовании их в качестве удобрения»;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80" w:history="1">
        <w:r w:rsidR="00EE4F41" w:rsidRPr="00817D07">
          <w:rPr>
            <w:color w:val="000000" w:themeColor="text1"/>
            <w:sz w:val="28"/>
            <w:szCs w:val="28"/>
          </w:rPr>
          <w:t>ГОСТ 28329-89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«Государственный стандарт Союза ССР. Озеленение городов. Термины и определения»;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81" w:history="1">
        <w:r w:rsidR="00EE4F41" w:rsidRPr="00817D07">
          <w:rPr>
            <w:color w:val="000000" w:themeColor="text1"/>
            <w:sz w:val="28"/>
            <w:szCs w:val="28"/>
          </w:rPr>
          <w:t>ГОСТ 24835-81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«Государственный стандарт Союза ССР. Саженцы деревьев и кустарников. Технические условия»;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82" w:history="1">
        <w:r w:rsidR="00EE4F41" w:rsidRPr="00817D07">
          <w:rPr>
            <w:color w:val="000000" w:themeColor="text1"/>
            <w:sz w:val="28"/>
            <w:szCs w:val="28"/>
          </w:rPr>
          <w:t>ГОСТ 24909-81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«Государственный стандарт Союза ССР. Саженцы деревьев декоративных лиственных пород. Технические условия»;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83" w:history="1">
        <w:r w:rsidR="00EE4F41" w:rsidRPr="00817D07">
          <w:rPr>
            <w:color w:val="000000" w:themeColor="text1"/>
            <w:sz w:val="28"/>
            <w:szCs w:val="28"/>
          </w:rPr>
          <w:t>ГОСТ 25769-83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«Государственный стандарт Союза ССР. Саженцы деревьев хвойных пород для озеленения городов. Технические условия»;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84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59370-2021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«Национальный стандарт Российской Федерации. «Зеленые» стандарты. Посадочный материал декоративных растений»;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85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51232-98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«Государственный стандарт Российской Федерации. Вода питьевая. Общие требования к организации и методам контроля качества»;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86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55935-2013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87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55627-2013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88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58967-2020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условия»;</w:t>
      </w:r>
    </w:p>
    <w:p w:rsidR="00EE4F41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89" w:history="1">
        <w:r w:rsidR="00EE4F41" w:rsidRPr="00817D07">
          <w:rPr>
            <w:color w:val="000000" w:themeColor="text1"/>
            <w:sz w:val="28"/>
            <w:szCs w:val="28"/>
          </w:rPr>
          <w:t xml:space="preserve">ГОСТ </w:t>
        </w:r>
        <w:proofErr w:type="gramStart"/>
        <w:r w:rsidR="00EE4F41" w:rsidRPr="00817D07">
          <w:rPr>
            <w:color w:val="000000" w:themeColor="text1"/>
            <w:sz w:val="28"/>
            <w:szCs w:val="28"/>
          </w:rPr>
          <w:t>Р</w:t>
        </w:r>
        <w:proofErr w:type="gramEnd"/>
        <w:r w:rsidR="00EE4F41" w:rsidRPr="00817D07">
          <w:rPr>
            <w:color w:val="000000" w:themeColor="text1"/>
            <w:sz w:val="28"/>
            <w:szCs w:val="28"/>
          </w:rPr>
          <w:t xml:space="preserve"> 52875-2018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«Национальный стандарт Российской Федерации. Указатели тактильные наземные для инвалидов по зрению. Технические требования»;</w:t>
      </w:r>
    </w:p>
    <w:p w:rsidR="00EE4F41" w:rsidRPr="00817D07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hyperlink r:id="rId90" w:history="1">
        <w:r w:rsidR="00EE4F41" w:rsidRPr="00817D07">
          <w:rPr>
            <w:color w:val="000000" w:themeColor="text1"/>
            <w:sz w:val="28"/>
            <w:szCs w:val="28"/>
          </w:rPr>
          <w:t>ГОСТ 24940-2016</w:t>
        </w:r>
      </w:hyperlink>
      <w:r w:rsidR="00EE4F41" w:rsidRPr="00817D07">
        <w:rPr>
          <w:color w:val="000000" w:themeColor="text1"/>
          <w:sz w:val="28"/>
          <w:szCs w:val="28"/>
        </w:rPr>
        <w:t xml:space="preserve"> «Межгосударственный стандарт. Здания и сооружения. Методы измерения освещенности»;</w:t>
      </w:r>
    </w:p>
    <w:p w:rsidR="00EE4F41" w:rsidRPr="00E62301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7"/>
          <w:szCs w:val="27"/>
        </w:rPr>
      </w:pPr>
      <w:hyperlink r:id="rId91" w:history="1">
        <w:r w:rsidR="00EE4F41" w:rsidRPr="00E62301">
          <w:rPr>
            <w:color w:val="000000" w:themeColor="text1"/>
            <w:sz w:val="27"/>
            <w:szCs w:val="27"/>
          </w:rPr>
          <w:t xml:space="preserve">ГОСТ </w:t>
        </w:r>
        <w:proofErr w:type="gramStart"/>
        <w:r w:rsidR="00EE4F41" w:rsidRPr="00E62301">
          <w:rPr>
            <w:color w:val="000000" w:themeColor="text1"/>
            <w:sz w:val="27"/>
            <w:szCs w:val="27"/>
          </w:rPr>
          <w:t>Р</w:t>
        </w:r>
        <w:proofErr w:type="gramEnd"/>
        <w:r w:rsidR="00EE4F41" w:rsidRPr="00E62301">
          <w:rPr>
            <w:color w:val="000000" w:themeColor="text1"/>
            <w:sz w:val="27"/>
            <w:szCs w:val="27"/>
          </w:rPr>
          <w:t xml:space="preserve"> 55706-2013</w:t>
        </w:r>
      </w:hyperlink>
      <w:r w:rsidR="00EE4F41" w:rsidRPr="00E62301">
        <w:rPr>
          <w:color w:val="000000" w:themeColor="text1"/>
          <w:sz w:val="27"/>
          <w:szCs w:val="27"/>
        </w:rPr>
        <w:t xml:space="preserve"> «Национальный стандарт Российской Федерации. </w:t>
      </w:r>
      <w:r w:rsidR="00EE4F41" w:rsidRPr="00E62301">
        <w:rPr>
          <w:color w:val="000000" w:themeColor="text1"/>
          <w:sz w:val="27"/>
          <w:szCs w:val="27"/>
        </w:rPr>
        <w:lastRenderedPageBreak/>
        <w:t>Освещение наружное утилитарное. Классификация и нормы»;</w:t>
      </w:r>
    </w:p>
    <w:p w:rsidR="00EE4F41" w:rsidRPr="00E62301" w:rsidRDefault="0028042C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7"/>
          <w:szCs w:val="27"/>
        </w:rPr>
      </w:pPr>
      <w:hyperlink r:id="rId92" w:history="1">
        <w:r w:rsidR="00EE4F41" w:rsidRPr="00E62301">
          <w:rPr>
            <w:color w:val="000000" w:themeColor="text1"/>
            <w:sz w:val="27"/>
            <w:szCs w:val="27"/>
          </w:rPr>
          <w:t xml:space="preserve">ГОСТ </w:t>
        </w:r>
        <w:proofErr w:type="gramStart"/>
        <w:r w:rsidR="00EE4F41" w:rsidRPr="00E62301">
          <w:rPr>
            <w:color w:val="000000" w:themeColor="text1"/>
            <w:sz w:val="27"/>
            <w:szCs w:val="27"/>
          </w:rPr>
          <w:t>Р</w:t>
        </w:r>
        <w:proofErr w:type="gramEnd"/>
        <w:r w:rsidR="00EE4F41" w:rsidRPr="00E62301">
          <w:rPr>
            <w:color w:val="000000" w:themeColor="text1"/>
            <w:sz w:val="27"/>
            <w:szCs w:val="27"/>
          </w:rPr>
          <w:t xml:space="preserve"> 55844-2013</w:t>
        </w:r>
      </w:hyperlink>
      <w:r w:rsidR="00EE4F41" w:rsidRPr="00E62301">
        <w:rPr>
          <w:color w:val="000000" w:themeColor="text1"/>
          <w:sz w:val="27"/>
          <w:szCs w:val="27"/>
        </w:rPr>
        <w:t xml:space="preserve"> «Национальный стандарт Российской Федерации. Освещение наружное утилитарное дорог и пешеходных зон. Нормы»;</w:t>
      </w:r>
    </w:p>
    <w:p w:rsidR="00EE4F41" w:rsidRPr="00E62301" w:rsidRDefault="00EE4F41" w:rsidP="00EE4F41">
      <w:pPr>
        <w:pStyle w:val="aa"/>
        <w:widowControl w:val="0"/>
        <w:numPr>
          <w:ilvl w:val="0"/>
          <w:numId w:val="20"/>
        </w:numPr>
        <w:suppressAutoHyphens w:val="0"/>
        <w:autoSpaceDE w:val="0"/>
        <w:autoSpaceDN w:val="0"/>
        <w:ind w:left="0" w:firstLine="709"/>
        <w:contextualSpacing w:val="0"/>
        <w:jc w:val="both"/>
        <w:rPr>
          <w:color w:val="000000" w:themeColor="text1"/>
          <w:sz w:val="27"/>
          <w:szCs w:val="27"/>
        </w:rPr>
      </w:pPr>
      <w:r w:rsidRPr="00E62301">
        <w:rPr>
          <w:color w:val="000000" w:themeColor="text1"/>
          <w:sz w:val="27"/>
          <w:szCs w:val="27"/>
        </w:rPr>
        <w:t xml:space="preserve">Технический </w:t>
      </w:r>
      <w:hyperlink r:id="rId93" w:history="1">
        <w:r w:rsidRPr="00E62301">
          <w:rPr>
            <w:color w:val="000000" w:themeColor="text1"/>
            <w:sz w:val="27"/>
            <w:szCs w:val="27"/>
          </w:rPr>
          <w:t>регламент</w:t>
        </w:r>
      </w:hyperlink>
      <w:r w:rsidRPr="00E62301">
        <w:rPr>
          <w:color w:val="000000" w:themeColor="text1"/>
          <w:sz w:val="27"/>
          <w:szCs w:val="27"/>
        </w:rPr>
        <w:t xml:space="preserve"> Евразийского экономического союза «О безопасности оборудования для детских игровых площадок» (</w:t>
      </w:r>
      <w:proofErr w:type="gramStart"/>
      <w:r w:rsidRPr="00E62301">
        <w:rPr>
          <w:color w:val="000000" w:themeColor="text1"/>
          <w:sz w:val="27"/>
          <w:szCs w:val="27"/>
        </w:rPr>
        <w:t>ТР</w:t>
      </w:r>
      <w:proofErr w:type="gramEnd"/>
      <w:r w:rsidRPr="00E62301">
        <w:rPr>
          <w:color w:val="000000" w:themeColor="text1"/>
          <w:sz w:val="27"/>
          <w:szCs w:val="27"/>
        </w:rPr>
        <w:t xml:space="preserve"> ЕАЭС 042/2017).</w:t>
      </w:r>
    </w:p>
    <w:p w:rsidR="00EE4F41" w:rsidRDefault="00EE4F41"/>
    <w:sectPr w:rsidR="00EE4F41" w:rsidSect="00107D03">
      <w:headerReference w:type="default" r:id="rId94"/>
      <w:pgSz w:w="11906" w:h="16838"/>
      <w:pgMar w:top="1276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D3F" w:rsidRDefault="00C26D3F" w:rsidP="00880863">
      <w:r>
        <w:separator/>
      </w:r>
    </w:p>
  </w:endnote>
  <w:endnote w:type="continuationSeparator" w:id="0">
    <w:p w:rsidR="00C26D3F" w:rsidRDefault="00C26D3F" w:rsidP="00880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D3F" w:rsidRDefault="00C26D3F" w:rsidP="00880863">
      <w:r>
        <w:separator/>
      </w:r>
    </w:p>
  </w:footnote>
  <w:footnote w:type="continuationSeparator" w:id="0">
    <w:p w:rsidR="00C26D3F" w:rsidRDefault="00C26D3F" w:rsidP="00880863">
      <w:r>
        <w:continuationSeparator/>
      </w:r>
    </w:p>
  </w:footnote>
  <w:footnote w:id="1">
    <w:p w:rsidR="00EE4F41" w:rsidRDefault="00EE4F41" w:rsidP="00EE4F41">
      <w:pPr>
        <w:pStyle w:val="af9"/>
        <w:jc w:val="both"/>
      </w:pPr>
    </w:p>
  </w:footnote>
  <w:footnote w:id="2">
    <w:p w:rsidR="00EE4F41" w:rsidRPr="001137C6" w:rsidRDefault="00EE4F41" w:rsidP="00EE4F41">
      <w:pPr>
        <w:pStyle w:val="af9"/>
        <w:jc w:val="both"/>
        <w:rPr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718"/>
      <w:docPartObj>
        <w:docPartGallery w:val="Page Numbers (Top of Page)"/>
        <w:docPartUnique/>
      </w:docPartObj>
    </w:sdtPr>
    <w:sdtContent>
      <w:p w:rsidR="00EE4F41" w:rsidRDefault="0028042C">
        <w:pPr>
          <w:pStyle w:val="a4"/>
          <w:jc w:val="center"/>
        </w:pPr>
        <w:fldSimple w:instr=" PAGE   \* MERGEFORMAT ">
          <w:r w:rsidR="00516608">
            <w:rPr>
              <w:noProof/>
            </w:rPr>
            <w:t>42</w:t>
          </w:r>
        </w:fldSimple>
      </w:p>
    </w:sdtContent>
  </w:sdt>
  <w:p w:rsidR="00EE4F41" w:rsidRDefault="00EE4F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3"/>
  </w:num>
  <w:num w:numId="17">
    <w:abstractNumId w:val="4"/>
  </w:num>
  <w:num w:numId="18">
    <w:abstractNumId w:val="1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EA3"/>
    <w:rsid w:val="0002199C"/>
    <w:rsid w:val="00022ECD"/>
    <w:rsid w:val="00037E07"/>
    <w:rsid w:val="000A2814"/>
    <w:rsid w:val="000B3E25"/>
    <w:rsid w:val="000C4494"/>
    <w:rsid w:val="000D0D79"/>
    <w:rsid w:val="000E7DF0"/>
    <w:rsid w:val="00107D03"/>
    <w:rsid w:val="00182647"/>
    <w:rsid w:val="00212639"/>
    <w:rsid w:val="0024266E"/>
    <w:rsid w:val="00274A96"/>
    <w:rsid w:val="0028042C"/>
    <w:rsid w:val="002853B4"/>
    <w:rsid w:val="002F2D59"/>
    <w:rsid w:val="003577B3"/>
    <w:rsid w:val="003D19F2"/>
    <w:rsid w:val="003F0A41"/>
    <w:rsid w:val="004A5A5B"/>
    <w:rsid w:val="00501C01"/>
    <w:rsid w:val="005113C7"/>
    <w:rsid w:val="00516608"/>
    <w:rsid w:val="0059324B"/>
    <w:rsid w:val="005B292D"/>
    <w:rsid w:val="005F3FA7"/>
    <w:rsid w:val="005F613E"/>
    <w:rsid w:val="006413E0"/>
    <w:rsid w:val="00641C16"/>
    <w:rsid w:val="00643625"/>
    <w:rsid w:val="0070157B"/>
    <w:rsid w:val="007063AE"/>
    <w:rsid w:val="00807185"/>
    <w:rsid w:val="00851AC4"/>
    <w:rsid w:val="008576CF"/>
    <w:rsid w:val="00880863"/>
    <w:rsid w:val="008C0A49"/>
    <w:rsid w:val="008C1B6D"/>
    <w:rsid w:val="008D47C5"/>
    <w:rsid w:val="008E6986"/>
    <w:rsid w:val="0091038F"/>
    <w:rsid w:val="00927B98"/>
    <w:rsid w:val="00953848"/>
    <w:rsid w:val="009645AD"/>
    <w:rsid w:val="00971F01"/>
    <w:rsid w:val="0098591C"/>
    <w:rsid w:val="009A0C6C"/>
    <w:rsid w:val="00A036E0"/>
    <w:rsid w:val="00A058C0"/>
    <w:rsid w:val="00A728AD"/>
    <w:rsid w:val="00A76DAE"/>
    <w:rsid w:val="00A92EA3"/>
    <w:rsid w:val="00A96FAA"/>
    <w:rsid w:val="00AC2ACB"/>
    <w:rsid w:val="00B67053"/>
    <w:rsid w:val="00B747B6"/>
    <w:rsid w:val="00BA5676"/>
    <w:rsid w:val="00BC6136"/>
    <w:rsid w:val="00C11472"/>
    <w:rsid w:val="00C14169"/>
    <w:rsid w:val="00C26D3F"/>
    <w:rsid w:val="00D44B0A"/>
    <w:rsid w:val="00DD1F60"/>
    <w:rsid w:val="00E43B73"/>
    <w:rsid w:val="00E91B11"/>
    <w:rsid w:val="00EC7AE1"/>
    <w:rsid w:val="00EE4F41"/>
    <w:rsid w:val="00F7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E4F41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EE4F41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F4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4F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A92EA3"/>
    <w:rPr>
      <w:color w:val="0000FF"/>
      <w:u w:val="single"/>
    </w:rPr>
  </w:style>
  <w:style w:type="paragraph" w:customStyle="1" w:styleId="ConsNormal">
    <w:name w:val="ConsNormal"/>
    <w:qFormat/>
    <w:rsid w:val="00A92EA3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8808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808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nhideWhenUsed/>
    <w:rsid w:val="008808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808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semiHidden/>
    <w:unhideWhenUsed/>
    <w:rsid w:val="00EC7A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C7AE1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99"/>
    <w:qFormat/>
    <w:rsid w:val="004A5A5B"/>
    <w:pPr>
      <w:ind w:left="720"/>
      <w:contextualSpacing/>
    </w:pPr>
  </w:style>
  <w:style w:type="paragraph" w:styleId="ab">
    <w:name w:val="Normal (Web)"/>
    <w:basedOn w:val="a"/>
    <w:unhideWhenUsed/>
    <w:rsid w:val="000E7D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EE4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Strong"/>
    <w:qFormat/>
    <w:rsid w:val="00EE4F41"/>
    <w:rPr>
      <w:b/>
      <w:bCs/>
    </w:rPr>
  </w:style>
  <w:style w:type="character" w:styleId="ad">
    <w:name w:val="page number"/>
    <w:rsid w:val="00EE4F41"/>
  </w:style>
  <w:style w:type="character" w:styleId="ae">
    <w:name w:val="FollowedHyperlink"/>
    <w:rsid w:val="00EE4F41"/>
    <w:rPr>
      <w:color w:val="800080"/>
      <w:u w:val="single"/>
    </w:rPr>
  </w:style>
  <w:style w:type="character" w:customStyle="1" w:styleId="af">
    <w:name w:val="Цветовое выделение"/>
    <w:rsid w:val="00EE4F41"/>
    <w:rPr>
      <w:b/>
      <w:bCs/>
      <w:color w:val="000080"/>
      <w:szCs w:val="20"/>
    </w:rPr>
  </w:style>
  <w:style w:type="character" w:customStyle="1" w:styleId="af0">
    <w:name w:val="Гипертекстовая ссылка"/>
    <w:rsid w:val="00EE4F41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EE4F4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EE4F41"/>
    <w:pPr>
      <w:suppressAutoHyphens w:val="0"/>
      <w:jc w:val="both"/>
    </w:pPr>
    <w:rPr>
      <w:lang w:eastAsia="ru-RU"/>
    </w:rPr>
  </w:style>
  <w:style w:type="character" w:customStyle="1" w:styleId="af3">
    <w:name w:val="Основной текст Знак"/>
    <w:basedOn w:val="a0"/>
    <w:link w:val="af2"/>
    <w:rsid w:val="00EE4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EE4F41"/>
    <w:pPr>
      <w:suppressAutoHyphens w:val="0"/>
      <w:ind w:left="5664"/>
    </w:pPr>
    <w:rPr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E4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примечания Знак"/>
    <w:basedOn w:val="a0"/>
    <w:link w:val="af7"/>
    <w:semiHidden/>
    <w:rsid w:val="00EE4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semiHidden/>
    <w:rsid w:val="00EE4F41"/>
    <w:pPr>
      <w:suppressAutoHyphens w:val="0"/>
    </w:pPr>
    <w:rPr>
      <w:sz w:val="20"/>
      <w:szCs w:val="20"/>
      <w:lang w:eastAsia="ru-RU"/>
    </w:rPr>
  </w:style>
  <w:style w:type="character" w:styleId="af8">
    <w:name w:val="annotation reference"/>
    <w:semiHidden/>
    <w:rsid w:val="00EE4F41"/>
    <w:rPr>
      <w:sz w:val="16"/>
      <w:szCs w:val="16"/>
    </w:rPr>
  </w:style>
  <w:style w:type="paragraph" w:customStyle="1" w:styleId="ConsPlusNormal">
    <w:name w:val="ConsPlusNormal"/>
    <w:rsid w:val="00EE4F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rsid w:val="00EE4F41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EE4F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aliases w:val="5"/>
    <w:uiPriority w:val="99"/>
    <w:rsid w:val="00EE4F41"/>
    <w:rPr>
      <w:vertAlign w:val="superscript"/>
    </w:rPr>
  </w:style>
  <w:style w:type="paragraph" w:customStyle="1" w:styleId="ConsNonformat">
    <w:name w:val="ConsNonformat"/>
    <w:rsid w:val="00EE4F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E4F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EE4F41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EE4F41"/>
    <w:pPr>
      <w:widowControl w:val="0"/>
      <w:suppressAutoHyphens w:val="0"/>
      <w:spacing w:line="360" w:lineRule="auto"/>
      <w:jc w:val="both"/>
    </w:pPr>
    <w:rPr>
      <w:sz w:val="28"/>
      <w:szCs w:val="20"/>
      <w:lang w:eastAsia="ru-RU"/>
    </w:rPr>
  </w:style>
  <w:style w:type="paragraph" w:styleId="afc">
    <w:name w:val="No Spacing"/>
    <w:uiPriority w:val="1"/>
    <w:qFormat/>
    <w:rsid w:val="00EE4F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d">
    <w:name w:val="Тема примечания Знак"/>
    <w:basedOn w:val="af6"/>
    <w:link w:val="afe"/>
    <w:uiPriority w:val="99"/>
    <w:semiHidden/>
    <w:rsid w:val="00EE4F41"/>
    <w:rPr>
      <w:rFonts w:ascii="Calibri" w:hAnsi="Calibri" w:cs="Calibri"/>
      <w:b/>
      <w:bCs/>
    </w:rPr>
  </w:style>
  <w:style w:type="paragraph" w:styleId="afe">
    <w:name w:val="annotation subject"/>
    <w:basedOn w:val="af7"/>
    <w:next w:val="af7"/>
    <w:link w:val="afd"/>
    <w:uiPriority w:val="99"/>
    <w:semiHidden/>
    <w:unhideWhenUsed/>
    <w:rsid w:val="00EE4F41"/>
    <w:pPr>
      <w:spacing w:after="200"/>
    </w:pPr>
    <w:rPr>
      <w:rFonts w:ascii="Calibri" w:hAnsi="Calibri" w:cs="Calibri"/>
      <w:b/>
      <w:bCs/>
    </w:rPr>
  </w:style>
  <w:style w:type="paragraph" w:customStyle="1" w:styleId="s3">
    <w:name w:val="s_3"/>
    <w:basedOn w:val="a"/>
    <w:rsid w:val="00EE4F4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">
    <w:name w:val="Emphasis"/>
    <w:basedOn w:val="a0"/>
    <w:uiPriority w:val="20"/>
    <w:qFormat/>
    <w:rsid w:val="00EE4F41"/>
    <w:rPr>
      <w:i/>
      <w:iCs/>
    </w:rPr>
  </w:style>
  <w:style w:type="paragraph" w:customStyle="1" w:styleId="s1">
    <w:name w:val="s_1"/>
    <w:basedOn w:val="a"/>
    <w:rsid w:val="00EE4F4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Текст сноски Знак1"/>
    <w:rsid w:val="00EE4F41"/>
  </w:style>
  <w:style w:type="paragraph" w:styleId="2">
    <w:name w:val="toc 2"/>
    <w:basedOn w:val="a"/>
    <w:next w:val="a"/>
    <w:autoRedefine/>
    <w:uiPriority w:val="39"/>
    <w:qFormat/>
    <w:rsid w:val="00EE4F41"/>
    <w:pPr>
      <w:suppressAutoHyphens w:val="0"/>
      <w:spacing w:after="100" w:line="276" w:lineRule="auto"/>
      <w:ind w:left="220"/>
    </w:pPr>
    <w:rPr>
      <w:rFonts w:ascii="Calibri" w:hAnsi="Calibri" w:cs="Calibri"/>
      <w:sz w:val="22"/>
      <w:szCs w:val="22"/>
      <w:lang w:eastAsia="ru-RU"/>
    </w:rPr>
  </w:style>
  <w:style w:type="paragraph" w:styleId="3">
    <w:name w:val="toc 3"/>
    <w:basedOn w:val="a"/>
    <w:next w:val="a"/>
    <w:autoRedefine/>
    <w:uiPriority w:val="39"/>
    <w:qFormat/>
    <w:rsid w:val="00EE4F41"/>
    <w:pPr>
      <w:suppressAutoHyphens w:val="0"/>
      <w:spacing w:after="100" w:line="276" w:lineRule="auto"/>
      <w:ind w:left="440"/>
    </w:pPr>
    <w:rPr>
      <w:rFonts w:ascii="Calibri" w:hAnsi="Calibri" w:cs="Calibri"/>
      <w:sz w:val="22"/>
      <w:szCs w:val="22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EE4F41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E544E0851FF722673DBDC04B582BD5585C585A7AD45C726BF92B40F425F40577517F47A23F11D702AB7C82a6HAL" TargetMode="External"/><Relationship Id="rId18" Type="http://schemas.openxmlformats.org/officeDocument/2006/relationships/hyperlink" Target="consultantplus://offline/ref=F4E544E0851FF722673DBDC04B582BD558595C5D7DD45C726BF92B40F425F40577517F47A23F11D702AB7C82a6HAL" TargetMode="External"/><Relationship Id="rId26" Type="http://schemas.openxmlformats.org/officeDocument/2006/relationships/hyperlink" Target="consultantplus://offline/ref=F4E544E0851FF722673DBDC04B582BD5585C5B5F7DD45C726BF92B40F425F40577517F47A23F11D702AB7C82a6HAL" TargetMode="External"/><Relationship Id="rId39" Type="http://schemas.openxmlformats.org/officeDocument/2006/relationships/hyperlink" Target="consultantplus://offline/ref=F4E544E0851FF722673DBDC04B582BD5585C5A567DD45C726BF92B40F425F40577517F47A23F11D702AB7C82a6HAL" TargetMode="External"/><Relationship Id="rId21" Type="http://schemas.openxmlformats.org/officeDocument/2006/relationships/hyperlink" Target="consultantplus://offline/ref=F4E544E0851FF722673DBDC04B582BD5585A5E587ED45C726BF92B40F425F40577517F47A23F11D702AB7C82a6HAL" TargetMode="External"/><Relationship Id="rId34" Type="http://schemas.openxmlformats.org/officeDocument/2006/relationships/hyperlink" Target="consultantplus://offline/ref=F4E544E0851FF722673DBDC04B582BD5585E59597BD45C726BF92B40F425F40577517F47A23F11D702AB7C82a6HAL" TargetMode="External"/><Relationship Id="rId42" Type="http://schemas.openxmlformats.org/officeDocument/2006/relationships/hyperlink" Target="consultantplus://offline/ref=F4E544E0851FF722673DBDC04B582BD5585C5A5C7DD45C726BF92B40F425F40577517F47A23F11D702AB7C82a6HAL" TargetMode="External"/><Relationship Id="rId47" Type="http://schemas.openxmlformats.org/officeDocument/2006/relationships/hyperlink" Target="consultantplus://offline/ref=F4E544E0851FF722673DBDC04B582BD55B5D5B597FD45C726BF92B40F425F40577517F47A23F11D702AB7C82a6HAL" TargetMode="External"/><Relationship Id="rId50" Type="http://schemas.openxmlformats.org/officeDocument/2006/relationships/hyperlink" Target="consultantplus://offline/ref=F4E544E0851FF722673DBDC04B582BD5585D525E7ED45C726BF92B40F425F40577517F47A23F11D702AB7C82a6HAL" TargetMode="External"/><Relationship Id="rId55" Type="http://schemas.openxmlformats.org/officeDocument/2006/relationships/hyperlink" Target="consultantplus://offline/ref=F4E544E0851FF722673DA1C057582BD55B5A585778D45C726BF92B40F425F40577517F47A23F11D702AB7C82a6HAL" TargetMode="External"/><Relationship Id="rId63" Type="http://schemas.openxmlformats.org/officeDocument/2006/relationships/hyperlink" Target="consultantplus://offline/ref=F4E544E0851FF722673DBDC04B582BD5585C5F5B7BD45C726BF92B40F425F40577517F47A23F11D702AB7C82a6HAL" TargetMode="External"/><Relationship Id="rId68" Type="http://schemas.openxmlformats.org/officeDocument/2006/relationships/hyperlink" Target="consultantplus://offline/ref=F4E544E0851FF722673DBDC04B582BD55B515D5E79D45C726BF92B40F425F40577517F47A23F11D702AB7C82a6HAL" TargetMode="External"/><Relationship Id="rId76" Type="http://schemas.openxmlformats.org/officeDocument/2006/relationships/hyperlink" Target="consultantplus://offline/ref=F4E544E0851FF722673DA1C057582BD5585E5B5C7389567A32F52947FB7AF11066097044BD2113CB1EA97Ea8H2L" TargetMode="External"/><Relationship Id="rId84" Type="http://schemas.openxmlformats.org/officeDocument/2006/relationships/hyperlink" Target="consultantplus://offline/ref=F4E544E0851FF722673DBDC04B582BD5585E5B5771D45C726BF92B40F425F40577517F47A23F11D702AB7C82a6HAL" TargetMode="External"/><Relationship Id="rId89" Type="http://schemas.openxmlformats.org/officeDocument/2006/relationships/hyperlink" Target="consultantplus://offline/ref=F4E544E0851FF722673DBDC04B582BD5585A5E597DD45C726BF92B40F425F40577517F47A23F11D702AB7C82a6HAL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F4E544E0851FF722673DA2D54E582BD5595D535A7ED9017863A02742F32AAB0062402748A1200FD51EB77E806Aa2H0L" TargetMode="External"/><Relationship Id="rId92" Type="http://schemas.openxmlformats.org/officeDocument/2006/relationships/hyperlink" Target="consultantplus://offline/ref=F4E544E0851FF722673DA1C057582BD55D5A5A577389567A32F52947FB7AF11066097044BD2113CB1EA97Ea8H2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E544E0851FF722673DBDC04B582BD5585F5D5A70D45C726BF92B40F425F40577517F47A23F11D702AB7C82a6HAL" TargetMode="External"/><Relationship Id="rId29" Type="http://schemas.openxmlformats.org/officeDocument/2006/relationships/hyperlink" Target="consultantplus://offline/ref=F4E544E0851FF722673DBDC04B582BD5585D525E7FD45C726BF92B40F425F40577517F47A23F11D702AB7C82a6HAL" TargetMode="External"/><Relationship Id="rId11" Type="http://schemas.openxmlformats.org/officeDocument/2006/relationships/hyperlink" Target="consultantplus://offline/ref=F4E544E0851FF722673DBDC04B582BD5585C585A7CD45C726BF92B40F425F40577517F47A23F11D702AB7C82a6HAL" TargetMode="External"/><Relationship Id="rId24" Type="http://schemas.openxmlformats.org/officeDocument/2006/relationships/hyperlink" Target="consultantplus://offline/ref=F4E544E0851FF722673DBDC04B582BD5585C5B587BD45C726BF92B40F425F40577517F47A23F11D702AB7C82a6HAL" TargetMode="External"/><Relationship Id="rId32" Type="http://schemas.openxmlformats.org/officeDocument/2006/relationships/hyperlink" Target="consultantplus://offline/ref=F4E544E0851FF722673DBDC04B582BD5585C5B5F7CD45C726BF92B40F425F40577517F47A23F11D702AB7C82a6HAL" TargetMode="External"/><Relationship Id="rId37" Type="http://schemas.openxmlformats.org/officeDocument/2006/relationships/hyperlink" Target="consultantplus://offline/ref=F4E544E0851FF722673DBDC04B582BD5585E5B567FD45C726BF92B40F425F40577517F47A23F11D702AB7C82a6HAL" TargetMode="External"/><Relationship Id="rId40" Type="http://schemas.openxmlformats.org/officeDocument/2006/relationships/hyperlink" Target="consultantplus://offline/ref=F4E544E0851FF722673DBDC04B582BD5585A5D5E7DD45C726BF92B40F425F40577517F47A23F11D702AB7C82a6HAL" TargetMode="External"/><Relationship Id="rId45" Type="http://schemas.openxmlformats.org/officeDocument/2006/relationships/hyperlink" Target="consultantplus://offline/ref=F4E544E0851FF722673DBDC04B582BD5585E5B597FD45C726BF92B40F425F40577517F47A23F11D702AB7C82a6HAL" TargetMode="External"/><Relationship Id="rId53" Type="http://schemas.openxmlformats.org/officeDocument/2006/relationships/hyperlink" Target="consultantplus://offline/ref=F4E544E0851FF722673DBDC04B582BD55B5B5F5A79D45C726BF92B40F425F40577517F47A23F11D702AB7C82a6HAL" TargetMode="External"/><Relationship Id="rId58" Type="http://schemas.openxmlformats.org/officeDocument/2006/relationships/hyperlink" Target="consultantplus://offline/ref=F4E544E0851FF722673DBDC04B582BD5585C5F597BD45C726BF92B40F425F40577517F47A23F11D702AB7C82a6HAL" TargetMode="External"/><Relationship Id="rId66" Type="http://schemas.openxmlformats.org/officeDocument/2006/relationships/hyperlink" Target="consultantplus://offline/ref=F4E544E0851FF722673DBDC04B582BD55B515D5D79D45C726BF92B40F425F40577517F47A23F11D702AB7C82a6HAL" TargetMode="External"/><Relationship Id="rId74" Type="http://schemas.openxmlformats.org/officeDocument/2006/relationships/hyperlink" Target="consultantplus://offline/ref=F4E544E0851FF722673DBDC04B582BD55B5E5F567FD45C726BF92B40F425F40577517F47A23F11D702AB7C82a6HAL" TargetMode="External"/><Relationship Id="rId79" Type="http://schemas.openxmlformats.org/officeDocument/2006/relationships/hyperlink" Target="consultantplus://offline/ref=F4E544E0851FF722673DBDC04B582BD5525D5D587389567A32F52947FB7AF11066097044BD2113CB1EA97Ea8H2L" TargetMode="External"/><Relationship Id="rId87" Type="http://schemas.openxmlformats.org/officeDocument/2006/relationships/hyperlink" Target="consultantplus://offline/ref=F4E544E0851FF722673DBDC04B582BD55B505B5F79D45C726BF92B40F425F40577517F47A23F11D702AB7C82a6HAL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F4E544E0851FF722673DBDC04B582BD5585C5F587FD45C726BF92B40F425F40577517F47A23F11D702AB7C82a6HAL" TargetMode="External"/><Relationship Id="rId82" Type="http://schemas.openxmlformats.org/officeDocument/2006/relationships/hyperlink" Target="consultantplus://offline/ref=F4E544E0851FF722673DA1C057582BD55E5F525F7389567A32F52947FB7AF11066097044BD2113CB1EA97Ea8H2L" TargetMode="External"/><Relationship Id="rId90" Type="http://schemas.openxmlformats.org/officeDocument/2006/relationships/hyperlink" Target="consultantplus://offline/ref=F4E544E0851FF722673DBDC04B582BD558595D5778D45C726BF92B40F425F40577517F47A23F11D702AB7C82a6HAL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F4E544E0851FF722673DBDC04B582BD558595E5B70D45C726BF92B40F425F40577517F47A23F11D702AB7C82a6HAL" TargetMode="External"/><Relationship Id="rId14" Type="http://schemas.openxmlformats.org/officeDocument/2006/relationships/hyperlink" Target="consultantplus://offline/ref=F4E544E0851FF722673DBDC04B582BD5585F5E587AD45C726BF92B40F425F40577517F47A23F11D702AB7C82a6HAL" TargetMode="External"/><Relationship Id="rId22" Type="http://schemas.openxmlformats.org/officeDocument/2006/relationships/hyperlink" Target="consultantplus://offline/ref=F4E544E0851FF722673DBDC04B582BD5585C5F5F7AD45C726BF92B40F425F40577517F47A23F11D702AB7C82a6HAL" TargetMode="External"/><Relationship Id="rId27" Type="http://schemas.openxmlformats.org/officeDocument/2006/relationships/hyperlink" Target="consultantplus://offline/ref=F4E544E0851FF722673DBDC04B582BD5585A585E7BD45C726BF92B40F425F40577517F47A23F11D702AB7C82a6HAL" TargetMode="External"/><Relationship Id="rId30" Type="http://schemas.openxmlformats.org/officeDocument/2006/relationships/hyperlink" Target="consultantplus://offline/ref=F4E544E0851FF722673DBDC04B582BD5585D525E7CD45C726BF92B40F425F40577517F47A23F11D702AB7C82a6HAL" TargetMode="External"/><Relationship Id="rId35" Type="http://schemas.openxmlformats.org/officeDocument/2006/relationships/hyperlink" Target="consultantplus://offline/ref=F4E544E0851FF722673DBDC04B582BD5585E5B5B79D45C726BF92B40F425F40577517F47A23F11D702AB7C82a6HAL" TargetMode="External"/><Relationship Id="rId43" Type="http://schemas.openxmlformats.org/officeDocument/2006/relationships/hyperlink" Target="consultantplus://offline/ref=F4E544E0851FF722673DBDC04B582BD5585A5E5770D45C726BF92B40F425F40577517F47A23F11D702AB7C82a6HAL" TargetMode="External"/><Relationship Id="rId48" Type="http://schemas.openxmlformats.org/officeDocument/2006/relationships/hyperlink" Target="consultantplus://offline/ref=F4E544E0851FF722673DBDC04B582BD55859595778D45C726BF92B40F425F40577517F47A23F11D702AB7C82a6HAL" TargetMode="External"/><Relationship Id="rId56" Type="http://schemas.openxmlformats.org/officeDocument/2006/relationships/hyperlink" Target="consultantplus://offline/ref=F4E544E0851FF722673DA1C057582BD5585F5B5870D45C726BF92B40F425F40577517F47A23F11D702AB7C82a6HAL" TargetMode="External"/><Relationship Id="rId64" Type="http://schemas.openxmlformats.org/officeDocument/2006/relationships/hyperlink" Target="consultantplus://offline/ref=F4E544E0851FF722673DBDC04B582BD5585C5F597FD45C726BF92B40F425F40577517F47A23F11D702AB7C82a6HAL" TargetMode="External"/><Relationship Id="rId69" Type="http://schemas.openxmlformats.org/officeDocument/2006/relationships/hyperlink" Target="consultantplus://offline/ref=F4E544E0851FF722673DBDC04B582BD5585C5E587AD45C726BF92B40F425F40577517F47A23F11D702AB7C82a6HAL" TargetMode="External"/><Relationship Id="rId77" Type="http://schemas.openxmlformats.org/officeDocument/2006/relationships/hyperlink" Target="consultantplus://offline/ref=F4E544E0851FF722673DBDC04B582BD55B5C525C7DD45C726BF92B40F425F40577517F47A23F11D702AB7C82a6HAL" TargetMode="External"/><Relationship Id="rId8" Type="http://schemas.openxmlformats.org/officeDocument/2006/relationships/hyperlink" Target="consultantplus://offline/ref=F4E544E0851FF722673DBDC04B582BD5585D525C70D45C726BF92B40F425F40577517F47A23F11D702AB7C82a6HAL" TargetMode="External"/><Relationship Id="rId51" Type="http://schemas.openxmlformats.org/officeDocument/2006/relationships/hyperlink" Target="consultantplus://offline/ref=F4E544E0851FF722673DBDC04B582BD5585E5B5778D45C726BF92B40F425F40577517F47A23F11D702AB7C82a6HAL" TargetMode="External"/><Relationship Id="rId72" Type="http://schemas.openxmlformats.org/officeDocument/2006/relationships/hyperlink" Target="consultantplus://offline/ref=F4E544E0851FF722673DBDC04B582BD55B51535A7AD45C726BF92B40F425F40577517F47A23F11D702AB7C82a6HAL" TargetMode="External"/><Relationship Id="rId80" Type="http://schemas.openxmlformats.org/officeDocument/2006/relationships/hyperlink" Target="consultantplus://offline/ref=F4E544E0851FF722673DBDC04B582BD55B5F5F5A71D45C726BF92B40F425F40577517F47A23F11D702AB7C82a6HAL" TargetMode="External"/><Relationship Id="rId85" Type="http://schemas.openxmlformats.org/officeDocument/2006/relationships/hyperlink" Target="consultantplus://offline/ref=F4E544E0851FF722673DBDC04B582BD55D5059577389567A32F52947FB7AF11066097044BD2113CB1EA97Ea8H2L" TargetMode="External"/><Relationship Id="rId93" Type="http://schemas.openxmlformats.org/officeDocument/2006/relationships/hyperlink" Target="consultantplus://offline/ref=F4E544E0851FF722673DA2D54E582BD558585C5F7CD8017863A02742F32AAB0070407F44A32111D419A228D12C770A7505255BB8F2293EE0a3H8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4E544E0851FF722673DBDC04B582BD5585C5A5C7CD45C726BF92B40F425F40577517F47A23F11D702AB7C82a6HAL" TargetMode="External"/><Relationship Id="rId17" Type="http://schemas.openxmlformats.org/officeDocument/2006/relationships/hyperlink" Target="consultantplus://offline/ref=F4E544E0851FF722673DBDC04B582BD558595D577BD45C726BF92B40F425F40577517F47A23F11D702AB7C82a6HAL" TargetMode="External"/><Relationship Id="rId25" Type="http://schemas.openxmlformats.org/officeDocument/2006/relationships/hyperlink" Target="consultantplus://offline/ref=F4E544E0851FF722673DBDC04B582BD5585F525F7CD45C726BF92B40F425F40577517F47A23F11D702AB7C82a6HAL" TargetMode="External"/><Relationship Id="rId33" Type="http://schemas.openxmlformats.org/officeDocument/2006/relationships/hyperlink" Target="consultantplus://offline/ref=F4E544E0851FF722673DBDC04B582BD5585A5C587CD45C726BF92B40F425F40577517F47A23F11D702AB7C82a6HAL" TargetMode="External"/><Relationship Id="rId38" Type="http://schemas.openxmlformats.org/officeDocument/2006/relationships/hyperlink" Target="consultantplus://offline/ref=F4E544E0851FF722673DBDC04B582BD55B5F595971D45C726BF92B40F425F40577517F47A23F11D702AB7C82a6HAL" TargetMode="External"/><Relationship Id="rId46" Type="http://schemas.openxmlformats.org/officeDocument/2006/relationships/hyperlink" Target="consultantplus://offline/ref=F4E544E0851FF722673DBDC04B582BD5585A525E7ED45C726BF92B40F425F40577517F47A23F11D702AB7C82a6HAL" TargetMode="External"/><Relationship Id="rId59" Type="http://schemas.openxmlformats.org/officeDocument/2006/relationships/hyperlink" Target="consultantplus://offline/ref=F4E544E0851FF722673DBDC04B582BD5585C5F597CD45C726BF92B40F425F40577517F47A23F11D702AB7C82a6HAL" TargetMode="External"/><Relationship Id="rId67" Type="http://schemas.openxmlformats.org/officeDocument/2006/relationships/hyperlink" Target="consultantplus://offline/ref=F4E544E0851FF722673DBDC04B582BD55B515D5E7AD45C726BF92B40F425F40577517F47A23F11D702AB7C82a6HAL" TargetMode="External"/><Relationship Id="rId20" Type="http://schemas.openxmlformats.org/officeDocument/2006/relationships/hyperlink" Target="consultantplus://offline/ref=F4E544E0851FF722673DBDC04B582BD558595D577AD45C726BF92B40F425F40577517F47A23F11D702AB7C82a6HAL" TargetMode="External"/><Relationship Id="rId41" Type="http://schemas.openxmlformats.org/officeDocument/2006/relationships/hyperlink" Target="consultantplus://offline/ref=F4E544E0851FF722673DBDC04B582BD5585A535678D45C726BF92B40F425F40577517F47A23F11D702AB7C82a6HAL" TargetMode="External"/><Relationship Id="rId54" Type="http://schemas.openxmlformats.org/officeDocument/2006/relationships/hyperlink" Target="consultantplus://offline/ref=F4E544E0851FF722673DBDC04B582BD55B5E58597AD45C726BF92B40F425F40577517F47A23F11D702AB7C82a6HAL" TargetMode="External"/><Relationship Id="rId62" Type="http://schemas.openxmlformats.org/officeDocument/2006/relationships/hyperlink" Target="consultantplus://offline/ref=F4E544E0851FF722673DBDC04B582BD5585C5F597ED45C726BF92B40F425F40577517F47A23F11D702AB7C82a6HAL" TargetMode="External"/><Relationship Id="rId70" Type="http://schemas.openxmlformats.org/officeDocument/2006/relationships/hyperlink" Target="consultantplus://offline/ref=F4E544E0851FF722673DBDC04B582BD55B51525B71D45C726BF92B40F425F40577517F47A23F11D702AB7C82a6HAL" TargetMode="External"/><Relationship Id="rId75" Type="http://schemas.openxmlformats.org/officeDocument/2006/relationships/hyperlink" Target="consultantplus://offline/ref=F4E544E0851FF722673DA1C057582BD55E5B53577389567A32F52947FB7AF11066097044BD2113CB1EA97Ea8H2L" TargetMode="External"/><Relationship Id="rId83" Type="http://schemas.openxmlformats.org/officeDocument/2006/relationships/hyperlink" Target="consultantplus://offline/ref=F4E544E0851FF722673DA1C057582BD55E5D5B587389567A32F52947FB7AF11066097044BD2113CB1EA97Ea8H2L" TargetMode="External"/><Relationship Id="rId88" Type="http://schemas.openxmlformats.org/officeDocument/2006/relationships/hyperlink" Target="consultantplus://offline/ref=F4E544E0851FF722673DBDC04B582BD5585F5A5C79D45C726BF92B40F425F40577517F47A23F11D702AB7C82a6HAL" TargetMode="External"/><Relationship Id="rId91" Type="http://schemas.openxmlformats.org/officeDocument/2006/relationships/hyperlink" Target="consultantplus://offline/ref=F4E544E0851FF722673DA1C057582BD55C595B5E7389567A32F52947FB7AF11066097044BD2113CB1EA97Ea8H2L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F4E544E0851FF722673DBDC04B582BD5585E5B5D71D45C726BF92B40F425F40577517F47A23F11D702AB7C82a6HAL" TargetMode="External"/><Relationship Id="rId23" Type="http://schemas.openxmlformats.org/officeDocument/2006/relationships/hyperlink" Target="consultantplus://offline/ref=F4E544E0851FF722673DBDC04B582BD5585C5F5F7BD45C726BF92B40F425F40577517F47A23F11D702AB7C82a6HAL" TargetMode="External"/><Relationship Id="rId28" Type="http://schemas.openxmlformats.org/officeDocument/2006/relationships/hyperlink" Target="consultantplus://offline/ref=F4E544E0851FF722673DBDC04B582BD558585A5D78D45C726BF92B40F425F40577517F47A23F11D702AB7C82a6HAL" TargetMode="External"/><Relationship Id="rId36" Type="http://schemas.openxmlformats.org/officeDocument/2006/relationships/hyperlink" Target="consultantplus://offline/ref=F4E544E0851FF722673DBDC04B582BD5585D535970D45C726BF92B40F425F40577517F47A23F11D702AB7C82a6HAL" TargetMode="External"/><Relationship Id="rId49" Type="http://schemas.openxmlformats.org/officeDocument/2006/relationships/hyperlink" Target="consultantplus://offline/ref=F4E544E0851FF722673DBDC04B582BD5585D52587AD45C726BF92B40F425F40577517F47A23F11D702AB7C82a6HAL" TargetMode="External"/><Relationship Id="rId57" Type="http://schemas.openxmlformats.org/officeDocument/2006/relationships/hyperlink" Target="consultantplus://offline/ref=F4E544E0851FF722673DBDC04B582BD5585C5F587ED45C726BF92B40F425F40577517F47A23F11D702AB7C82a6HAL" TargetMode="External"/><Relationship Id="rId10" Type="http://schemas.openxmlformats.org/officeDocument/2006/relationships/hyperlink" Target="consultantplus://offline/ref=F4E544E0851FF722673DBDC04B582BD5585C5F5F7DD45C726BF92B40F425F40577517F47A23F11D702AB7C82a6HAL" TargetMode="External"/><Relationship Id="rId31" Type="http://schemas.openxmlformats.org/officeDocument/2006/relationships/hyperlink" Target="consultantplus://offline/ref=F4E544E0851FF722673DBDC04B582BD5585C5B5C7BD45C726BF92B40F425F40577517F47A23F11D702AB7C82a6HAL" TargetMode="External"/><Relationship Id="rId44" Type="http://schemas.openxmlformats.org/officeDocument/2006/relationships/hyperlink" Target="consultantplus://offline/ref=F4E544E0851FF722673DBDC04B582BD5585C5F5A7FD45C726BF92B40F425F40577517F47A23F11D702AB7C82a6HAL" TargetMode="External"/><Relationship Id="rId52" Type="http://schemas.openxmlformats.org/officeDocument/2006/relationships/hyperlink" Target="consultantplus://offline/ref=F4E544E0851FF722673DA2D54E582BD55E595E597CDB017863A02742F32AAB0070407F44A32111D11DA228D12C770A7505255BB8F2293EE0a3H8L" TargetMode="External"/><Relationship Id="rId60" Type="http://schemas.openxmlformats.org/officeDocument/2006/relationships/hyperlink" Target="consultantplus://offline/ref=F4E544E0851FF722673DBDC04B582BD5585C5F597DD45C726BF92B40F425F40577517F47A23F11D702AB7C82a6HAL" TargetMode="External"/><Relationship Id="rId65" Type="http://schemas.openxmlformats.org/officeDocument/2006/relationships/hyperlink" Target="consultantplus://offline/ref=F4E544E0851FF722673DBDC04B582BD5585C5C5E7BD45C726BF92B40F425F40577517F47A23F11D702AB7C82a6HAL" TargetMode="External"/><Relationship Id="rId73" Type="http://schemas.openxmlformats.org/officeDocument/2006/relationships/hyperlink" Target="consultantplus://offline/ref=F4E544E0851FF722673DBDC04B582BD55B5D595F7BD45C726BF92B40F425F40577517F47A23F11D702AB7C82a6HAL" TargetMode="External"/><Relationship Id="rId78" Type="http://schemas.openxmlformats.org/officeDocument/2006/relationships/hyperlink" Target="consultantplus://offline/ref=F4E544E0851FF722673DBDC04B582BD55B5E535B79D45C726BF92B40F425F40577517F47A23F11D702AB7C82a6HAL" TargetMode="External"/><Relationship Id="rId81" Type="http://schemas.openxmlformats.org/officeDocument/2006/relationships/hyperlink" Target="consultantplus://offline/ref=F4E544E0851FF722673DA1C057582BD558585A5F7389567A32F52947FB7AF11066097044BD2113CB1EA97Ea8H2L" TargetMode="External"/><Relationship Id="rId86" Type="http://schemas.openxmlformats.org/officeDocument/2006/relationships/hyperlink" Target="consultantplus://offline/ref=F4E544E0851FF722673DBDC04B582BD55B505B5F70D45C726BF92B40F425F40577517F47A23F11D702AB7C82a6HAL" TargetMode="External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E544E0851FF722673DBDC04B582BD5585C5D5E7AD45C726BF92B40F425F40577517F47A23F11D702AB7C82a6H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24202</Words>
  <Characters>137958</Characters>
  <Application>Microsoft Office Word</Application>
  <DocSecurity>0</DocSecurity>
  <Lines>1149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Tyrina_YO</dc:creator>
  <cp:lastModifiedBy>fla</cp:lastModifiedBy>
  <cp:revision>5</cp:revision>
  <dcterms:created xsi:type="dcterms:W3CDTF">2024-06-26T13:45:00Z</dcterms:created>
  <dcterms:modified xsi:type="dcterms:W3CDTF">2024-06-27T07:49:00Z</dcterms:modified>
</cp:coreProperties>
</file>