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AB" w:rsidRDefault="005C7C6F">
      <w:pPr>
        <w:autoSpaceDE w:val="0"/>
        <w:autoSpaceDN w:val="0"/>
        <w:adjustRightInd w:val="0"/>
        <w:ind w:left="6096" w:firstLine="48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-453390</wp:posOffset>
            </wp:positionV>
            <wp:extent cx="598170" cy="678180"/>
            <wp:effectExtent l="19050" t="0" r="0" b="0"/>
            <wp:wrapTight wrapText="bothSides">
              <wp:wrapPolygon edited="0">
                <wp:start x="8255" y="0"/>
                <wp:lineTo x="3439" y="3034"/>
                <wp:lineTo x="-688" y="16382"/>
                <wp:lineTo x="688" y="21236"/>
                <wp:lineTo x="1376" y="21236"/>
                <wp:lineTo x="19261" y="21236"/>
                <wp:lineTo x="19949" y="21236"/>
                <wp:lineTo x="21325" y="20022"/>
                <wp:lineTo x="21325" y="16382"/>
                <wp:lineTo x="19261" y="9708"/>
                <wp:lineTo x="21325" y="9708"/>
                <wp:lineTo x="19949" y="3034"/>
                <wp:lineTo x="12382" y="0"/>
                <wp:lineTo x="825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02AB" w:rsidRDefault="00EB02AB">
      <w:pPr>
        <w:autoSpaceDE w:val="0"/>
        <w:autoSpaceDN w:val="0"/>
        <w:adjustRightInd w:val="0"/>
        <w:ind w:left="6096" w:firstLine="485"/>
        <w:rPr>
          <w:color w:val="000000"/>
          <w:sz w:val="24"/>
          <w:szCs w:val="24"/>
        </w:rPr>
      </w:pPr>
    </w:p>
    <w:p w:rsidR="00345B5F" w:rsidRPr="00AD72DE" w:rsidRDefault="00345B5F" w:rsidP="00345B5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60BE1">
        <w:rPr>
          <w:rFonts w:ascii="Times New Roman" w:hAnsi="Times New Roman" w:cs="Times New Roman"/>
          <w:b/>
          <w:sz w:val="28"/>
          <w:szCs w:val="28"/>
        </w:rPr>
        <w:t>Лехминского</w:t>
      </w:r>
      <w:r w:rsidRPr="00AD72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02AB" w:rsidRDefault="00345B5F" w:rsidP="00345B5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B02AB" w:rsidRDefault="00EB02A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7C6F" w:rsidRDefault="005C7C6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02AB" w:rsidRPr="002E4CF4" w:rsidRDefault="00345B5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B02AB" w:rsidRDefault="00EB02A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02AB" w:rsidRDefault="00B034C8" w:rsidP="005C7C6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6D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D69">
        <w:rPr>
          <w:rFonts w:ascii="Times New Roman" w:hAnsi="Times New Roman" w:cs="Times New Roman"/>
          <w:sz w:val="28"/>
          <w:szCs w:val="28"/>
        </w:rPr>
        <w:t xml:space="preserve"> </w:t>
      </w:r>
      <w:r w:rsidR="0084312B" w:rsidRPr="00CC6D69">
        <w:rPr>
          <w:rFonts w:ascii="Times New Roman" w:hAnsi="Times New Roman" w:cs="Times New Roman"/>
          <w:sz w:val="28"/>
          <w:szCs w:val="28"/>
        </w:rPr>
        <w:t>марта</w:t>
      </w:r>
      <w:r w:rsidR="00CC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4312B">
        <w:rPr>
          <w:rFonts w:ascii="Times New Roman" w:hAnsi="Times New Roman" w:cs="Times New Roman"/>
          <w:sz w:val="28"/>
          <w:szCs w:val="28"/>
        </w:rPr>
        <w:t>20</w:t>
      </w:r>
      <w:r w:rsidR="00727BC2" w:rsidRPr="00727BC2">
        <w:rPr>
          <w:rFonts w:ascii="Times New Roman" w:hAnsi="Times New Roman" w:cs="Times New Roman"/>
          <w:sz w:val="28"/>
          <w:szCs w:val="28"/>
        </w:rPr>
        <w:t xml:space="preserve"> г.</w:t>
      </w:r>
      <w:r w:rsidR="005C7C6F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4C5B19">
        <w:rPr>
          <w:rFonts w:ascii="Times New Roman" w:hAnsi="Times New Roman" w:cs="Times New Roman"/>
          <w:sz w:val="28"/>
          <w:szCs w:val="28"/>
        </w:rPr>
        <w:t xml:space="preserve"> </w:t>
      </w:r>
      <w:r w:rsidR="00584239">
        <w:rPr>
          <w:rFonts w:ascii="Times New Roman" w:hAnsi="Times New Roman" w:cs="Times New Roman"/>
          <w:sz w:val="28"/>
          <w:szCs w:val="28"/>
        </w:rPr>
        <w:t>9</w:t>
      </w:r>
      <w:r w:rsidR="00EB02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C7C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27BC2" w:rsidRPr="00727BC2" w:rsidRDefault="00727BC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B02AB" w:rsidRPr="00727BC2" w:rsidRDefault="00EB02AB" w:rsidP="00727BC2">
      <w:pPr>
        <w:pStyle w:val="1"/>
        <w:ind w:left="0" w:right="4675"/>
        <w:jc w:val="both"/>
        <w:rPr>
          <w:bCs/>
          <w:sz w:val="28"/>
          <w:szCs w:val="28"/>
        </w:rPr>
      </w:pPr>
      <w:r w:rsidRPr="00727BC2">
        <w:rPr>
          <w:bCs/>
          <w:sz w:val="28"/>
          <w:szCs w:val="28"/>
        </w:rPr>
        <w:t xml:space="preserve">О назначении лиц, ответственных </w:t>
      </w:r>
      <w:r w:rsidRPr="00727BC2">
        <w:rPr>
          <w:bCs/>
          <w:sz w:val="28"/>
          <w:szCs w:val="28"/>
        </w:rPr>
        <w:br/>
        <w:t>за осуществление обмена электронными документами</w:t>
      </w:r>
    </w:p>
    <w:p w:rsidR="00EB02AB" w:rsidRDefault="00EB02A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7BC2" w:rsidRPr="002E4CF4" w:rsidRDefault="00727BC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7BC2" w:rsidRPr="00727BC2" w:rsidRDefault="00727BC2" w:rsidP="002E4CF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2AB" w:rsidRDefault="00727BC2" w:rsidP="00727BC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и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к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а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в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а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727BC2" w:rsidRPr="002E4CF4" w:rsidRDefault="00727BC2" w:rsidP="00727BC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4239" w:rsidRPr="00584239" w:rsidRDefault="00584239" w:rsidP="00584239">
      <w:pPr>
        <w:ind w:firstLine="851"/>
        <w:jc w:val="both"/>
        <w:rPr>
          <w:rStyle w:val="FontStyle15"/>
          <w:sz w:val="28"/>
          <w:szCs w:val="28"/>
        </w:rPr>
      </w:pPr>
      <w:r w:rsidRPr="00584239">
        <w:rPr>
          <w:rStyle w:val="FontStyle15"/>
          <w:sz w:val="28"/>
          <w:szCs w:val="28"/>
        </w:rPr>
        <w:t>1. Для обеспечения телекоммуникационного взаимодействия с органами исполнительной власти Смоленской области наделить правом электронной по</w:t>
      </w:r>
      <w:r w:rsidRPr="00584239">
        <w:rPr>
          <w:rStyle w:val="FontStyle15"/>
          <w:sz w:val="28"/>
          <w:szCs w:val="28"/>
        </w:rPr>
        <w:t>д</w:t>
      </w:r>
      <w:r w:rsidRPr="00584239">
        <w:rPr>
          <w:rStyle w:val="FontStyle15"/>
          <w:sz w:val="28"/>
          <w:szCs w:val="28"/>
        </w:rPr>
        <w:t>писи при обмене электронными документами в системе электронного документ</w:t>
      </w:r>
      <w:r w:rsidRPr="00584239">
        <w:rPr>
          <w:rStyle w:val="FontStyle15"/>
          <w:sz w:val="28"/>
          <w:szCs w:val="28"/>
        </w:rPr>
        <w:t>о</w:t>
      </w:r>
      <w:r w:rsidRPr="00584239">
        <w:rPr>
          <w:rStyle w:val="FontStyle15"/>
          <w:sz w:val="28"/>
          <w:szCs w:val="28"/>
        </w:rPr>
        <w:t>оборота и возложить функции и обязанности оператора АРМ обмена ЭД в сист</w:t>
      </w:r>
      <w:r w:rsidRPr="00584239">
        <w:rPr>
          <w:rStyle w:val="FontStyle15"/>
          <w:sz w:val="28"/>
          <w:szCs w:val="28"/>
        </w:rPr>
        <w:t>е</w:t>
      </w:r>
      <w:r w:rsidRPr="00584239">
        <w:rPr>
          <w:rStyle w:val="FontStyle15"/>
          <w:sz w:val="28"/>
          <w:szCs w:val="28"/>
        </w:rPr>
        <w:t xml:space="preserve">ме </w:t>
      </w:r>
      <w:proofErr w:type="spellStart"/>
      <w:r w:rsidRPr="00584239">
        <w:rPr>
          <w:rStyle w:val="FontStyle15"/>
          <w:sz w:val="28"/>
          <w:szCs w:val="28"/>
        </w:rPr>
        <w:t>ДелоПро</w:t>
      </w:r>
      <w:proofErr w:type="spellEnd"/>
      <w:r w:rsidRPr="00584239">
        <w:rPr>
          <w:rStyle w:val="FontStyle15"/>
          <w:sz w:val="28"/>
          <w:szCs w:val="28"/>
        </w:rPr>
        <w:t xml:space="preserve"> на следующих должностных лиц: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EB02AB">
        <w:trPr>
          <w:trHeight w:val="240"/>
        </w:trPr>
        <w:tc>
          <w:tcPr>
            <w:tcW w:w="709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344A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6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901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EB02AB" w:rsidTr="00B32FB8">
        <w:trPr>
          <w:trHeight w:val="240"/>
        </w:trPr>
        <w:tc>
          <w:tcPr>
            <w:tcW w:w="709" w:type="dxa"/>
          </w:tcPr>
          <w:p w:rsidR="00EB02AB" w:rsidRDefault="00345B5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</w:tcPr>
          <w:p w:rsidR="00EB02AB" w:rsidRDefault="0084312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Нина Викторовна</w:t>
            </w:r>
          </w:p>
        </w:tc>
        <w:tc>
          <w:tcPr>
            <w:tcW w:w="4901" w:type="dxa"/>
          </w:tcPr>
          <w:p w:rsidR="00EB02AB" w:rsidRDefault="00D92475" w:rsidP="00D9247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И.п. </w:t>
            </w:r>
            <w:r w:rsidR="00345B5F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45B5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руководство</w:t>
            </w:r>
          </w:p>
        </w:tc>
      </w:tr>
    </w:tbl>
    <w:p w:rsidR="00EB02AB" w:rsidRDefault="00EB02AB" w:rsidP="00EC2BFC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84239" w:rsidRPr="00584239" w:rsidRDefault="00584239" w:rsidP="00584239">
      <w:pPr>
        <w:ind w:firstLine="851"/>
        <w:jc w:val="both"/>
        <w:rPr>
          <w:rStyle w:val="FontStyle15"/>
          <w:sz w:val="28"/>
          <w:szCs w:val="28"/>
        </w:rPr>
      </w:pPr>
      <w:r w:rsidRPr="00584239">
        <w:rPr>
          <w:rStyle w:val="FontStyle15"/>
          <w:sz w:val="28"/>
          <w:szCs w:val="28"/>
        </w:rPr>
        <w:t>2.</w:t>
      </w:r>
      <w:r w:rsidRPr="00584239">
        <w:rPr>
          <w:rStyle w:val="FontStyle15"/>
          <w:sz w:val="28"/>
          <w:szCs w:val="28"/>
        </w:rPr>
        <w:tab/>
      </w:r>
      <w:proofErr w:type="gramStart"/>
      <w:r w:rsidRPr="00584239">
        <w:rPr>
          <w:rStyle w:val="FontStyle15"/>
          <w:sz w:val="28"/>
          <w:szCs w:val="28"/>
        </w:rPr>
        <w:t>Главному специалисту Иванову Виталию Геннадьевичу провести</w:t>
      </w:r>
      <w:r w:rsidRPr="00584239">
        <w:rPr>
          <w:rStyle w:val="FontStyle15"/>
          <w:sz w:val="28"/>
          <w:szCs w:val="28"/>
        </w:rPr>
        <w:br/>
        <w:t>инструктаж и ознакомить указанных в пункте 1 настоящего распоряжения</w:t>
      </w:r>
      <w:r w:rsidRPr="00584239">
        <w:rPr>
          <w:rStyle w:val="FontStyle15"/>
          <w:sz w:val="28"/>
          <w:szCs w:val="28"/>
        </w:rPr>
        <w:br/>
        <w:t>должностных лиц под роспись с Инструкцией об организации и обеспечении</w:t>
      </w:r>
      <w:r w:rsidRPr="00584239">
        <w:rPr>
          <w:rStyle w:val="FontStyle15"/>
          <w:sz w:val="28"/>
          <w:szCs w:val="28"/>
        </w:rPr>
        <w:br/>
        <w:t>безопасности хранения, обработки и передачи по каналам связи с использованием</w:t>
      </w:r>
      <w:r w:rsidRPr="00584239">
        <w:rPr>
          <w:rStyle w:val="FontStyle15"/>
          <w:sz w:val="28"/>
          <w:szCs w:val="28"/>
        </w:rPr>
        <w:br/>
        <w:t>средств криптографической защиты информации с ограниченным доступом, не</w:t>
      </w:r>
      <w:r w:rsidRPr="00584239">
        <w:rPr>
          <w:rStyle w:val="FontStyle15"/>
          <w:sz w:val="28"/>
          <w:szCs w:val="28"/>
        </w:rPr>
        <w:br/>
        <w:t>содержащей сведений, составляющих государственную тайну, утвержденной</w:t>
      </w:r>
      <w:r w:rsidRPr="00584239">
        <w:rPr>
          <w:rStyle w:val="FontStyle15"/>
          <w:sz w:val="28"/>
          <w:szCs w:val="28"/>
        </w:rPr>
        <w:br/>
        <w:t>приказом Федерального агентства правительственной связи и информации при</w:t>
      </w:r>
      <w:r w:rsidRPr="00584239">
        <w:rPr>
          <w:rStyle w:val="FontStyle15"/>
          <w:sz w:val="28"/>
          <w:szCs w:val="28"/>
        </w:rPr>
        <w:br/>
        <w:t>Президенте Российской Федерации</w:t>
      </w:r>
      <w:proofErr w:type="gramEnd"/>
      <w:r w:rsidRPr="00584239">
        <w:rPr>
          <w:rStyle w:val="FontStyle15"/>
          <w:sz w:val="28"/>
          <w:szCs w:val="28"/>
        </w:rPr>
        <w:t xml:space="preserve"> от 13 июня 2001 г. № 152, Инструкцией по</w:t>
      </w:r>
      <w:r w:rsidRPr="00584239">
        <w:rPr>
          <w:rStyle w:val="FontStyle15"/>
          <w:sz w:val="28"/>
          <w:szCs w:val="28"/>
        </w:rPr>
        <w:br/>
        <w:t>защите информации при обмене электронными документами.</w:t>
      </w:r>
    </w:p>
    <w:p w:rsidR="00584239" w:rsidRPr="00584239" w:rsidRDefault="00584239" w:rsidP="00584239">
      <w:pPr>
        <w:ind w:firstLine="851"/>
        <w:jc w:val="both"/>
        <w:rPr>
          <w:rStyle w:val="FontStyle15"/>
          <w:sz w:val="28"/>
          <w:szCs w:val="28"/>
        </w:rPr>
      </w:pPr>
      <w:r w:rsidRPr="00584239">
        <w:rPr>
          <w:rStyle w:val="FontStyle15"/>
          <w:sz w:val="28"/>
          <w:szCs w:val="28"/>
        </w:rPr>
        <w:t>3.</w:t>
      </w:r>
      <w:r w:rsidRPr="00584239">
        <w:rPr>
          <w:rStyle w:val="FontStyle15"/>
          <w:sz w:val="28"/>
          <w:szCs w:val="28"/>
        </w:rPr>
        <w:tab/>
        <w:t>Указанные в пункте 1 настоящего распоряжения должностные лица несут</w:t>
      </w:r>
      <w:r>
        <w:rPr>
          <w:rStyle w:val="FontStyle15"/>
          <w:sz w:val="28"/>
          <w:szCs w:val="28"/>
        </w:rPr>
        <w:t xml:space="preserve"> </w:t>
      </w:r>
      <w:r w:rsidRPr="00584239">
        <w:rPr>
          <w:rStyle w:val="FontStyle15"/>
          <w:sz w:val="28"/>
          <w:szCs w:val="28"/>
        </w:rPr>
        <w:t xml:space="preserve">персональную ответственность </w:t>
      </w:r>
      <w:proofErr w:type="gramStart"/>
      <w:r w:rsidRPr="00584239">
        <w:rPr>
          <w:rStyle w:val="FontStyle15"/>
          <w:sz w:val="28"/>
          <w:szCs w:val="28"/>
        </w:rPr>
        <w:t>за</w:t>
      </w:r>
      <w:proofErr w:type="gramEnd"/>
      <w:r w:rsidRPr="00584239">
        <w:rPr>
          <w:rStyle w:val="FontStyle15"/>
          <w:sz w:val="28"/>
          <w:szCs w:val="28"/>
        </w:rPr>
        <w:t>:</w:t>
      </w:r>
    </w:p>
    <w:p w:rsidR="00584239" w:rsidRPr="00584239" w:rsidRDefault="00E16F71" w:rsidP="00E16F71">
      <w:pPr>
        <w:ind w:firstLine="85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584239" w:rsidRPr="00584239">
        <w:rPr>
          <w:rStyle w:val="FontStyle15"/>
          <w:sz w:val="28"/>
          <w:szCs w:val="28"/>
        </w:rPr>
        <w:t>сохранение в тайне конфиденциальной информации, ставшей им извес</w:t>
      </w:r>
      <w:r w:rsidR="00584239" w:rsidRPr="00584239">
        <w:rPr>
          <w:rStyle w:val="FontStyle15"/>
          <w:sz w:val="28"/>
          <w:szCs w:val="28"/>
        </w:rPr>
        <w:t>т</w:t>
      </w:r>
      <w:r w:rsidR="00584239" w:rsidRPr="00584239">
        <w:rPr>
          <w:rStyle w:val="FontStyle15"/>
          <w:sz w:val="28"/>
          <w:szCs w:val="28"/>
        </w:rPr>
        <w:t>ной в процессе обмена электронными документами между органами исполн</w:t>
      </w:r>
      <w:r w:rsidR="00584239" w:rsidRPr="00584239">
        <w:rPr>
          <w:rStyle w:val="FontStyle15"/>
          <w:sz w:val="28"/>
          <w:szCs w:val="28"/>
        </w:rPr>
        <w:t>и</w:t>
      </w:r>
      <w:r w:rsidR="00584239" w:rsidRPr="00584239">
        <w:rPr>
          <w:rStyle w:val="FontStyle15"/>
          <w:sz w:val="28"/>
          <w:szCs w:val="28"/>
        </w:rPr>
        <w:t>тельной власти Смоленской области и участниками СЭД;</w:t>
      </w:r>
    </w:p>
    <w:p w:rsidR="00584239" w:rsidRPr="00584239" w:rsidRDefault="00E16F71" w:rsidP="00E16F71">
      <w:pPr>
        <w:ind w:firstLine="85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="00584239" w:rsidRPr="00584239">
        <w:rPr>
          <w:rStyle w:val="FontStyle15"/>
          <w:sz w:val="28"/>
          <w:szCs w:val="28"/>
        </w:rPr>
        <w:t>сохранение в тайне закрытых ключей электронной подписи и иной кл</w:t>
      </w:r>
      <w:r w:rsidR="00584239" w:rsidRPr="00584239">
        <w:rPr>
          <w:rStyle w:val="FontStyle15"/>
          <w:sz w:val="28"/>
          <w:szCs w:val="28"/>
        </w:rPr>
        <w:t>ю</w:t>
      </w:r>
      <w:r w:rsidR="00584239" w:rsidRPr="00584239">
        <w:rPr>
          <w:rStyle w:val="FontStyle15"/>
          <w:sz w:val="28"/>
          <w:szCs w:val="28"/>
        </w:rPr>
        <w:t>чевой информации;</w:t>
      </w:r>
    </w:p>
    <w:p w:rsidR="00584239" w:rsidRPr="00584239" w:rsidRDefault="00E16F71" w:rsidP="00E16F71">
      <w:pPr>
        <w:ind w:firstLine="85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-</w:t>
      </w:r>
      <w:r w:rsidR="00584239" w:rsidRPr="00584239">
        <w:rPr>
          <w:rStyle w:val="FontStyle15"/>
          <w:sz w:val="28"/>
          <w:szCs w:val="28"/>
        </w:rPr>
        <w:t>соблюдение правил эксплуатации средств АРМ обмена ЭД и средств</w:t>
      </w:r>
    </w:p>
    <w:p w:rsidR="00584239" w:rsidRPr="00584239" w:rsidRDefault="00584239" w:rsidP="00584239">
      <w:pPr>
        <w:jc w:val="both"/>
        <w:rPr>
          <w:rStyle w:val="FontStyle16"/>
          <w:rFonts w:ascii="Times New Roman" w:hAnsi="Times New Roman" w:cs="Times New Roman"/>
          <w:i w:val="0"/>
          <w:sz w:val="28"/>
          <w:szCs w:val="28"/>
        </w:rPr>
      </w:pPr>
      <w:r w:rsidRPr="00584239">
        <w:rPr>
          <w:rStyle w:val="FontStyle16"/>
          <w:rFonts w:ascii="Times New Roman" w:hAnsi="Times New Roman" w:cs="Times New Roman"/>
          <w:i w:val="0"/>
          <w:sz w:val="28"/>
          <w:szCs w:val="28"/>
        </w:rPr>
        <w:t>электронной подписи.</w:t>
      </w:r>
    </w:p>
    <w:p w:rsidR="00584239" w:rsidRPr="00584239" w:rsidRDefault="00584239" w:rsidP="00584239">
      <w:pPr>
        <w:ind w:firstLine="851"/>
        <w:jc w:val="both"/>
        <w:rPr>
          <w:rStyle w:val="FontStyle17"/>
          <w:sz w:val="28"/>
          <w:szCs w:val="28"/>
        </w:rPr>
      </w:pPr>
      <w:r w:rsidRPr="00584239">
        <w:rPr>
          <w:rStyle w:val="FontStyle17"/>
          <w:sz w:val="28"/>
          <w:szCs w:val="28"/>
        </w:rPr>
        <w:t>4.</w:t>
      </w:r>
      <w:r w:rsidRPr="00584239">
        <w:rPr>
          <w:rStyle w:val="FontStyle17"/>
          <w:sz w:val="28"/>
          <w:szCs w:val="28"/>
        </w:rPr>
        <w:tab/>
        <w:t>Копию настоящего распоряжения представить в СОГАУ «ЦИТ»</w:t>
      </w:r>
      <w:r w:rsidRPr="00584239">
        <w:rPr>
          <w:rStyle w:val="FontStyle17"/>
          <w:sz w:val="28"/>
          <w:szCs w:val="28"/>
        </w:rPr>
        <w:br/>
        <w:t>исполняющего функции Удостоверяющего центра органов исполнительной вл</w:t>
      </w:r>
      <w:r w:rsidRPr="00584239">
        <w:rPr>
          <w:rStyle w:val="FontStyle17"/>
          <w:sz w:val="28"/>
          <w:szCs w:val="28"/>
        </w:rPr>
        <w:t>а</w:t>
      </w:r>
      <w:r w:rsidRPr="00584239">
        <w:rPr>
          <w:rStyle w:val="FontStyle17"/>
          <w:sz w:val="28"/>
          <w:szCs w:val="28"/>
        </w:rPr>
        <w:t>сти</w:t>
      </w:r>
      <w:r w:rsidR="00E16F71">
        <w:rPr>
          <w:rStyle w:val="FontStyle17"/>
          <w:sz w:val="28"/>
          <w:szCs w:val="28"/>
        </w:rPr>
        <w:t xml:space="preserve"> </w:t>
      </w:r>
      <w:r w:rsidRPr="00584239">
        <w:rPr>
          <w:rStyle w:val="FontStyle17"/>
          <w:sz w:val="28"/>
          <w:szCs w:val="28"/>
        </w:rPr>
        <w:t>Смоленской области.</w:t>
      </w:r>
    </w:p>
    <w:p w:rsidR="00584239" w:rsidRPr="00584239" w:rsidRDefault="00584239" w:rsidP="00584239">
      <w:pPr>
        <w:ind w:firstLine="851"/>
        <w:jc w:val="both"/>
        <w:rPr>
          <w:rStyle w:val="FontStyle17"/>
          <w:sz w:val="28"/>
          <w:szCs w:val="28"/>
        </w:rPr>
      </w:pPr>
      <w:r w:rsidRPr="00584239">
        <w:rPr>
          <w:rStyle w:val="FontStyle17"/>
          <w:sz w:val="28"/>
          <w:szCs w:val="28"/>
        </w:rPr>
        <w:t>5.</w:t>
      </w:r>
      <w:r w:rsidRPr="00584239">
        <w:rPr>
          <w:rStyle w:val="FontStyle17"/>
          <w:sz w:val="28"/>
          <w:szCs w:val="28"/>
        </w:rPr>
        <w:tab/>
      </w:r>
      <w:proofErr w:type="gramStart"/>
      <w:r w:rsidRPr="00584239">
        <w:rPr>
          <w:rStyle w:val="FontStyle17"/>
          <w:sz w:val="28"/>
          <w:szCs w:val="28"/>
        </w:rPr>
        <w:t>Контроль за</w:t>
      </w:r>
      <w:proofErr w:type="gramEnd"/>
      <w:r w:rsidRPr="00584239">
        <w:rPr>
          <w:rStyle w:val="FontStyle17"/>
          <w:sz w:val="28"/>
          <w:szCs w:val="28"/>
        </w:rPr>
        <w:t xml:space="preserve"> выполнением настоящего распоряжения оставляю за с</w:t>
      </w:r>
      <w:r w:rsidRPr="00584239">
        <w:rPr>
          <w:rStyle w:val="FontStyle17"/>
          <w:sz w:val="28"/>
          <w:szCs w:val="28"/>
        </w:rPr>
        <w:t>о</w:t>
      </w:r>
      <w:r w:rsidRPr="00584239">
        <w:rPr>
          <w:rStyle w:val="FontStyle17"/>
          <w:sz w:val="28"/>
          <w:szCs w:val="28"/>
        </w:rPr>
        <w:t>бой.</w:t>
      </w:r>
    </w:p>
    <w:p w:rsidR="00345B5F" w:rsidRDefault="004C5B19" w:rsidP="00C927B9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</w:p>
    <w:p w:rsidR="00345B5F" w:rsidRDefault="00345B5F" w:rsidP="00345B5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B5F" w:rsidRDefault="00345B5F" w:rsidP="00345B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B19" w:rsidRPr="004C5B19" w:rsidRDefault="004C5B19" w:rsidP="004C5B1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>Глав</w:t>
      </w:r>
      <w:r w:rsidR="00060895">
        <w:rPr>
          <w:rFonts w:ascii="Times New Roman" w:hAnsi="Times New Roman" w:cs="Times New Roman"/>
          <w:sz w:val="28"/>
          <w:szCs w:val="28"/>
        </w:rPr>
        <w:t>а</w:t>
      </w:r>
      <w:r w:rsidRPr="004C5B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C5B19" w:rsidRPr="004C5B19" w:rsidRDefault="004C5B19" w:rsidP="004C5B1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4C5B19" w:rsidRPr="004C5B19" w:rsidRDefault="004C5B19" w:rsidP="004C5B1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CC6D69" w:rsidRDefault="004C5B19" w:rsidP="004C5B19">
      <w:pPr>
        <w:pStyle w:val="ConsNonformat"/>
        <w:widowControl/>
        <w:jc w:val="both"/>
        <w:rPr>
          <w:sz w:val="26"/>
          <w:szCs w:val="26"/>
        </w:rPr>
      </w:pPr>
      <w:r w:rsidRPr="004C5B19">
        <w:rPr>
          <w:rFonts w:ascii="Times New Roman" w:hAnsi="Times New Roman" w:cs="Times New Roman"/>
          <w:sz w:val="28"/>
          <w:szCs w:val="28"/>
        </w:rPr>
        <w:t xml:space="preserve">Смоленской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C6D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60895">
        <w:rPr>
          <w:rFonts w:ascii="Times New Roman" w:hAnsi="Times New Roman" w:cs="Times New Roman"/>
          <w:sz w:val="28"/>
          <w:szCs w:val="28"/>
        </w:rPr>
        <w:t>Ж.В.Мишко</w:t>
      </w:r>
      <w:proofErr w:type="spellEnd"/>
      <w:r w:rsidR="00CC6D69">
        <w:rPr>
          <w:rFonts w:ascii="Times New Roman" w:hAnsi="Times New Roman" w:cs="Times New Roman"/>
          <w:sz w:val="28"/>
          <w:szCs w:val="28"/>
        </w:rPr>
        <w:t>/</w:t>
      </w:r>
      <w:r w:rsidRPr="004C5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C6D69" w:rsidRPr="00CC6D69" w:rsidRDefault="00CC6D69" w:rsidP="00CC6D69"/>
    <w:p w:rsidR="00CC6D69" w:rsidRPr="00CC6D69" w:rsidRDefault="00CC6D69" w:rsidP="00CC6D69"/>
    <w:p w:rsidR="00CC6D69" w:rsidRPr="00CC6D69" w:rsidRDefault="00CC6D69" w:rsidP="00CC6D69"/>
    <w:p w:rsidR="00060895" w:rsidRDefault="00060895" w:rsidP="00CC6D69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CC6D69" w:rsidRPr="00CC6D69">
        <w:rPr>
          <w:sz w:val="28"/>
          <w:szCs w:val="28"/>
        </w:rPr>
        <w:t>:</w:t>
      </w:r>
    </w:p>
    <w:p w:rsidR="00060895" w:rsidRDefault="00060895" w:rsidP="00CC6D69">
      <w:pPr>
        <w:rPr>
          <w:sz w:val="28"/>
          <w:szCs w:val="28"/>
        </w:rPr>
      </w:pPr>
    </w:p>
    <w:p w:rsidR="00060895" w:rsidRDefault="00060895" w:rsidP="00CC6D69">
      <w:pPr>
        <w:rPr>
          <w:sz w:val="28"/>
          <w:szCs w:val="28"/>
        </w:rPr>
      </w:pPr>
    </w:p>
    <w:p w:rsidR="00EB02AB" w:rsidRDefault="00060895" w:rsidP="00CC6D69">
      <w:pPr>
        <w:rPr>
          <w:sz w:val="28"/>
          <w:szCs w:val="28"/>
        </w:rPr>
      </w:pPr>
      <w:r>
        <w:rPr>
          <w:sz w:val="28"/>
          <w:szCs w:val="28"/>
        </w:rPr>
        <w:t xml:space="preserve">И.П.Главы муниципального образования         </w:t>
      </w:r>
      <w:r w:rsidR="00CC6D69" w:rsidRPr="00CC6D69">
        <w:rPr>
          <w:sz w:val="28"/>
          <w:szCs w:val="28"/>
        </w:rPr>
        <w:t xml:space="preserve">                        </w:t>
      </w:r>
      <w:r w:rsidR="00CC6D69">
        <w:rPr>
          <w:sz w:val="28"/>
          <w:szCs w:val="28"/>
        </w:rPr>
        <w:t>/</w:t>
      </w:r>
      <w:r w:rsidR="00CC6D69" w:rsidRPr="00CC6D69">
        <w:rPr>
          <w:sz w:val="28"/>
          <w:szCs w:val="28"/>
        </w:rPr>
        <w:t>Н.В.Борисова</w:t>
      </w:r>
      <w:r w:rsidR="00CC6D69">
        <w:rPr>
          <w:sz w:val="28"/>
          <w:szCs w:val="28"/>
        </w:rPr>
        <w:t>/</w:t>
      </w:r>
    </w:p>
    <w:p w:rsidR="00060895" w:rsidRDefault="00060895" w:rsidP="00CC6D69">
      <w:pPr>
        <w:rPr>
          <w:sz w:val="28"/>
          <w:szCs w:val="28"/>
        </w:rPr>
      </w:pPr>
    </w:p>
    <w:p w:rsidR="00060895" w:rsidRPr="00CC6D69" w:rsidRDefault="00060895" w:rsidP="00CC6D69">
      <w:pPr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 /В.Г.Иванов/</w:t>
      </w:r>
    </w:p>
    <w:sectPr w:rsidR="00060895" w:rsidRPr="00CC6D69" w:rsidSect="00584239">
      <w:head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FC" w:rsidRDefault="009742FC">
      <w:r>
        <w:separator/>
      </w:r>
    </w:p>
  </w:endnote>
  <w:endnote w:type="continuationSeparator" w:id="0">
    <w:p w:rsidR="009742FC" w:rsidRDefault="00974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FC" w:rsidRDefault="009742FC">
      <w:r>
        <w:separator/>
      </w:r>
    </w:p>
  </w:footnote>
  <w:footnote w:type="continuationSeparator" w:id="0">
    <w:p w:rsidR="009742FC" w:rsidRDefault="00974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AB" w:rsidRDefault="000153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C91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2AB"/>
    <w:rsid w:val="00015340"/>
    <w:rsid w:val="00037640"/>
    <w:rsid w:val="00060895"/>
    <w:rsid w:val="00064E4E"/>
    <w:rsid w:val="00193012"/>
    <w:rsid w:val="001F7D0B"/>
    <w:rsid w:val="00213259"/>
    <w:rsid w:val="0023340C"/>
    <w:rsid w:val="002364E5"/>
    <w:rsid w:val="002A1798"/>
    <w:rsid w:val="002C62F5"/>
    <w:rsid w:val="002E4CF4"/>
    <w:rsid w:val="002F3A12"/>
    <w:rsid w:val="002F63C2"/>
    <w:rsid w:val="00333C9C"/>
    <w:rsid w:val="00344A54"/>
    <w:rsid w:val="00345B5F"/>
    <w:rsid w:val="0035014F"/>
    <w:rsid w:val="00397727"/>
    <w:rsid w:val="003D67C9"/>
    <w:rsid w:val="0044255D"/>
    <w:rsid w:val="004C1321"/>
    <w:rsid w:val="004C5B19"/>
    <w:rsid w:val="005279F6"/>
    <w:rsid w:val="005820AF"/>
    <w:rsid w:val="00584239"/>
    <w:rsid w:val="00586AEA"/>
    <w:rsid w:val="005C26B9"/>
    <w:rsid w:val="005C7C6F"/>
    <w:rsid w:val="00626431"/>
    <w:rsid w:val="006B6F22"/>
    <w:rsid w:val="00727BC2"/>
    <w:rsid w:val="007467E5"/>
    <w:rsid w:val="007725DC"/>
    <w:rsid w:val="008007F7"/>
    <w:rsid w:val="008048E6"/>
    <w:rsid w:val="00814664"/>
    <w:rsid w:val="0084312B"/>
    <w:rsid w:val="00866281"/>
    <w:rsid w:val="00911536"/>
    <w:rsid w:val="0097250E"/>
    <w:rsid w:val="009742FC"/>
    <w:rsid w:val="00985FE8"/>
    <w:rsid w:val="009C5D36"/>
    <w:rsid w:val="00A43AC2"/>
    <w:rsid w:val="00A510BA"/>
    <w:rsid w:val="00AC3C91"/>
    <w:rsid w:val="00AD15D3"/>
    <w:rsid w:val="00B034C8"/>
    <w:rsid w:val="00B2776E"/>
    <w:rsid w:val="00B32FB8"/>
    <w:rsid w:val="00B8449F"/>
    <w:rsid w:val="00BE5DA3"/>
    <w:rsid w:val="00C05161"/>
    <w:rsid w:val="00C27E0F"/>
    <w:rsid w:val="00C50D3B"/>
    <w:rsid w:val="00C927B9"/>
    <w:rsid w:val="00CC6D69"/>
    <w:rsid w:val="00CE7664"/>
    <w:rsid w:val="00D077C8"/>
    <w:rsid w:val="00D60BE1"/>
    <w:rsid w:val="00D92475"/>
    <w:rsid w:val="00E16F71"/>
    <w:rsid w:val="00E31848"/>
    <w:rsid w:val="00EA481B"/>
    <w:rsid w:val="00EB02AB"/>
    <w:rsid w:val="00EC2BFC"/>
    <w:rsid w:val="00ED2824"/>
    <w:rsid w:val="00F077F8"/>
    <w:rsid w:val="00F31BA6"/>
    <w:rsid w:val="00F44EE2"/>
    <w:rsid w:val="00F454C6"/>
    <w:rsid w:val="00FB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6E"/>
  </w:style>
  <w:style w:type="paragraph" w:styleId="1">
    <w:name w:val="heading 1"/>
    <w:basedOn w:val="a"/>
    <w:next w:val="a"/>
    <w:link w:val="10"/>
    <w:uiPriority w:val="99"/>
    <w:qFormat/>
    <w:rsid w:val="00B2776E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77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B277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277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B277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B27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2776E"/>
    <w:rPr>
      <w:rFonts w:cs="Times New Roman"/>
      <w:sz w:val="20"/>
      <w:szCs w:val="20"/>
    </w:rPr>
  </w:style>
  <w:style w:type="character" w:styleId="a5">
    <w:name w:val="page number"/>
    <w:rsid w:val="00B2776E"/>
    <w:rPr>
      <w:rFonts w:cs="Times New Roman"/>
    </w:rPr>
  </w:style>
  <w:style w:type="paragraph" w:styleId="a6">
    <w:name w:val="footer"/>
    <w:basedOn w:val="a"/>
    <w:link w:val="a7"/>
    <w:uiPriority w:val="99"/>
    <w:rsid w:val="00B277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2776E"/>
    <w:rPr>
      <w:rFonts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584239"/>
    <w:pPr>
      <w:widowControl w:val="0"/>
      <w:autoSpaceDE w:val="0"/>
      <w:autoSpaceDN w:val="0"/>
      <w:adjustRightInd w:val="0"/>
      <w:spacing w:line="221" w:lineRule="exact"/>
      <w:ind w:firstLine="494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584239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58423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584239"/>
    <w:pPr>
      <w:widowControl w:val="0"/>
      <w:autoSpaceDE w:val="0"/>
      <w:autoSpaceDN w:val="0"/>
      <w:adjustRightInd w:val="0"/>
      <w:spacing w:line="220" w:lineRule="exact"/>
      <w:ind w:firstLine="478"/>
      <w:jc w:val="both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584239"/>
    <w:rPr>
      <w:rFonts w:ascii="Sylfaen" w:hAnsi="Sylfaen" w:cs="Sylfaen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584239"/>
    <w:pPr>
      <w:widowControl w:val="0"/>
      <w:autoSpaceDE w:val="0"/>
      <w:autoSpaceDN w:val="0"/>
      <w:adjustRightInd w:val="0"/>
      <w:spacing w:line="272" w:lineRule="exact"/>
      <w:ind w:firstLine="601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sid w:val="0058423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fla</cp:lastModifiedBy>
  <cp:revision>13</cp:revision>
  <cp:lastPrinted>2020-03-04T14:48:00Z</cp:lastPrinted>
  <dcterms:created xsi:type="dcterms:W3CDTF">2019-08-05T08:52:00Z</dcterms:created>
  <dcterms:modified xsi:type="dcterms:W3CDTF">2020-04-01T10:26:00Z</dcterms:modified>
</cp:coreProperties>
</file>