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1A" w:rsidRPr="00A31652" w:rsidRDefault="00F826FB" w:rsidP="00061C3B">
      <w:pPr>
        <w:rPr>
          <w:b/>
          <w:sz w:val="32"/>
          <w:szCs w:val="32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-5080</wp:posOffset>
            </wp:positionV>
            <wp:extent cx="514985" cy="571500"/>
            <wp:effectExtent l="19050" t="0" r="0" b="0"/>
            <wp:wrapSquare wrapText="righ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5929">
        <w:rPr>
          <w:b/>
          <w:sz w:val="32"/>
          <w:szCs w:val="32"/>
        </w:rPr>
        <w:t xml:space="preserve">              </w:t>
      </w:r>
      <w:r w:rsidR="00CE28A7">
        <w:rPr>
          <w:b/>
          <w:sz w:val="32"/>
          <w:szCs w:val="32"/>
        </w:rPr>
        <w:t xml:space="preserve">                </w:t>
      </w:r>
      <w:r w:rsidR="00563C0F">
        <w:rPr>
          <w:b/>
          <w:sz w:val="32"/>
          <w:szCs w:val="32"/>
        </w:rPr>
        <w:t xml:space="preserve">      </w:t>
      </w:r>
      <w:r w:rsidR="00CE28A7">
        <w:rPr>
          <w:b/>
          <w:sz w:val="32"/>
          <w:szCs w:val="32"/>
        </w:rPr>
        <w:t xml:space="preserve">     </w:t>
      </w:r>
    </w:p>
    <w:p w:rsidR="00AE381A" w:rsidRDefault="00AE381A" w:rsidP="00253B3D">
      <w:pPr>
        <w:jc w:val="center"/>
        <w:rPr>
          <w:sz w:val="32"/>
          <w:szCs w:val="32"/>
        </w:rPr>
      </w:pPr>
    </w:p>
    <w:p w:rsidR="002349BE" w:rsidRDefault="002349BE" w:rsidP="00193C94">
      <w:pPr>
        <w:pStyle w:val="1"/>
        <w:rPr>
          <w:b/>
        </w:rPr>
      </w:pPr>
    </w:p>
    <w:p w:rsidR="007674BB" w:rsidRDefault="00193C94" w:rsidP="0027269E">
      <w:pPr>
        <w:pStyle w:val="1"/>
        <w:rPr>
          <w:b/>
        </w:rPr>
      </w:pPr>
      <w:r>
        <w:rPr>
          <w:b/>
        </w:rPr>
        <w:t>С</w:t>
      </w:r>
      <w:r w:rsidR="0027269E">
        <w:rPr>
          <w:b/>
        </w:rPr>
        <w:t xml:space="preserve">ОВЕТ ДЕПУТАТОВ </w:t>
      </w:r>
    </w:p>
    <w:p w:rsidR="00193C94" w:rsidRDefault="00F90176" w:rsidP="0027269E">
      <w:pPr>
        <w:pStyle w:val="1"/>
        <w:rPr>
          <w:b/>
        </w:rPr>
      </w:pPr>
      <w:r>
        <w:rPr>
          <w:b/>
        </w:rPr>
        <w:t>ЛЕХМИНСКОГО</w:t>
      </w:r>
      <w:r w:rsidR="00193C94">
        <w:rPr>
          <w:b/>
        </w:rPr>
        <w:t xml:space="preserve"> СЕЛЬСКОГО ПОСЕЛЕНИЯ</w:t>
      </w:r>
    </w:p>
    <w:p w:rsidR="00193C94" w:rsidRDefault="00193C94" w:rsidP="00193C94">
      <w:pPr>
        <w:pStyle w:val="1"/>
        <w:rPr>
          <w:b/>
        </w:rPr>
      </w:pPr>
      <w:r>
        <w:rPr>
          <w:b/>
        </w:rPr>
        <w:t>ХОЛМ-ЖИРКОВСКОГО РАЙОНА СМОЛЕНСКОЙ ОБЛАСТИ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855"/>
      </w:tblGrid>
      <w:tr w:rsidR="00193C94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93C94" w:rsidRDefault="00193C9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:rsidR="00193C94" w:rsidRDefault="00193C94" w:rsidP="00193C94">
      <w:pPr>
        <w:rPr>
          <w:rFonts w:ascii="Arial" w:hAnsi="Arial"/>
          <w:b/>
          <w:sz w:val="28"/>
          <w:szCs w:val="20"/>
        </w:rPr>
      </w:pPr>
    </w:p>
    <w:p w:rsidR="00253B3D" w:rsidRDefault="00253B3D" w:rsidP="00253B3D">
      <w:pPr>
        <w:jc w:val="center"/>
        <w:rPr>
          <w:sz w:val="32"/>
          <w:szCs w:val="32"/>
        </w:rPr>
      </w:pPr>
    </w:p>
    <w:p w:rsidR="00253B3D" w:rsidRPr="0097168D" w:rsidRDefault="002349BE" w:rsidP="00253B3D">
      <w:pPr>
        <w:jc w:val="center"/>
        <w:rPr>
          <w:b/>
          <w:sz w:val="28"/>
          <w:szCs w:val="28"/>
        </w:rPr>
      </w:pPr>
      <w:proofErr w:type="gramStart"/>
      <w:r w:rsidRPr="0097168D">
        <w:rPr>
          <w:b/>
          <w:sz w:val="28"/>
          <w:szCs w:val="28"/>
        </w:rPr>
        <w:t>Р</w:t>
      </w:r>
      <w:proofErr w:type="gramEnd"/>
      <w:r w:rsidRPr="0097168D">
        <w:rPr>
          <w:b/>
          <w:sz w:val="28"/>
          <w:szCs w:val="28"/>
        </w:rPr>
        <w:t xml:space="preserve"> Е Ш Е Н И Е </w:t>
      </w:r>
      <w:r w:rsidR="00512514">
        <w:rPr>
          <w:b/>
          <w:sz w:val="28"/>
          <w:szCs w:val="28"/>
        </w:rPr>
        <w:t>(проект)</w:t>
      </w:r>
    </w:p>
    <w:p w:rsidR="001C7830" w:rsidRDefault="001C7830" w:rsidP="00253B3D">
      <w:pPr>
        <w:rPr>
          <w:sz w:val="28"/>
          <w:szCs w:val="28"/>
        </w:rPr>
      </w:pPr>
    </w:p>
    <w:p w:rsidR="001C7830" w:rsidRPr="00C51EBC" w:rsidRDefault="001C7830" w:rsidP="00253B3D">
      <w:pPr>
        <w:rPr>
          <w:color w:val="FF0000"/>
          <w:sz w:val="28"/>
          <w:szCs w:val="28"/>
        </w:rPr>
      </w:pPr>
    </w:p>
    <w:p w:rsidR="00253B3D" w:rsidRPr="009C0528" w:rsidRDefault="007674BB" w:rsidP="00253B3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69E" w:rsidRPr="00563C0F">
        <w:rPr>
          <w:sz w:val="28"/>
          <w:szCs w:val="28"/>
        </w:rPr>
        <w:t>о</w:t>
      </w:r>
      <w:r w:rsidR="00253B3D" w:rsidRPr="00563C0F">
        <w:rPr>
          <w:sz w:val="28"/>
          <w:szCs w:val="28"/>
        </w:rPr>
        <w:t xml:space="preserve">т </w:t>
      </w:r>
      <w:r w:rsidR="00575B24">
        <w:rPr>
          <w:sz w:val="28"/>
          <w:szCs w:val="28"/>
        </w:rPr>
        <w:t xml:space="preserve"> </w:t>
      </w:r>
      <w:r w:rsidR="00867C93">
        <w:rPr>
          <w:sz w:val="28"/>
          <w:szCs w:val="28"/>
        </w:rPr>
        <w:t xml:space="preserve">.2019г                        </w:t>
      </w:r>
      <w:r w:rsidR="00C47D09">
        <w:rPr>
          <w:sz w:val="28"/>
          <w:szCs w:val="28"/>
        </w:rPr>
        <w:t xml:space="preserve">  </w:t>
      </w:r>
      <w:r w:rsidR="00253B3D" w:rsidRPr="009C0528">
        <w:rPr>
          <w:sz w:val="28"/>
          <w:szCs w:val="28"/>
        </w:rPr>
        <w:t xml:space="preserve">№ </w:t>
      </w:r>
    </w:p>
    <w:p w:rsidR="007F0B8A" w:rsidRDefault="007F0B8A" w:rsidP="00253B3D">
      <w:pPr>
        <w:rPr>
          <w:sz w:val="32"/>
          <w:szCs w:val="32"/>
        </w:rPr>
      </w:pPr>
    </w:p>
    <w:p w:rsidR="009703CA" w:rsidRDefault="00253B3D" w:rsidP="00DF5107">
      <w:pPr>
        <w:tabs>
          <w:tab w:val="left" w:pos="3969"/>
        </w:tabs>
        <w:ind w:right="6245"/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</w:t>
      </w:r>
      <w:r w:rsidR="007674BB">
        <w:rPr>
          <w:sz w:val="28"/>
          <w:szCs w:val="28"/>
        </w:rPr>
        <w:t>и</w:t>
      </w:r>
      <w:r>
        <w:rPr>
          <w:sz w:val="28"/>
          <w:szCs w:val="28"/>
        </w:rPr>
        <w:t xml:space="preserve"> бюджета </w:t>
      </w:r>
      <w:r w:rsidR="00575B24">
        <w:rPr>
          <w:sz w:val="28"/>
          <w:szCs w:val="28"/>
        </w:rPr>
        <w:t xml:space="preserve">  </w:t>
      </w:r>
      <w:r w:rsidR="00142F49">
        <w:rPr>
          <w:sz w:val="28"/>
          <w:szCs w:val="28"/>
        </w:rPr>
        <w:t>муниципального образования</w:t>
      </w:r>
      <w:r w:rsidR="00575B24">
        <w:rPr>
          <w:sz w:val="28"/>
          <w:szCs w:val="28"/>
        </w:rPr>
        <w:t xml:space="preserve"> </w:t>
      </w:r>
      <w:proofErr w:type="spellStart"/>
      <w:r w:rsidR="00DF5107">
        <w:rPr>
          <w:sz w:val="28"/>
          <w:szCs w:val="28"/>
        </w:rPr>
        <w:t>Болыше</w:t>
      </w:r>
      <w:r w:rsidR="007674BB">
        <w:rPr>
          <w:sz w:val="28"/>
          <w:szCs w:val="28"/>
        </w:rPr>
        <w:t>вского</w:t>
      </w:r>
      <w:proofErr w:type="spellEnd"/>
      <w:r w:rsidR="004B6D5C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  <w:r w:rsidR="00A3315B">
        <w:rPr>
          <w:sz w:val="28"/>
          <w:szCs w:val="28"/>
        </w:rPr>
        <w:t xml:space="preserve"> Холм-Жирковского района Смоленской области</w:t>
      </w:r>
    </w:p>
    <w:p w:rsidR="00253B3D" w:rsidRDefault="00253B3D" w:rsidP="004B6D5C">
      <w:pPr>
        <w:ind w:right="6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2315CC">
        <w:rPr>
          <w:sz w:val="28"/>
          <w:szCs w:val="28"/>
        </w:rPr>
        <w:t xml:space="preserve"> </w:t>
      </w:r>
      <w:r w:rsidR="002265DA">
        <w:rPr>
          <w:sz w:val="28"/>
          <w:szCs w:val="28"/>
        </w:rPr>
        <w:t>1</w:t>
      </w:r>
      <w:r w:rsidR="004858F2">
        <w:rPr>
          <w:sz w:val="28"/>
          <w:szCs w:val="28"/>
        </w:rPr>
        <w:t xml:space="preserve"> </w:t>
      </w:r>
      <w:r w:rsidR="00F90176">
        <w:rPr>
          <w:sz w:val="28"/>
          <w:szCs w:val="28"/>
        </w:rPr>
        <w:t>полугодие</w:t>
      </w:r>
      <w:r w:rsidR="002315CC">
        <w:rPr>
          <w:sz w:val="28"/>
          <w:szCs w:val="28"/>
        </w:rPr>
        <w:t xml:space="preserve"> </w:t>
      </w:r>
      <w:r w:rsidR="0027269E">
        <w:rPr>
          <w:sz w:val="28"/>
          <w:szCs w:val="28"/>
        </w:rPr>
        <w:t>201</w:t>
      </w:r>
      <w:r w:rsidR="002265DA">
        <w:rPr>
          <w:sz w:val="28"/>
          <w:szCs w:val="28"/>
        </w:rPr>
        <w:t>9</w:t>
      </w:r>
      <w:r w:rsidR="004858F2">
        <w:rPr>
          <w:sz w:val="28"/>
          <w:szCs w:val="28"/>
        </w:rPr>
        <w:t xml:space="preserve"> года</w:t>
      </w:r>
    </w:p>
    <w:p w:rsidR="00253B3D" w:rsidRDefault="00253B3D" w:rsidP="00253B3D">
      <w:pPr>
        <w:rPr>
          <w:sz w:val="28"/>
          <w:szCs w:val="28"/>
        </w:rPr>
      </w:pPr>
    </w:p>
    <w:p w:rsidR="000851D6" w:rsidRDefault="000851D6" w:rsidP="00253B3D">
      <w:pPr>
        <w:rPr>
          <w:sz w:val="28"/>
          <w:szCs w:val="28"/>
        </w:rPr>
      </w:pPr>
    </w:p>
    <w:p w:rsidR="00253B3D" w:rsidRDefault="007833F9" w:rsidP="002726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 w:rsidR="00253B3D">
        <w:rPr>
          <w:sz w:val="28"/>
          <w:szCs w:val="28"/>
        </w:rPr>
        <w:t xml:space="preserve"> отчет Администрации </w:t>
      </w:r>
      <w:proofErr w:type="spellStart"/>
      <w:r w:rsidR="00DF5107">
        <w:rPr>
          <w:sz w:val="28"/>
          <w:szCs w:val="28"/>
        </w:rPr>
        <w:t>Болыше</w:t>
      </w:r>
      <w:r w:rsidR="007674BB">
        <w:rPr>
          <w:sz w:val="28"/>
          <w:szCs w:val="28"/>
        </w:rPr>
        <w:t>вского</w:t>
      </w:r>
      <w:proofErr w:type="spellEnd"/>
      <w:r w:rsidR="007F0B8A">
        <w:rPr>
          <w:sz w:val="28"/>
          <w:szCs w:val="28"/>
        </w:rPr>
        <w:t xml:space="preserve"> с</w:t>
      </w:r>
      <w:r w:rsidR="00370A6F">
        <w:rPr>
          <w:sz w:val="28"/>
          <w:szCs w:val="28"/>
        </w:rPr>
        <w:t>ельского поселения</w:t>
      </w:r>
      <w:r w:rsidR="00A3315B" w:rsidRPr="00A3315B">
        <w:rPr>
          <w:sz w:val="28"/>
          <w:szCs w:val="28"/>
        </w:rPr>
        <w:t xml:space="preserve"> </w:t>
      </w:r>
      <w:r w:rsidR="00A3315B">
        <w:rPr>
          <w:sz w:val="28"/>
          <w:szCs w:val="28"/>
        </w:rPr>
        <w:t xml:space="preserve">Холм-Жирковского района Смоленской области </w:t>
      </w:r>
      <w:r w:rsidR="00F826C4">
        <w:rPr>
          <w:sz w:val="28"/>
          <w:szCs w:val="28"/>
        </w:rPr>
        <w:t xml:space="preserve">за </w:t>
      </w:r>
      <w:r w:rsidR="002265DA">
        <w:rPr>
          <w:sz w:val="28"/>
          <w:szCs w:val="28"/>
        </w:rPr>
        <w:t>1</w:t>
      </w:r>
      <w:r w:rsidR="00D94922">
        <w:rPr>
          <w:sz w:val="28"/>
          <w:szCs w:val="28"/>
        </w:rPr>
        <w:t xml:space="preserve"> </w:t>
      </w:r>
      <w:r w:rsidR="00F90176">
        <w:rPr>
          <w:sz w:val="28"/>
          <w:szCs w:val="28"/>
        </w:rPr>
        <w:t>полугодие</w:t>
      </w:r>
      <w:r w:rsidR="00D94922">
        <w:rPr>
          <w:sz w:val="28"/>
          <w:szCs w:val="28"/>
        </w:rPr>
        <w:t xml:space="preserve"> 201</w:t>
      </w:r>
      <w:r w:rsidR="002265DA">
        <w:rPr>
          <w:sz w:val="28"/>
          <w:szCs w:val="28"/>
        </w:rPr>
        <w:t>9</w:t>
      </w:r>
      <w:r w:rsidR="00D94922">
        <w:rPr>
          <w:sz w:val="28"/>
          <w:szCs w:val="28"/>
        </w:rPr>
        <w:t xml:space="preserve"> года</w:t>
      </w:r>
      <w:r w:rsidR="00172F15">
        <w:rPr>
          <w:sz w:val="28"/>
          <w:szCs w:val="28"/>
        </w:rPr>
        <w:t xml:space="preserve">, </w:t>
      </w:r>
      <w:r w:rsidR="005A0513">
        <w:rPr>
          <w:sz w:val="28"/>
          <w:szCs w:val="28"/>
        </w:rPr>
        <w:t xml:space="preserve">постоянной комиссии по бюджету, </w:t>
      </w:r>
      <w:r w:rsidR="00172F15">
        <w:rPr>
          <w:sz w:val="28"/>
          <w:szCs w:val="28"/>
        </w:rPr>
        <w:t>Совет</w:t>
      </w:r>
      <w:r w:rsidR="00253B3D">
        <w:rPr>
          <w:sz w:val="28"/>
          <w:szCs w:val="28"/>
        </w:rPr>
        <w:t xml:space="preserve"> депутатов </w:t>
      </w:r>
      <w:r w:rsidR="00F90176">
        <w:rPr>
          <w:sz w:val="28"/>
          <w:szCs w:val="28"/>
        </w:rPr>
        <w:t>Лехмин</w:t>
      </w:r>
      <w:r w:rsidR="00DF5107">
        <w:rPr>
          <w:sz w:val="28"/>
          <w:szCs w:val="28"/>
        </w:rPr>
        <w:t>ского</w:t>
      </w:r>
      <w:r w:rsidR="00253B3D">
        <w:rPr>
          <w:sz w:val="28"/>
          <w:szCs w:val="28"/>
        </w:rPr>
        <w:t xml:space="preserve"> сельск</w:t>
      </w:r>
      <w:r w:rsidR="0027269E">
        <w:rPr>
          <w:sz w:val="28"/>
          <w:szCs w:val="28"/>
        </w:rPr>
        <w:t>ого поселения Холм-</w:t>
      </w:r>
      <w:r w:rsidR="00253B3D">
        <w:rPr>
          <w:sz w:val="28"/>
          <w:szCs w:val="28"/>
        </w:rPr>
        <w:t>Жирковского района Смоленской области</w:t>
      </w:r>
    </w:p>
    <w:p w:rsidR="00253B3D" w:rsidRDefault="00253B3D" w:rsidP="00253B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253B3D" w:rsidRDefault="00253B3D" w:rsidP="00253B3D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53B3D" w:rsidRDefault="00253B3D" w:rsidP="00253B3D">
      <w:pPr>
        <w:rPr>
          <w:sz w:val="28"/>
          <w:szCs w:val="28"/>
        </w:rPr>
      </w:pPr>
    </w:p>
    <w:tbl>
      <w:tblPr>
        <w:tblW w:w="1027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275"/>
      </w:tblGrid>
      <w:tr w:rsidR="00DE04CE">
        <w:trPr>
          <w:trHeight w:val="724"/>
        </w:trPr>
        <w:tc>
          <w:tcPr>
            <w:tcW w:w="10275" w:type="dxa"/>
          </w:tcPr>
          <w:p w:rsidR="00DE04CE" w:rsidRDefault="00D94922" w:rsidP="00D94922">
            <w:pPr>
              <w:pStyle w:val="Default"/>
              <w:numPr>
                <w:ilvl w:val="0"/>
                <w:numId w:val="1"/>
              </w:numPr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к сведению</w:t>
            </w:r>
            <w:r w:rsidR="009703CA">
              <w:rPr>
                <w:sz w:val="28"/>
                <w:szCs w:val="28"/>
              </w:rPr>
              <w:t xml:space="preserve"> о</w:t>
            </w:r>
            <w:r w:rsidR="00575B24" w:rsidRPr="00CC0F9D">
              <w:rPr>
                <w:sz w:val="28"/>
                <w:szCs w:val="28"/>
              </w:rPr>
              <w:t>тчет</w:t>
            </w:r>
            <w:r w:rsidR="00575B24">
              <w:rPr>
                <w:sz w:val="28"/>
                <w:szCs w:val="28"/>
              </w:rPr>
              <w:t xml:space="preserve"> об исполнении бюджета </w:t>
            </w:r>
            <w:r w:rsidR="00142F49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142F49">
              <w:rPr>
                <w:sz w:val="28"/>
                <w:szCs w:val="28"/>
              </w:rPr>
              <w:t>Болышевского</w:t>
            </w:r>
            <w:proofErr w:type="spellEnd"/>
            <w:r w:rsidR="00142F49">
              <w:rPr>
                <w:sz w:val="28"/>
                <w:szCs w:val="28"/>
              </w:rPr>
              <w:t xml:space="preserve"> сельского поселения Холм-Жирковского района Смоленской области  </w:t>
            </w:r>
            <w:r w:rsidR="00575B24">
              <w:rPr>
                <w:sz w:val="28"/>
                <w:szCs w:val="28"/>
              </w:rPr>
              <w:t xml:space="preserve">за  </w:t>
            </w:r>
            <w:r w:rsidR="002265DA">
              <w:rPr>
                <w:sz w:val="28"/>
                <w:szCs w:val="28"/>
              </w:rPr>
              <w:t>1</w:t>
            </w:r>
            <w:r w:rsidR="004858F2">
              <w:rPr>
                <w:sz w:val="28"/>
                <w:szCs w:val="28"/>
              </w:rPr>
              <w:t xml:space="preserve"> </w:t>
            </w:r>
            <w:r w:rsidR="00F90176">
              <w:rPr>
                <w:sz w:val="28"/>
                <w:szCs w:val="28"/>
              </w:rPr>
              <w:t>полугодие</w:t>
            </w:r>
            <w:r w:rsidR="004858F2">
              <w:rPr>
                <w:sz w:val="28"/>
                <w:szCs w:val="28"/>
              </w:rPr>
              <w:t xml:space="preserve"> </w:t>
            </w:r>
            <w:r w:rsidR="00575B24">
              <w:rPr>
                <w:sz w:val="28"/>
                <w:szCs w:val="28"/>
              </w:rPr>
              <w:t>201</w:t>
            </w:r>
            <w:r w:rsidR="002265DA">
              <w:rPr>
                <w:sz w:val="28"/>
                <w:szCs w:val="28"/>
              </w:rPr>
              <w:t>9</w:t>
            </w:r>
            <w:r w:rsidR="00575B24">
              <w:rPr>
                <w:sz w:val="28"/>
                <w:szCs w:val="28"/>
              </w:rPr>
              <w:t xml:space="preserve"> год</w:t>
            </w:r>
            <w:r w:rsidR="00BC4CFB">
              <w:rPr>
                <w:sz w:val="28"/>
                <w:szCs w:val="28"/>
              </w:rPr>
              <w:t>а</w:t>
            </w:r>
            <w:r w:rsidR="00575B24">
              <w:rPr>
                <w:sz w:val="28"/>
                <w:szCs w:val="28"/>
              </w:rPr>
              <w:t xml:space="preserve">  по доходам  в </w:t>
            </w:r>
            <w:r w:rsidR="00575B24" w:rsidRPr="000F4D3C">
              <w:rPr>
                <w:sz w:val="28"/>
                <w:szCs w:val="28"/>
              </w:rPr>
              <w:t xml:space="preserve">сумме </w:t>
            </w:r>
            <w:r w:rsidR="00A63255">
              <w:rPr>
                <w:sz w:val="28"/>
                <w:szCs w:val="28"/>
              </w:rPr>
              <w:t xml:space="preserve"> </w:t>
            </w:r>
            <w:r w:rsidR="00F90176">
              <w:rPr>
                <w:sz w:val="28"/>
                <w:szCs w:val="28"/>
              </w:rPr>
              <w:t>829</w:t>
            </w:r>
            <w:r w:rsidR="002265DA">
              <w:rPr>
                <w:sz w:val="28"/>
                <w:szCs w:val="28"/>
              </w:rPr>
              <w:t>,</w:t>
            </w:r>
            <w:r w:rsidR="00F90176">
              <w:rPr>
                <w:sz w:val="28"/>
                <w:szCs w:val="28"/>
              </w:rPr>
              <w:t>1</w:t>
            </w:r>
            <w:r w:rsidR="00575B24">
              <w:rPr>
                <w:sz w:val="28"/>
                <w:szCs w:val="28"/>
              </w:rPr>
              <w:t xml:space="preserve"> тыс. рублей (</w:t>
            </w:r>
            <w:r w:rsidR="00F90176">
              <w:rPr>
                <w:sz w:val="28"/>
                <w:szCs w:val="28"/>
              </w:rPr>
              <w:t>42</w:t>
            </w:r>
            <w:r w:rsidR="00A63255">
              <w:rPr>
                <w:sz w:val="28"/>
                <w:szCs w:val="28"/>
              </w:rPr>
              <w:t>,</w:t>
            </w:r>
            <w:r w:rsidR="00F90176">
              <w:rPr>
                <w:sz w:val="28"/>
                <w:szCs w:val="28"/>
              </w:rPr>
              <w:t>8</w:t>
            </w:r>
            <w:r w:rsidR="00575B24">
              <w:rPr>
                <w:sz w:val="28"/>
                <w:szCs w:val="28"/>
              </w:rPr>
              <w:t xml:space="preserve"> % к годовому назначению) и по расходам в сумме </w:t>
            </w:r>
            <w:r w:rsidR="00F90176">
              <w:rPr>
                <w:sz w:val="28"/>
                <w:szCs w:val="28"/>
              </w:rPr>
              <w:t>826,6</w:t>
            </w:r>
            <w:r w:rsidR="00575B24">
              <w:rPr>
                <w:sz w:val="28"/>
                <w:szCs w:val="28"/>
              </w:rPr>
              <w:t xml:space="preserve"> тыс. руб. (</w:t>
            </w:r>
            <w:r w:rsidR="00F90176">
              <w:rPr>
                <w:sz w:val="28"/>
                <w:szCs w:val="28"/>
              </w:rPr>
              <w:t>42</w:t>
            </w:r>
            <w:r w:rsidR="00575B24">
              <w:rPr>
                <w:sz w:val="28"/>
                <w:szCs w:val="28"/>
              </w:rPr>
              <w:t>,</w:t>
            </w:r>
            <w:r w:rsidR="00F90176">
              <w:rPr>
                <w:sz w:val="28"/>
                <w:szCs w:val="28"/>
              </w:rPr>
              <w:t>6</w:t>
            </w:r>
            <w:r w:rsidR="00575B24">
              <w:rPr>
                <w:sz w:val="28"/>
                <w:szCs w:val="28"/>
              </w:rPr>
              <w:t xml:space="preserve"> % к годовому плану)</w:t>
            </w:r>
            <w:r w:rsidR="005A0513">
              <w:rPr>
                <w:sz w:val="28"/>
                <w:szCs w:val="28"/>
              </w:rPr>
              <w:t xml:space="preserve"> с превышением </w:t>
            </w:r>
            <w:r w:rsidR="002265DA">
              <w:rPr>
                <w:sz w:val="28"/>
                <w:szCs w:val="28"/>
              </w:rPr>
              <w:t>доходов</w:t>
            </w:r>
            <w:r w:rsidR="005A0513">
              <w:rPr>
                <w:sz w:val="28"/>
                <w:szCs w:val="28"/>
              </w:rPr>
              <w:t xml:space="preserve"> над </w:t>
            </w:r>
            <w:r w:rsidR="002265DA">
              <w:rPr>
                <w:sz w:val="28"/>
                <w:szCs w:val="28"/>
              </w:rPr>
              <w:t>расходами</w:t>
            </w:r>
            <w:r w:rsidR="005A0513">
              <w:rPr>
                <w:sz w:val="28"/>
                <w:szCs w:val="28"/>
              </w:rPr>
              <w:t xml:space="preserve"> (</w:t>
            </w:r>
            <w:proofErr w:type="spellStart"/>
            <w:r w:rsidR="002265DA">
              <w:rPr>
                <w:sz w:val="28"/>
                <w:szCs w:val="28"/>
              </w:rPr>
              <w:t>про</w:t>
            </w:r>
            <w:r w:rsidR="005A0513">
              <w:rPr>
                <w:sz w:val="28"/>
                <w:szCs w:val="28"/>
              </w:rPr>
              <w:t>фицит</w:t>
            </w:r>
            <w:proofErr w:type="spellEnd"/>
            <w:r w:rsidR="005A0513">
              <w:rPr>
                <w:sz w:val="28"/>
                <w:szCs w:val="28"/>
              </w:rPr>
              <w:t xml:space="preserve">) в сумме </w:t>
            </w:r>
            <w:r w:rsidR="00F90176">
              <w:rPr>
                <w:sz w:val="28"/>
                <w:szCs w:val="28"/>
              </w:rPr>
              <w:t>2</w:t>
            </w:r>
            <w:r w:rsidR="005A0513">
              <w:rPr>
                <w:sz w:val="28"/>
                <w:szCs w:val="28"/>
              </w:rPr>
              <w:t>,</w:t>
            </w:r>
            <w:r w:rsidR="00F90176">
              <w:rPr>
                <w:sz w:val="28"/>
                <w:szCs w:val="28"/>
              </w:rPr>
              <w:t>5</w:t>
            </w:r>
            <w:r w:rsidR="005A0513">
              <w:rPr>
                <w:sz w:val="28"/>
                <w:szCs w:val="28"/>
              </w:rPr>
              <w:t xml:space="preserve"> тыс</w:t>
            </w:r>
            <w:proofErr w:type="gramStart"/>
            <w:r w:rsidR="005A0513">
              <w:rPr>
                <w:sz w:val="28"/>
                <w:szCs w:val="28"/>
              </w:rPr>
              <w:t>.р</w:t>
            </w:r>
            <w:proofErr w:type="gramEnd"/>
            <w:r w:rsidR="005A0513">
              <w:rPr>
                <w:sz w:val="28"/>
                <w:szCs w:val="28"/>
              </w:rPr>
              <w:t>ублей.</w:t>
            </w:r>
          </w:p>
        </w:tc>
      </w:tr>
    </w:tbl>
    <w:p w:rsidR="007F0B8A" w:rsidRDefault="007F0B8A" w:rsidP="00253B3D">
      <w:pPr>
        <w:rPr>
          <w:sz w:val="28"/>
          <w:szCs w:val="28"/>
        </w:rPr>
      </w:pPr>
    </w:p>
    <w:p w:rsidR="007F0B8A" w:rsidRDefault="007F0B8A" w:rsidP="00253B3D">
      <w:pPr>
        <w:rPr>
          <w:sz w:val="28"/>
          <w:szCs w:val="28"/>
        </w:rPr>
      </w:pPr>
    </w:p>
    <w:p w:rsidR="007F0B8A" w:rsidRDefault="007F0B8A" w:rsidP="00253B3D">
      <w:pPr>
        <w:rPr>
          <w:sz w:val="28"/>
          <w:szCs w:val="28"/>
        </w:rPr>
      </w:pPr>
    </w:p>
    <w:p w:rsidR="00DB38FE" w:rsidRDefault="00DB38FE" w:rsidP="00DB38FE">
      <w:pPr>
        <w:tabs>
          <w:tab w:val="center" w:pos="5102"/>
        </w:tabs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DB38FE" w:rsidRDefault="00DB38FE" w:rsidP="00DB38FE">
      <w:pPr>
        <w:tabs>
          <w:tab w:val="center" w:pos="5102"/>
        </w:tabs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образования Лехминского сельского</w:t>
      </w:r>
    </w:p>
    <w:p w:rsidR="00DB38FE" w:rsidRDefault="00DB38FE" w:rsidP="00DB38FE">
      <w:pPr>
        <w:tabs>
          <w:tab w:val="center" w:pos="5102"/>
        </w:tabs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поселения Холм-Жирковского района</w:t>
      </w:r>
    </w:p>
    <w:p w:rsidR="00DB38FE" w:rsidRDefault="00DB38FE" w:rsidP="00DB38FE">
      <w:pPr>
        <w:tabs>
          <w:tab w:val="center" w:pos="5102"/>
        </w:tabs>
        <w:ind w:left="-142" w:firstLine="142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  <w:t xml:space="preserve">                                                                         Л.В. Полякова</w:t>
      </w:r>
    </w:p>
    <w:p w:rsidR="00DB38FE" w:rsidRDefault="00DB38FE" w:rsidP="00DB38FE">
      <w:pPr>
        <w:tabs>
          <w:tab w:val="left" w:pos="7580"/>
        </w:tabs>
        <w:ind w:left="-142" w:firstLine="142"/>
        <w:rPr>
          <w:sz w:val="28"/>
          <w:szCs w:val="28"/>
        </w:rPr>
      </w:pPr>
    </w:p>
    <w:p w:rsidR="00DB38FE" w:rsidRDefault="00DB38FE" w:rsidP="00DB38FE">
      <w:pPr>
        <w:rPr>
          <w:b/>
          <w:bCs/>
          <w:sz w:val="28"/>
          <w:szCs w:val="28"/>
        </w:rPr>
      </w:pPr>
    </w:p>
    <w:p w:rsidR="00867C93" w:rsidRDefault="00867C93" w:rsidP="00575B24">
      <w:pPr>
        <w:rPr>
          <w:sz w:val="28"/>
          <w:szCs w:val="28"/>
        </w:rPr>
      </w:pPr>
    </w:p>
    <w:tbl>
      <w:tblPr>
        <w:tblW w:w="0" w:type="auto"/>
        <w:tblInd w:w="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5648"/>
        <w:gridCol w:w="112"/>
        <w:gridCol w:w="1783"/>
        <w:gridCol w:w="1608"/>
      </w:tblGrid>
      <w:tr w:rsidR="00C452E1" w:rsidTr="002A69FC">
        <w:trPr>
          <w:trHeight w:val="247"/>
        </w:trPr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ind w:left="30"/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ind w:left="30"/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ind w:left="30"/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ind w:left="30"/>
            </w:pPr>
          </w:p>
        </w:tc>
      </w:tr>
      <w:tr w:rsidR="00C452E1" w:rsidTr="002A69FC">
        <w:trPr>
          <w:trHeight w:val="262"/>
        </w:trPr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jc w:val="center"/>
              <w:rPr>
                <w:rFonts w:ascii="Courier New" w:eastAsia="Courier New" w:hAnsi="Courier New"/>
                <w:shd w:val="nil"/>
              </w:rPr>
            </w:pPr>
            <w:r w:rsidRPr="00A87FC1">
              <w:rPr>
                <w:b/>
                <w:color w:val="000000"/>
                <w:sz w:val="20"/>
                <w:shd w:val="nil"/>
              </w:rPr>
              <w:t>ПОЯСНИТЕЛЬНАЯ ЗАПИСКА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ind w:left="30"/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ind w:left="30"/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ind w:left="30"/>
            </w:pPr>
          </w:p>
        </w:tc>
      </w:tr>
      <w:tr w:rsidR="00C452E1" w:rsidTr="002A69FC">
        <w:trPr>
          <w:trHeight w:val="290"/>
        </w:trPr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jc w:val="center"/>
              <w:rPr>
                <w:rFonts w:ascii="Courier New" w:eastAsia="Courier New" w:hAnsi="Courier New"/>
                <w:shd w:val="nil"/>
              </w:rPr>
            </w:pPr>
            <w:r w:rsidRPr="00A87FC1">
              <w:rPr>
                <w:b/>
                <w:color w:val="000000"/>
                <w:shd w:val="nil"/>
              </w:rPr>
              <w:t>к отчету об исполнении местного бюджета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ind w:left="30"/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ind w:left="30"/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jc w:val="center"/>
              <w:rPr>
                <w:rFonts w:ascii="Courier New" w:eastAsia="Courier New" w:hAnsi="Courier New"/>
                <w:shd w:val="nil"/>
              </w:rPr>
            </w:pPr>
            <w:r w:rsidRPr="00A87FC1">
              <w:rPr>
                <w:color w:val="000000"/>
                <w:sz w:val="16"/>
                <w:shd w:val="nil"/>
              </w:rPr>
              <w:t>КОДЫ</w:t>
            </w:r>
          </w:p>
        </w:tc>
      </w:tr>
      <w:tr w:rsidR="00C452E1" w:rsidTr="002A69FC">
        <w:trPr>
          <w:trHeight w:val="271"/>
        </w:trPr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ind w:left="30"/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ind w:left="30"/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rPr>
                <w:rFonts w:ascii="Courier New" w:eastAsia="Courier New" w:hAnsi="Courier New"/>
                <w:shd w:val="nil"/>
              </w:rPr>
            </w:pPr>
            <w:r w:rsidRPr="00A87FC1">
              <w:rPr>
                <w:color w:val="000000"/>
                <w:sz w:val="16"/>
                <w:shd w:val="nil"/>
              </w:rPr>
              <w:t>Форма по ОКУД</w:t>
            </w:r>
          </w:p>
        </w:tc>
        <w:tc>
          <w:tcPr>
            <w:tcW w:w="160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jc w:val="center"/>
              <w:rPr>
                <w:rFonts w:ascii="Courier New" w:eastAsia="Courier New" w:hAnsi="Courier New"/>
                <w:shd w:val="nil"/>
              </w:rPr>
            </w:pPr>
            <w:r w:rsidRPr="00A87FC1">
              <w:rPr>
                <w:color w:val="000000"/>
                <w:sz w:val="16"/>
                <w:shd w:val="nil"/>
              </w:rPr>
              <w:t>0503160</w:t>
            </w:r>
          </w:p>
        </w:tc>
      </w:tr>
      <w:tr w:rsidR="00C452E1" w:rsidTr="002A69FC">
        <w:trPr>
          <w:trHeight w:val="271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jc w:val="center"/>
              <w:rPr>
                <w:rFonts w:ascii="Courier New" w:eastAsia="Courier New" w:hAnsi="Courier New"/>
                <w:shd w:val="nil"/>
              </w:rPr>
            </w:pPr>
            <w:r w:rsidRPr="00A87FC1">
              <w:rPr>
                <w:color w:val="000000"/>
                <w:sz w:val="16"/>
                <w:shd w:val="nil"/>
              </w:rPr>
              <w:t xml:space="preserve">на 01 </w:t>
            </w:r>
            <w:r>
              <w:rPr>
                <w:color w:val="000000"/>
                <w:sz w:val="16"/>
                <w:shd w:val="nil"/>
              </w:rPr>
              <w:t>июля</w:t>
            </w:r>
            <w:r w:rsidRPr="00A87FC1">
              <w:rPr>
                <w:color w:val="000000"/>
                <w:sz w:val="16"/>
                <w:shd w:val="nil"/>
              </w:rPr>
              <w:t xml:space="preserve"> 201</w:t>
            </w:r>
            <w:r>
              <w:rPr>
                <w:color w:val="000000"/>
                <w:sz w:val="16"/>
                <w:shd w:val="nil"/>
              </w:rPr>
              <w:t>9</w:t>
            </w:r>
            <w:r w:rsidRPr="00A87FC1">
              <w:rPr>
                <w:color w:val="000000"/>
                <w:sz w:val="16"/>
                <w:shd w:val="nil"/>
              </w:rPr>
              <w:t xml:space="preserve"> года 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rPr>
                <w:rFonts w:ascii="Courier New" w:eastAsia="Courier New" w:hAnsi="Courier New"/>
                <w:shd w:val="nil"/>
              </w:rPr>
            </w:pPr>
            <w:r w:rsidRPr="00A87FC1">
              <w:rPr>
                <w:color w:val="000000"/>
                <w:sz w:val="16"/>
                <w:shd w:val="nil"/>
              </w:rPr>
              <w:t>Дата</w:t>
            </w:r>
          </w:p>
        </w:tc>
        <w:tc>
          <w:tcPr>
            <w:tcW w:w="160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jc w:val="center"/>
              <w:rPr>
                <w:rFonts w:ascii="Courier New" w:eastAsia="Courier New" w:hAnsi="Courier New"/>
                <w:shd w:val="nil"/>
              </w:rPr>
            </w:pPr>
            <w:r w:rsidRPr="00A87FC1">
              <w:rPr>
                <w:color w:val="000000"/>
                <w:sz w:val="16"/>
                <w:shd w:val="nil"/>
              </w:rPr>
              <w:t>01.</w:t>
            </w:r>
            <w:r>
              <w:rPr>
                <w:color w:val="000000"/>
                <w:sz w:val="16"/>
                <w:shd w:val="nil"/>
              </w:rPr>
              <w:t>07</w:t>
            </w:r>
            <w:r w:rsidRPr="00A87FC1">
              <w:rPr>
                <w:color w:val="000000"/>
                <w:sz w:val="16"/>
                <w:shd w:val="nil"/>
              </w:rPr>
              <w:t>.201</w:t>
            </w:r>
            <w:r>
              <w:rPr>
                <w:color w:val="000000"/>
                <w:sz w:val="16"/>
                <w:shd w:val="nil"/>
              </w:rPr>
              <w:t>9</w:t>
            </w:r>
          </w:p>
        </w:tc>
      </w:tr>
      <w:tr w:rsidR="00C452E1" w:rsidTr="002A69FC">
        <w:trPr>
          <w:trHeight w:val="377"/>
        </w:trPr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ind w:left="30"/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ind w:left="30"/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rPr>
                <w:rFonts w:ascii="Courier New" w:eastAsia="Courier New" w:hAnsi="Courier New"/>
                <w:shd w:val="nil"/>
              </w:rPr>
            </w:pPr>
            <w:r w:rsidRPr="00A87FC1">
              <w:rPr>
                <w:color w:val="000000"/>
                <w:sz w:val="16"/>
                <w:shd w:val="nil"/>
              </w:rPr>
              <w:t>по ОКПО</w:t>
            </w:r>
          </w:p>
        </w:tc>
        <w:tc>
          <w:tcPr>
            <w:tcW w:w="160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jc w:val="center"/>
              <w:rPr>
                <w:rFonts w:ascii="Courier New" w:eastAsia="Courier New" w:hAnsi="Courier New"/>
                <w:shd w:val="nil"/>
              </w:rPr>
            </w:pPr>
            <w:r w:rsidRPr="00A87FC1">
              <w:rPr>
                <w:color w:val="000000"/>
                <w:sz w:val="16"/>
                <w:shd w:val="nil"/>
              </w:rPr>
              <w:t>79916676</w:t>
            </w:r>
          </w:p>
        </w:tc>
      </w:tr>
      <w:tr w:rsidR="00C452E1" w:rsidTr="002A69FC">
        <w:trPr>
          <w:trHeight w:val="218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rPr>
                <w:rFonts w:ascii="Courier New" w:eastAsia="Courier New" w:hAnsi="Courier New"/>
                <w:shd w:val="nil"/>
              </w:rPr>
            </w:pPr>
            <w:r w:rsidRPr="00A87FC1">
              <w:rPr>
                <w:color w:val="000000"/>
                <w:sz w:val="16"/>
                <w:shd w:val="nil"/>
              </w:rPr>
              <w:t xml:space="preserve">Наименование финансового органа Администрация </w:t>
            </w:r>
            <w:proofErr w:type="spellStart"/>
            <w:r w:rsidRPr="00A87FC1">
              <w:rPr>
                <w:color w:val="000000"/>
                <w:sz w:val="16"/>
                <w:shd w:val="nil"/>
              </w:rPr>
              <w:t>Болышевского</w:t>
            </w:r>
            <w:proofErr w:type="spellEnd"/>
            <w:r w:rsidRPr="00A87FC1">
              <w:rPr>
                <w:color w:val="000000"/>
                <w:sz w:val="16"/>
                <w:shd w:val="nil"/>
              </w:rPr>
              <w:t xml:space="preserve"> сельского поселения Холм-Жирковского района Смоленской области ____________________________________________________________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rPr>
                <w:rFonts w:ascii="Courier New" w:eastAsia="Courier New" w:hAnsi="Courier New"/>
                <w:shd w:val="nil"/>
              </w:rPr>
            </w:pPr>
            <w:r w:rsidRPr="00A87FC1">
              <w:rPr>
                <w:color w:val="000000"/>
                <w:sz w:val="16"/>
                <w:shd w:val="nil"/>
              </w:rPr>
              <w:t>Глава по БК</w:t>
            </w:r>
          </w:p>
        </w:tc>
        <w:tc>
          <w:tcPr>
            <w:tcW w:w="160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jc w:val="center"/>
              <w:rPr>
                <w:rFonts w:ascii="Courier New" w:eastAsia="Courier New" w:hAnsi="Courier New"/>
                <w:shd w:val="nil"/>
              </w:rPr>
            </w:pPr>
            <w:r w:rsidRPr="00A87FC1">
              <w:rPr>
                <w:color w:val="000000"/>
                <w:sz w:val="16"/>
                <w:shd w:val="nil"/>
              </w:rPr>
              <w:t>911</w:t>
            </w:r>
          </w:p>
        </w:tc>
      </w:tr>
      <w:tr w:rsidR="00C452E1" w:rsidTr="002A69FC">
        <w:trPr>
          <w:trHeight w:val="305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rPr>
                <w:rFonts w:ascii="Courier New" w:eastAsia="Courier New" w:hAnsi="Courier New"/>
                <w:shd w:val="nil"/>
              </w:rPr>
            </w:pPr>
            <w:r w:rsidRPr="00A87FC1">
              <w:rPr>
                <w:color w:val="000000"/>
                <w:sz w:val="16"/>
                <w:shd w:val="nil"/>
              </w:rPr>
              <w:t xml:space="preserve">Наименование бюджета бюджет </w:t>
            </w:r>
            <w:proofErr w:type="spellStart"/>
            <w:r w:rsidRPr="00A87FC1">
              <w:rPr>
                <w:color w:val="000000"/>
                <w:sz w:val="16"/>
                <w:shd w:val="nil"/>
              </w:rPr>
              <w:t>Болышевского</w:t>
            </w:r>
            <w:proofErr w:type="spellEnd"/>
            <w:r w:rsidRPr="00A87FC1">
              <w:rPr>
                <w:color w:val="000000"/>
                <w:sz w:val="16"/>
                <w:shd w:val="nil"/>
              </w:rPr>
              <w:t xml:space="preserve"> сельского поселения Холм-Жирковского района Смоленской </w:t>
            </w:r>
            <w:r w:rsidRPr="00A87FC1">
              <w:rPr>
                <w:color w:val="000000"/>
                <w:sz w:val="16"/>
                <w:u w:val="single"/>
                <w:shd w:val="nil"/>
              </w:rPr>
              <w:t>области</w:t>
            </w:r>
            <w:r w:rsidRPr="00A87FC1">
              <w:rPr>
                <w:color w:val="000000"/>
                <w:sz w:val="16"/>
                <w:shd w:val="nil"/>
              </w:rPr>
              <w:t>__________________________________________________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rPr>
                <w:rFonts w:ascii="Courier New" w:eastAsia="Courier New" w:hAnsi="Courier New"/>
                <w:shd w:val="nil"/>
              </w:rPr>
            </w:pPr>
            <w:r w:rsidRPr="00A87FC1">
              <w:rPr>
                <w:color w:val="000000"/>
                <w:sz w:val="16"/>
                <w:shd w:val="nil"/>
              </w:rPr>
              <w:t>по ОКТМО</w:t>
            </w:r>
          </w:p>
        </w:tc>
        <w:tc>
          <w:tcPr>
            <w:tcW w:w="160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jc w:val="center"/>
              <w:rPr>
                <w:rFonts w:ascii="Courier New" w:eastAsia="Courier New" w:hAnsi="Courier New"/>
                <w:shd w:val="nil"/>
              </w:rPr>
            </w:pPr>
            <w:r w:rsidRPr="00A87FC1">
              <w:rPr>
                <w:color w:val="000000"/>
                <w:sz w:val="16"/>
                <w:shd w:val="nil"/>
              </w:rPr>
              <w:t>66654420</w:t>
            </w:r>
          </w:p>
        </w:tc>
      </w:tr>
      <w:tr w:rsidR="00C452E1" w:rsidTr="002A69FC">
        <w:trPr>
          <w:trHeight w:val="319"/>
        </w:trPr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rPr>
                <w:rFonts w:ascii="Courier New" w:eastAsia="Courier New" w:hAnsi="Courier New"/>
                <w:shd w:val="nil"/>
              </w:rPr>
            </w:pPr>
            <w:r w:rsidRPr="00A87FC1">
              <w:rPr>
                <w:color w:val="000000"/>
                <w:sz w:val="16"/>
                <w:shd w:val="nil"/>
              </w:rPr>
              <w:t>Периодичность: месячная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ind w:left="30"/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ind w:left="30"/>
            </w:pPr>
          </w:p>
        </w:tc>
        <w:tc>
          <w:tcPr>
            <w:tcW w:w="160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ind w:left="30"/>
            </w:pPr>
          </w:p>
        </w:tc>
      </w:tr>
      <w:tr w:rsidR="00C452E1" w:rsidTr="002A69FC">
        <w:trPr>
          <w:trHeight w:val="271"/>
        </w:trPr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rPr>
                <w:rFonts w:ascii="Courier New" w:eastAsia="Courier New" w:hAnsi="Courier New"/>
                <w:shd w:val="nil"/>
              </w:rPr>
            </w:pPr>
            <w:r w:rsidRPr="00A87FC1">
              <w:rPr>
                <w:color w:val="000000"/>
                <w:sz w:val="16"/>
                <w:shd w:val="nil"/>
              </w:rPr>
              <w:t>Единица измерения: руб.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ind w:left="30"/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rPr>
                <w:rFonts w:ascii="Courier New" w:eastAsia="Courier New" w:hAnsi="Courier New"/>
                <w:shd w:val="nil"/>
              </w:rPr>
            </w:pPr>
            <w:r w:rsidRPr="00A87FC1">
              <w:rPr>
                <w:color w:val="000000"/>
                <w:sz w:val="16"/>
                <w:shd w:val="nil"/>
              </w:rPr>
              <w:t>по ОКЕИ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452E1" w:rsidRPr="00A87FC1" w:rsidRDefault="00C452E1" w:rsidP="002A69FC">
            <w:pPr>
              <w:jc w:val="center"/>
              <w:rPr>
                <w:rFonts w:ascii="Courier New" w:eastAsia="Courier New" w:hAnsi="Courier New"/>
                <w:shd w:val="nil"/>
              </w:rPr>
            </w:pPr>
            <w:r w:rsidRPr="00A87FC1">
              <w:rPr>
                <w:color w:val="000000"/>
                <w:sz w:val="16"/>
                <w:shd w:val="nil"/>
              </w:rPr>
              <w:t>383</w:t>
            </w:r>
          </w:p>
        </w:tc>
      </w:tr>
    </w:tbl>
    <w:p w:rsidR="00C452E1" w:rsidRDefault="00C452E1" w:rsidP="00C452E1">
      <w:pPr>
        <w:jc w:val="center"/>
        <w:rPr>
          <w:b/>
          <w:color w:val="000000"/>
          <w:shd w:val="nil"/>
        </w:rPr>
      </w:pPr>
      <w:r>
        <w:rPr>
          <w:b/>
          <w:color w:val="000000"/>
          <w:shd w:val="nil"/>
        </w:rPr>
        <w:t>Раздел 1.Общие итоги исполнения доходной части бюджета</w:t>
      </w:r>
    </w:p>
    <w:p w:rsidR="00C452E1" w:rsidRPr="005B5C26" w:rsidRDefault="00C452E1" w:rsidP="00C452E1">
      <w:pPr>
        <w:autoSpaceDE w:val="0"/>
        <w:autoSpaceDN w:val="0"/>
        <w:adjustRightInd w:val="0"/>
        <w:ind w:firstLine="709"/>
        <w:jc w:val="both"/>
      </w:pPr>
      <w:r w:rsidRPr="005B5C26">
        <w:rPr>
          <w:color w:val="000000"/>
        </w:rPr>
        <w:t>Исполнение бюджета по доходам на 01.</w:t>
      </w:r>
      <w:r>
        <w:rPr>
          <w:color w:val="000000"/>
        </w:rPr>
        <w:t>07</w:t>
      </w:r>
      <w:r w:rsidRPr="005B5C26">
        <w:rPr>
          <w:color w:val="000000"/>
        </w:rPr>
        <w:t>.201</w:t>
      </w:r>
      <w:r>
        <w:rPr>
          <w:color w:val="000000"/>
        </w:rPr>
        <w:t>9</w:t>
      </w:r>
      <w:r w:rsidRPr="005B5C26">
        <w:rPr>
          <w:color w:val="000000"/>
        </w:rPr>
        <w:t xml:space="preserve"> года характеризуются следующими показателями:</w:t>
      </w:r>
    </w:p>
    <w:p w:rsidR="00C452E1" w:rsidRDefault="00C452E1" w:rsidP="00C452E1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5B5C26">
        <w:rPr>
          <w:color w:val="000000"/>
          <w:shd w:val="clear" w:color="auto" w:fill="FFFFFF"/>
        </w:rPr>
        <w:t>Всего на 201</w:t>
      </w:r>
      <w:r>
        <w:rPr>
          <w:color w:val="000000"/>
          <w:shd w:val="clear" w:color="auto" w:fill="FFFFFF"/>
        </w:rPr>
        <w:t>9</w:t>
      </w:r>
      <w:r w:rsidRPr="005B5C26">
        <w:rPr>
          <w:color w:val="000000"/>
          <w:shd w:val="clear" w:color="auto" w:fill="FFFFFF"/>
        </w:rPr>
        <w:t xml:space="preserve"> год доходов запланировано 1</w:t>
      </w:r>
      <w:r>
        <w:rPr>
          <w:color w:val="000000"/>
          <w:shd w:val="clear" w:color="auto" w:fill="FFFFFF"/>
        </w:rPr>
        <w:t> 938 300</w:t>
      </w:r>
      <w:r w:rsidRPr="005B5C26">
        <w:rPr>
          <w:color w:val="000000"/>
          <w:shd w:val="clear" w:color="auto" w:fill="FFFFFF"/>
        </w:rPr>
        <w:t xml:space="preserve">,00 руб., фактически исполнено </w:t>
      </w:r>
      <w:r>
        <w:rPr>
          <w:color w:val="000000"/>
          <w:shd w:val="clear" w:color="auto" w:fill="FFFFFF"/>
        </w:rPr>
        <w:t>829 095,24</w:t>
      </w:r>
      <w:r w:rsidRPr="005B5C26">
        <w:rPr>
          <w:color w:val="000000"/>
          <w:shd w:val="clear" w:color="auto" w:fill="FFFFFF"/>
        </w:rPr>
        <w:t xml:space="preserve"> руб. или </w:t>
      </w:r>
      <w:r>
        <w:rPr>
          <w:color w:val="000000"/>
          <w:shd w:val="clear" w:color="auto" w:fill="FFFFFF"/>
        </w:rPr>
        <w:t>42</w:t>
      </w:r>
      <w:r w:rsidRPr="005B5C26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>8</w:t>
      </w:r>
      <w:r w:rsidRPr="005B5C26">
        <w:rPr>
          <w:color w:val="000000"/>
          <w:shd w:val="clear" w:color="auto" w:fill="FFFFFF"/>
        </w:rPr>
        <w:t>%.</w:t>
      </w:r>
    </w:p>
    <w:p w:rsidR="00C452E1" w:rsidRPr="005B5C26" w:rsidRDefault="00C452E1" w:rsidP="00C452E1">
      <w:pPr>
        <w:keepNext/>
        <w:autoSpaceDE w:val="0"/>
        <w:autoSpaceDN w:val="0"/>
        <w:adjustRightInd w:val="0"/>
        <w:jc w:val="both"/>
        <w:outlineLvl w:val="1"/>
      </w:pPr>
      <w:r w:rsidRPr="005B5C26">
        <w:rPr>
          <w:color w:val="000000"/>
          <w:shd w:val="clear" w:color="auto" w:fill="FFFFFF"/>
        </w:rPr>
        <w:t xml:space="preserve">В отчетном периоде исполнение бюджета по налоговым доходам выполнено на </w:t>
      </w:r>
      <w:r>
        <w:rPr>
          <w:color w:val="000000"/>
          <w:shd w:val="clear" w:color="auto" w:fill="FFFFFF"/>
        </w:rPr>
        <w:t>18</w:t>
      </w:r>
      <w:r w:rsidRPr="005B5C26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>9</w:t>
      </w:r>
      <w:r w:rsidRPr="005B5C26">
        <w:rPr>
          <w:color w:val="000000"/>
          <w:shd w:val="clear" w:color="auto" w:fill="FFFFFF"/>
        </w:rPr>
        <w:t xml:space="preserve">% (план </w:t>
      </w:r>
      <w:r>
        <w:rPr>
          <w:color w:val="000000"/>
          <w:shd w:val="clear" w:color="auto" w:fill="FFFFFF"/>
        </w:rPr>
        <w:t>490700</w:t>
      </w:r>
      <w:r w:rsidRPr="005B5C26">
        <w:rPr>
          <w:color w:val="000000"/>
          <w:shd w:val="clear" w:color="auto" w:fill="FFFFFF"/>
        </w:rPr>
        <w:t xml:space="preserve">,0 руб., факт </w:t>
      </w:r>
      <w:r>
        <w:rPr>
          <w:color w:val="000000"/>
          <w:shd w:val="clear" w:color="auto" w:fill="FFFFFF"/>
        </w:rPr>
        <w:t>92692,43</w:t>
      </w:r>
      <w:r w:rsidRPr="005B5C26">
        <w:rPr>
          <w:color w:val="000000"/>
          <w:shd w:val="clear" w:color="auto" w:fill="FFFFFF"/>
        </w:rPr>
        <w:t xml:space="preserve"> руб.).</w:t>
      </w:r>
    </w:p>
    <w:p w:rsidR="00C452E1" w:rsidRPr="005B5C26" w:rsidRDefault="00C452E1" w:rsidP="00C452E1">
      <w:pPr>
        <w:autoSpaceDE w:val="0"/>
        <w:autoSpaceDN w:val="0"/>
        <w:adjustRightInd w:val="0"/>
        <w:jc w:val="both"/>
      </w:pPr>
      <w:r w:rsidRPr="005B5C26">
        <w:rPr>
          <w:color w:val="000000"/>
          <w:shd w:val="clear" w:color="auto" w:fill="FFFFFF"/>
        </w:rPr>
        <w:t xml:space="preserve">Налог на доходы физических лиц выполнен на </w:t>
      </w:r>
      <w:r>
        <w:rPr>
          <w:color w:val="000000"/>
          <w:shd w:val="clear" w:color="auto" w:fill="FFFFFF"/>
        </w:rPr>
        <w:t>116</w:t>
      </w:r>
      <w:r w:rsidRPr="005B5C26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>5</w:t>
      </w:r>
      <w:r w:rsidRPr="005B5C26">
        <w:rPr>
          <w:color w:val="000000"/>
          <w:shd w:val="clear" w:color="auto" w:fill="FFFFFF"/>
        </w:rPr>
        <w:t xml:space="preserve">% (план </w:t>
      </w:r>
      <w:r>
        <w:rPr>
          <w:color w:val="000000"/>
          <w:shd w:val="clear" w:color="auto" w:fill="FFFFFF"/>
        </w:rPr>
        <w:t>47200</w:t>
      </w:r>
      <w:r w:rsidRPr="005B5C26">
        <w:rPr>
          <w:color w:val="000000"/>
          <w:shd w:val="clear" w:color="auto" w:fill="FFFFFF"/>
        </w:rPr>
        <w:t xml:space="preserve">,0 руб., факт </w:t>
      </w:r>
      <w:r>
        <w:rPr>
          <w:color w:val="000000"/>
          <w:shd w:val="clear" w:color="auto" w:fill="FFFFFF"/>
        </w:rPr>
        <w:t xml:space="preserve">54993,54 </w:t>
      </w:r>
      <w:r w:rsidRPr="005B5C26">
        <w:rPr>
          <w:color w:val="000000"/>
          <w:shd w:val="clear" w:color="auto" w:fill="FFFFFF"/>
        </w:rPr>
        <w:t>руб.).</w:t>
      </w:r>
    </w:p>
    <w:p w:rsidR="00C452E1" w:rsidRPr="005B5C26" w:rsidRDefault="00C452E1" w:rsidP="00C452E1">
      <w:pPr>
        <w:autoSpaceDE w:val="0"/>
        <w:autoSpaceDN w:val="0"/>
        <w:adjustRightInd w:val="0"/>
        <w:jc w:val="both"/>
      </w:pPr>
      <w:r w:rsidRPr="005B5C26">
        <w:rPr>
          <w:color w:val="000000"/>
          <w:shd w:val="clear" w:color="auto" w:fill="FFFFFF"/>
        </w:rPr>
        <w:t xml:space="preserve">Акцизы по подакцизным товарам (продукции), производимым на территории Российской Федерации выполнены на </w:t>
      </w:r>
      <w:r>
        <w:rPr>
          <w:color w:val="000000"/>
          <w:shd w:val="clear" w:color="auto" w:fill="FFFFFF"/>
        </w:rPr>
        <w:t>54</w:t>
      </w:r>
      <w:r w:rsidRPr="005B5C26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>3</w:t>
      </w:r>
      <w:r w:rsidRPr="005B5C26">
        <w:rPr>
          <w:color w:val="000000"/>
          <w:shd w:val="clear" w:color="auto" w:fill="FFFFFF"/>
        </w:rPr>
        <w:t xml:space="preserve">% (план </w:t>
      </w:r>
      <w:r>
        <w:rPr>
          <w:color w:val="000000"/>
          <w:shd w:val="clear" w:color="auto" w:fill="FFFFFF"/>
        </w:rPr>
        <w:t>616</w:t>
      </w:r>
      <w:r w:rsidRPr="005B5C26">
        <w:rPr>
          <w:color w:val="000000"/>
          <w:shd w:val="clear" w:color="auto" w:fill="FFFFFF"/>
        </w:rPr>
        <w:t xml:space="preserve">00,0 руб., факт </w:t>
      </w:r>
      <w:r>
        <w:rPr>
          <w:color w:val="000000"/>
          <w:shd w:val="clear" w:color="auto" w:fill="FFFFFF"/>
        </w:rPr>
        <w:t>33464,44</w:t>
      </w:r>
      <w:r w:rsidRPr="005B5C26">
        <w:rPr>
          <w:color w:val="000000"/>
          <w:shd w:val="clear" w:color="auto" w:fill="FFFFFF"/>
        </w:rPr>
        <w:t xml:space="preserve"> руб.).</w:t>
      </w:r>
    </w:p>
    <w:p w:rsidR="00C452E1" w:rsidRPr="005B5C26" w:rsidRDefault="00C452E1" w:rsidP="00C452E1">
      <w:pPr>
        <w:autoSpaceDE w:val="0"/>
        <w:autoSpaceDN w:val="0"/>
        <w:adjustRightInd w:val="0"/>
        <w:jc w:val="both"/>
      </w:pPr>
      <w:r w:rsidRPr="005B5C26">
        <w:rPr>
          <w:color w:val="000000"/>
          <w:shd w:val="clear" w:color="auto" w:fill="FFFFFF"/>
        </w:rPr>
        <w:t xml:space="preserve">Налог на имущество выполнен на </w:t>
      </w:r>
      <w:r>
        <w:rPr>
          <w:color w:val="000000"/>
          <w:shd w:val="clear" w:color="auto" w:fill="FFFFFF"/>
        </w:rPr>
        <w:t>0</w:t>
      </w:r>
      <w:r w:rsidRPr="005B5C26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>5</w:t>
      </w:r>
      <w:r w:rsidRPr="005B5C26">
        <w:rPr>
          <w:color w:val="000000"/>
          <w:shd w:val="clear" w:color="auto" w:fill="FFFFFF"/>
        </w:rPr>
        <w:t xml:space="preserve">% (план </w:t>
      </w:r>
      <w:r>
        <w:rPr>
          <w:color w:val="000000"/>
          <w:shd w:val="clear" w:color="auto" w:fill="FFFFFF"/>
        </w:rPr>
        <w:t>293</w:t>
      </w:r>
      <w:r w:rsidRPr="005B5C26">
        <w:rPr>
          <w:color w:val="000000"/>
          <w:shd w:val="clear" w:color="auto" w:fill="FFFFFF"/>
        </w:rPr>
        <w:t xml:space="preserve">00,0 руб., факт </w:t>
      </w:r>
      <w:r>
        <w:rPr>
          <w:color w:val="000000"/>
          <w:shd w:val="clear" w:color="auto" w:fill="FFFFFF"/>
        </w:rPr>
        <w:t>145,67</w:t>
      </w:r>
      <w:r w:rsidRPr="005B5C26">
        <w:rPr>
          <w:color w:val="000000"/>
          <w:shd w:val="clear" w:color="auto" w:fill="FFFFFF"/>
        </w:rPr>
        <w:t xml:space="preserve"> руб.).</w:t>
      </w:r>
    </w:p>
    <w:p w:rsidR="00C452E1" w:rsidRPr="005B5C26" w:rsidRDefault="00C452E1" w:rsidP="00C452E1">
      <w:pPr>
        <w:autoSpaceDE w:val="0"/>
        <w:autoSpaceDN w:val="0"/>
        <w:adjustRightInd w:val="0"/>
        <w:jc w:val="both"/>
      </w:pPr>
      <w:r w:rsidRPr="005B5C26">
        <w:rPr>
          <w:color w:val="000000"/>
          <w:shd w:val="clear" w:color="auto" w:fill="FFFFFF"/>
        </w:rPr>
        <w:t xml:space="preserve">Земельный налог с организации выполнен на </w:t>
      </w:r>
      <w:r>
        <w:rPr>
          <w:color w:val="000000"/>
          <w:shd w:val="clear" w:color="auto" w:fill="FFFFFF"/>
        </w:rPr>
        <w:t>0</w:t>
      </w:r>
      <w:r w:rsidRPr="005B5C26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>3</w:t>
      </w:r>
      <w:r w:rsidRPr="005B5C26">
        <w:rPr>
          <w:color w:val="000000"/>
          <w:shd w:val="clear" w:color="auto" w:fill="FFFFFF"/>
        </w:rPr>
        <w:t xml:space="preserve">% (план </w:t>
      </w:r>
      <w:r>
        <w:rPr>
          <w:color w:val="000000"/>
          <w:shd w:val="clear" w:color="auto" w:fill="FFFFFF"/>
        </w:rPr>
        <w:t>6460</w:t>
      </w:r>
      <w:r w:rsidRPr="005B5C26">
        <w:rPr>
          <w:color w:val="000000"/>
          <w:shd w:val="clear" w:color="auto" w:fill="FFFFFF"/>
        </w:rPr>
        <w:t xml:space="preserve">0,0 руб., факт </w:t>
      </w:r>
      <w:r>
        <w:rPr>
          <w:color w:val="000000"/>
          <w:shd w:val="clear" w:color="auto" w:fill="FFFFFF"/>
        </w:rPr>
        <w:t>195</w:t>
      </w:r>
      <w:r w:rsidRPr="005B5C26">
        <w:rPr>
          <w:color w:val="000000"/>
          <w:shd w:val="clear" w:color="auto" w:fill="FFFFFF"/>
        </w:rPr>
        <w:t xml:space="preserve">,0 руб.). </w:t>
      </w:r>
    </w:p>
    <w:p w:rsidR="00C452E1" w:rsidRPr="00C25498" w:rsidRDefault="00C452E1" w:rsidP="00C452E1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5B5C26">
        <w:rPr>
          <w:color w:val="000000"/>
          <w:shd w:val="clear" w:color="auto" w:fill="FFFFFF"/>
        </w:rPr>
        <w:t xml:space="preserve">Земельный налог с физических лиц выполнен на </w:t>
      </w:r>
      <w:r>
        <w:rPr>
          <w:color w:val="000000"/>
          <w:shd w:val="clear" w:color="auto" w:fill="FFFFFF"/>
        </w:rPr>
        <w:t>1,4</w:t>
      </w:r>
      <w:r w:rsidRPr="005B5C26">
        <w:rPr>
          <w:color w:val="000000"/>
          <w:shd w:val="clear" w:color="auto" w:fill="FFFFFF"/>
        </w:rPr>
        <w:t xml:space="preserve">% (план </w:t>
      </w:r>
      <w:r>
        <w:rPr>
          <w:color w:val="000000"/>
          <w:shd w:val="clear" w:color="auto" w:fill="FFFFFF"/>
        </w:rPr>
        <w:t>2880</w:t>
      </w:r>
      <w:r w:rsidRPr="005B5C26">
        <w:rPr>
          <w:color w:val="000000"/>
          <w:shd w:val="clear" w:color="auto" w:fill="FFFFFF"/>
        </w:rPr>
        <w:t>00,0 руб., факт</w:t>
      </w:r>
      <w:r>
        <w:rPr>
          <w:color w:val="000000"/>
          <w:shd w:val="clear" w:color="auto" w:fill="FFFFFF"/>
        </w:rPr>
        <w:t xml:space="preserve"> 3893,78</w:t>
      </w:r>
      <w:r w:rsidRPr="005B5C26">
        <w:rPr>
          <w:color w:val="000000"/>
          <w:shd w:val="clear" w:color="auto" w:fill="FFFFFF"/>
        </w:rPr>
        <w:t xml:space="preserve"> руб.). </w:t>
      </w:r>
    </w:p>
    <w:p w:rsidR="00C452E1" w:rsidRPr="005B5C26" w:rsidRDefault="00C452E1" w:rsidP="00C452E1">
      <w:pPr>
        <w:autoSpaceDE w:val="0"/>
        <w:autoSpaceDN w:val="0"/>
        <w:adjustRightInd w:val="0"/>
        <w:jc w:val="both"/>
      </w:pPr>
      <w:r w:rsidRPr="005B5C26">
        <w:rPr>
          <w:color w:val="000000"/>
          <w:shd w:val="clear" w:color="auto" w:fill="FFFFFF"/>
        </w:rPr>
        <w:t>Безвозмездные поступления запланированы в 201</w:t>
      </w:r>
      <w:r>
        <w:rPr>
          <w:color w:val="000000"/>
          <w:shd w:val="clear" w:color="auto" w:fill="FFFFFF"/>
        </w:rPr>
        <w:t>9</w:t>
      </w:r>
      <w:r w:rsidRPr="005B5C26">
        <w:rPr>
          <w:color w:val="000000"/>
          <w:shd w:val="clear" w:color="auto" w:fill="FFFFFF"/>
        </w:rPr>
        <w:t xml:space="preserve"> году в объеме </w:t>
      </w:r>
      <w:r>
        <w:rPr>
          <w:color w:val="000000"/>
          <w:shd w:val="clear" w:color="auto" w:fill="FFFFFF"/>
        </w:rPr>
        <w:t>1 447 600</w:t>
      </w:r>
      <w:r w:rsidRPr="005B5C26">
        <w:rPr>
          <w:color w:val="000000"/>
          <w:shd w:val="clear" w:color="auto" w:fill="FFFFFF"/>
        </w:rPr>
        <w:t xml:space="preserve">,0 руб., фактически поступило </w:t>
      </w:r>
      <w:r>
        <w:rPr>
          <w:color w:val="000000"/>
          <w:shd w:val="clear" w:color="auto" w:fill="FFFFFF"/>
        </w:rPr>
        <w:t>736 402,81 р</w:t>
      </w:r>
      <w:r w:rsidRPr="005B5C26">
        <w:rPr>
          <w:color w:val="000000"/>
          <w:shd w:val="clear" w:color="auto" w:fill="FFFFFF"/>
        </w:rPr>
        <w:t xml:space="preserve">уб., или </w:t>
      </w:r>
      <w:r>
        <w:rPr>
          <w:color w:val="000000"/>
          <w:shd w:val="clear" w:color="auto" w:fill="FFFFFF"/>
        </w:rPr>
        <w:t>50</w:t>
      </w:r>
      <w:r w:rsidRPr="005B5C26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>9</w:t>
      </w:r>
      <w:r w:rsidRPr="005B5C26">
        <w:rPr>
          <w:color w:val="000000"/>
          <w:shd w:val="clear" w:color="auto" w:fill="FFFFFF"/>
        </w:rPr>
        <w:t>% к плану 201</w:t>
      </w:r>
      <w:r>
        <w:rPr>
          <w:color w:val="000000"/>
          <w:shd w:val="clear" w:color="auto" w:fill="FFFFFF"/>
        </w:rPr>
        <w:t>9</w:t>
      </w:r>
      <w:r w:rsidRPr="005B5C26">
        <w:rPr>
          <w:color w:val="000000"/>
          <w:shd w:val="clear" w:color="auto" w:fill="FFFFFF"/>
        </w:rPr>
        <w:t xml:space="preserve"> год</w:t>
      </w:r>
      <w:r>
        <w:rPr>
          <w:color w:val="000000"/>
          <w:shd w:val="clear" w:color="auto" w:fill="FFFFFF"/>
        </w:rPr>
        <w:t>а</w:t>
      </w:r>
      <w:r w:rsidRPr="005B5C26">
        <w:rPr>
          <w:color w:val="000000"/>
          <w:shd w:val="clear" w:color="auto" w:fill="FFFFFF"/>
        </w:rPr>
        <w:t>.</w:t>
      </w:r>
    </w:p>
    <w:p w:rsidR="00C452E1" w:rsidRPr="005B5C26" w:rsidRDefault="00C452E1" w:rsidP="00C452E1">
      <w:pPr>
        <w:autoSpaceDE w:val="0"/>
        <w:autoSpaceDN w:val="0"/>
        <w:adjustRightInd w:val="0"/>
        <w:jc w:val="both"/>
      </w:pPr>
      <w:r w:rsidRPr="005B5C26">
        <w:rPr>
          <w:color w:val="000000"/>
          <w:shd w:val="clear" w:color="auto" w:fill="FFFFFF"/>
        </w:rPr>
        <w:t>Поступили:</w:t>
      </w:r>
    </w:p>
    <w:p w:rsidR="00C452E1" w:rsidRPr="005B5C26" w:rsidRDefault="00C452E1" w:rsidP="00C452E1">
      <w:pPr>
        <w:autoSpaceDE w:val="0"/>
        <w:autoSpaceDN w:val="0"/>
        <w:adjustRightInd w:val="0"/>
        <w:jc w:val="both"/>
      </w:pPr>
      <w:r w:rsidRPr="005B5C26">
        <w:rPr>
          <w:color w:val="000000"/>
          <w:shd w:val="clear" w:color="auto" w:fill="FFFFFF"/>
        </w:rPr>
        <w:t xml:space="preserve">-дотации бюджетам поселений на выравнивание уровня бюджетной обеспеченности </w:t>
      </w:r>
      <w:r>
        <w:rPr>
          <w:color w:val="000000"/>
          <w:shd w:val="clear" w:color="auto" w:fill="FFFFFF"/>
        </w:rPr>
        <w:t>700000</w:t>
      </w:r>
      <w:r w:rsidRPr="005B5C26">
        <w:rPr>
          <w:color w:val="000000"/>
          <w:shd w:val="clear" w:color="auto" w:fill="FFFFFF"/>
        </w:rPr>
        <w:t>,0 руб.</w:t>
      </w:r>
      <w:proofErr w:type="gramStart"/>
      <w:r w:rsidRPr="005B5C2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;</w:t>
      </w:r>
      <w:proofErr w:type="gramEnd"/>
    </w:p>
    <w:p w:rsidR="00C452E1" w:rsidRDefault="00C452E1" w:rsidP="00C452E1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5B5C26">
        <w:rPr>
          <w:color w:val="000000"/>
          <w:shd w:val="clear" w:color="auto" w:fill="FFFFFF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>
        <w:rPr>
          <w:color w:val="000000"/>
          <w:shd w:val="clear" w:color="auto" w:fill="FFFFFF"/>
        </w:rPr>
        <w:t>4702,81</w:t>
      </w:r>
      <w:r w:rsidRPr="005B5C26">
        <w:rPr>
          <w:color w:val="000000"/>
          <w:shd w:val="clear" w:color="auto" w:fill="FFFFFF"/>
        </w:rPr>
        <w:t xml:space="preserve"> руб.</w:t>
      </w:r>
      <w:r>
        <w:rPr>
          <w:color w:val="000000"/>
          <w:shd w:val="clear" w:color="auto" w:fill="FFFFFF"/>
        </w:rPr>
        <w:t>;</w:t>
      </w:r>
    </w:p>
    <w:p w:rsidR="00C452E1" w:rsidRDefault="00C452E1" w:rsidP="00C452E1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иные межбюджетные трансферты 31700,0 руб.</w:t>
      </w:r>
    </w:p>
    <w:p w:rsidR="00C452E1" w:rsidRDefault="00C452E1" w:rsidP="00C452E1">
      <w:pPr>
        <w:jc w:val="center"/>
        <w:rPr>
          <w:rFonts w:ascii="Courier New" w:eastAsia="Courier New" w:hAnsi="Courier New"/>
        </w:rPr>
      </w:pPr>
    </w:p>
    <w:p w:rsidR="00C452E1" w:rsidRDefault="00C452E1" w:rsidP="00C452E1">
      <w:pPr>
        <w:jc w:val="center"/>
        <w:rPr>
          <w:color w:val="000000"/>
          <w:shd w:val="nil"/>
        </w:rPr>
      </w:pPr>
      <w:r>
        <w:rPr>
          <w:b/>
          <w:color w:val="000000"/>
          <w:shd w:val="nil"/>
        </w:rPr>
        <w:t>Раздел 2.Исполнение расходной части бюджета на 01.07.2019 года</w:t>
      </w:r>
      <w:r>
        <w:rPr>
          <w:color w:val="000000"/>
          <w:shd w:val="nil"/>
        </w:rPr>
        <w:t>.</w:t>
      </w:r>
    </w:p>
    <w:p w:rsidR="00C452E1" w:rsidRDefault="00C452E1" w:rsidP="00C452E1">
      <w:pPr>
        <w:jc w:val="center"/>
        <w:rPr>
          <w:color w:val="000000"/>
          <w:shd w:val="nil"/>
        </w:rPr>
      </w:pPr>
    </w:p>
    <w:p w:rsidR="00C452E1" w:rsidRPr="005B5C26" w:rsidRDefault="00C452E1" w:rsidP="00C452E1">
      <w:pPr>
        <w:autoSpaceDE w:val="0"/>
        <w:autoSpaceDN w:val="0"/>
        <w:adjustRightInd w:val="0"/>
        <w:jc w:val="both"/>
      </w:pPr>
      <w:r w:rsidRPr="005B5C26">
        <w:rPr>
          <w:color w:val="000000"/>
          <w:shd w:val="clear" w:color="auto" w:fill="FFFFFF"/>
        </w:rPr>
        <w:t>Расходы бюджета на 201</w:t>
      </w:r>
      <w:r>
        <w:rPr>
          <w:color w:val="000000"/>
          <w:shd w:val="clear" w:color="auto" w:fill="FFFFFF"/>
        </w:rPr>
        <w:t>9</w:t>
      </w:r>
      <w:r w:rsidRPr="005B5C26">
        <w:rPr>
          <w:color w:val="000000"/>
          <w:shd w:val="clear" w:color="auto" w:fill="FFFFFF"/>
        </w:rPr>
        <w:t xml:space="preserve"> год определены в сумме 1</w:t>
      </w:r>
      <w:r>
        <w:rPr>
          <w:color w:val="000000"/>
          <w:shd w:val="clear" w:color="auto" w:fill="FFFFFF"/>
        </w:rPr>
        <w:t> 938 700,00</w:t>
      </w:r>
      <w:r w:rsidRPr="005B5C26">
        <w:rPr>
          <w:color w:val="000000"/>
          <w:shd w:val="clear" w:color="auto" w:fill="FFFFFF"/>
        </w:rPr>
        <w:t xml:space="preserve"> руб., исполнены в сумме </w:t>
      </w:r>
      <w:r>
        <w:rPr>
          <w:color w:val="000000"/>
          <w:shd w:val="clear" w:color="auto" w:fill="FFFFFF"/>
        </w:rPr>
        <w:t xml:space="preserve">826568,79 </w:t>
      </w:r>
      <w:r w:rsidRPr="005B5C26">
        <w:rPr>
          <w:color w:val="000000"/>
          <w:shd w:val="clear" w:color="auto" w:fill="FFFFFF"/>
        </w:rPr>
        <w:t xml:space="preserve">руб., или на </w:t>
      </w:r>
      <w:r>
        <w:rPr>
          <w:color w:val="000000"/>
          <w:shd w:val="clear" w:color="auto" w:fill="FFFFFF"/>
        </w:rPr>
        <w:t>42</w:t>
      </w:r>
      <w:r w:rsidRPr="005B5C26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>6</w:t>
      </w:r>
      <w:r w:rsidRPr="005B5C26">
        <w:rPr>
          <w:color w:val="000000"/>
          <w:shd w:val="clear" w:color="auto" w:fill="FFFFFF"/>
        </w:rPr>
        <w:t>% к годовому плану.</w:t>
      </w:r>
    </w:p>
    <w:p w:rsidR="00C452E1" w:rsidRPr="005B5C26" w:rsidRDefault="00C452E1" w:rsidP="00C452E1">
      <w:pPr>
        <w:autoSpaceDE w:val="0"/>
        <w:autoSpaceDN w:val="0"/>
        <w:adjustRightInd w:val="0"/>
        <w:jc w:val="both"/>
      </w:pPr>
      <w:r w:rsidRPr="005B5C26">
        <w:rPr>
          <w:b/>
          <w:bCs/>
          <w:color w:val="000000"/>
        </w:rPr>
        <w:t> </w:t>
      </w:r>
    </w:p>
    <w:p w:rsidR="00C452E1" w:rsidRDefault="00C452E1" w:rsidP="00C452E1">
      <w:pPr>
        <w:jc w:val="center"/>
        <w:rPr>
          <w:rFonts w:ascii="Courier New" w:eastAsia="Courier New" w:hAnsi="Courier New"/>
        </w:rPr>
      </w:pPr>
      <w:r>
        <w:rPr>
          <w:b/>
          <w:color w:val="000000"/>
          <w:shd w:val="nil"/>
        </w:rPr>
        <w:t>Раздел 2.1. «Общегосударственные вопросы»</w:t>
      </w:r>
    </w:p>
    <w:p w:rsidR="00C452E1" w:rsidRPr="005B5C26" w:rsidRDefault="00C452E1" w:rsidP="00C452E1">
      <w:pPr>
        <w:autoSpaceDE w:val="0"/>
        <w:autoSpaceDN w:val="0"/>
        <w:adjustRightInd w:val="0"/>
        <w:jc w:val="both"/>
      </w:pPr>
      <w:r w:rsidRPr="005B5C26">
        <w:rPr>
          <w:color w:val="000000"/>
          <w:shd w:val="clear" w:color="auto" w:fill="FFFFFF"/>
        </w:rPr>
        <w:t>По подразделу 0102 «Функционирование высшего должностного лица органа местного самоуправления» на 01.</w:t>
      </w:r>
      <w:r>
        <w:rPr>
          <w:color w:val="000000"/>
          <w:shd w:val="clear" w:color="auto" w:fill="FFFFFF"/>
        </w:rPr>
        <w:t>07</w:t>
      </w:r>
      <w:r w:rsidRPr="005B5C26">
        <w:rPr>
          <w:color w:val="000000"/>
          <w:shd w:val="clear" w:color="auto" w:fill="FFFFFF"/>
        </w:rPr>
        <w:t>.201</w:t>
      </w:r>
      <w:r>
        <w:rPr>
          <w:color w:val="000000"/>
          <w:shd w:val="clear" w:color="auto" w:fill="FFFFFF"/>
        </w:rPr>
        <w:t>9</w:t>
      </w:r>
      <w:r w:rsidRPr="005B5C26">
        <w:rPr>
          <w:color w:val="000000"/>
          <w:shd w:val="clear" w:color="auto" w:fill="FFFFFF"/>
        </w:rPr>
        <w:t xml:space="preserve"> года предусмотрены ассигнования в размере </w:t>
      </w:r>
      <w:r>
        <w:rPr>
          <w:color w:val="000000"/>
          <w:shd w:val="clear" w:color="auto" w:fill="FFFFFF"/>
        </w:rPr>
        <w:t>315801,0</w:t>
      </w:r>
      <w:r w:rsidRPr="005B5C26">
        <w:rPr>
          <w:color w:val="000000"/>
          <w:shd w:val="clear" w:color="auto" w:fill="FFFFFF"/>
        </w:rPr>
        <w:t xml:space="preserve"> руб., фактические расходы составили </w:t>
      </w:r>
      <w:r>
        <w:rPr>
          <w:color w:val="000000"/>
          <w:shd w:val="clear" w:color="auto" w:fill="FFFFFF"/>
        </w:rPr>
        <w:t>232882,04</w:t>
      </w:r>
      <w:r w:rsidRPr="005B5C26">
        <w:rPr>
          <w:color w:val="000000"/>
          <w:shd w:val="clear" w:color="auto" w:fill="FFFFFF"/>
        </w:rPr>
        <w:t xml:space="preserve"> руб. или </w:t>
      </w:r>
      <w:r>
        <w:rPr>
          <w:color w:val="000000"/>
          <w:shd w:val="clear" w:color="auto" w:fill="FFFFFF"/>
        </w:rPr>
        <w:t>73</w:t>
      </w:r>
      <w:r w:rsidRPr="005B5C26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>7</w:t>
      </w:r>
      <w:r w:rsidRPr="005B5C26">
        <w:rPr>
          <w:color w:val="000000"/>
          <w:shd w:val="clear" w:color="auto" w:fill="FFFFFF"/>
        </w:rPr>
        <w:t xml:space="preserve">%. </w:t>
      </w:r>
    </w:p>
    <w:p w:rsidR="00C452E1" w:rsidRPr="005B5C26" w:rsidRDefault="00C452E1" w:rsidP="00C452E1">
      <w:pPr>
        <w:autoSpaceDE w:val="0"/>
        <w:autoSpaceDN w:val="0"/>
        <w:adjustRightInd w:val="0"/>
        <w:jc w:val="both"/>
      </w:pPr>
      <w:r w:rsidRPr="005B5C26">
        <w:rPr>
          <w:color w:val="000000"/>
          <w:shd w:val="clear" w:color="auto" w:fill="FFFFFF"/>
        </w:rPr>
        <w:t>По подразделу 0104 «Функционирование местных администраций» на 01.</w:t>
      </w:r>
      <w:r>
        <w:rPr>
          <w:color w:val="000000"/>
          <w:shd w:val="clear" w:color="auto" w:fill="FFFFFF"/>
        </w:rPr>
        <w:t>07</w:t>
      </w:r>
      <w:r w:rsidRPr="005B5C26">
        <w:rPr>
          <w:color w:val="000000"/>
          <w:shd w:val="clear" w:color="auto" w:fill="FFFFFF"/>
        </w:rPr>
        <w:t>.201</w:t>
      </w:r>
      <w:r>
        <w:rPr>
          <w:color w:val="000000"/>
          <w:shd w:val="clear" w:color="auto" w:fill="FFFFFF"/>
        </w:rPr>
        <w:t>9</w:t>
      </w:r>
      <w:r w:rsidRPr="005B5C26">
        <w:rPr>
          <w:color w:val="000000"/>
          <w:shd w:val="clear" w:color="auto" w:fill="FFFFFF"/>
        </w:rPr>
        <w:t xml:space="preserve"> года предусмотрены ассигнования в размере </w:t>
      </w:r>
      <w:r>
        <w:rPr>
          <w:color w:val="000000"/>
          <w:shd w:val="clear" w:color="auto" w:fill="FFFFFF"/>
        </w:rPr>
        <w:t>1 375 921,0</w:t>
      </w:r>
      <w:r w:rsidRPr="005B5C26">
        <w:rPr>
          <w:color w:val="000000"/>
          <w:shd w:val="clear" w:color="auto" w:fill="FFFFFF"/>
        </w:rPr>
        <w:t xml:space="preserve"> руб., фактические расходы составили  </w:t>
      </w:r>
      <w:r>
        <w:rPr>
          <w:color w:val="000000"/>
          <w:shd w:val="clear" w:color="auto" w:fill="FFFFFF"/>
        </w:rPr>
        <w:t>470823,931</w:t>
      </w:r>
      <w:r w:rsidRPr="005B5C2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руб. и</w:t>
      </w:r>
      <w:r w:rsidRPr="005B5C26">
        <w:rPr>
          <w:color w:val="000000"/>
          <w:shd w:val="clear" w:color="auto" w:fill="FFFFFF"/>
        </w:rPr>
        <w:t xml:space="preserve">ли </w:t>
      </w:r>
      <w:r>
        <w:rPr>
          <w:color w:val="000000"/>
          <w:shd w:val="clear" w:color="auto" w:fill="FFFFFF"/>
        </w:rPr>
        <w:t>34</w:t>
      </w:r>
      <w:r w:rsidRPr="005B5C26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>2</w:t>
      </w:r>
      <w:r w:rsidRPr="005B5C26">
        <w:rPr>
          <w:color w:val="000000"/>
          <w:shd w:val="clear" w:color="auto" w:fill="FFFFFF"/>
        </w:rPr>
        <w:t>%.</w:t>
      </w:r>
    </w:p>
    <w:p w:rsidR="00C452E1" w:rsidRPr="005B5C26" w:rsidRDefault="00C452E1" w:rsidP="00C452E1">
      <w:pPr>
        <w:autoSpaceDE w:val="0"/>
        <w:autoSpaceDN w:val="0"/>
        <w:adjustRightInd w:val="0"/>
        <w:jc w:val="both"/>
      </w:pPr>
      <w:r w:rsidRPr="005B5C26">
        <w:rPr>
          <w:color w:val="000000"/>
          <w:shd w:val="clear" w:color="auto" w:fill="FFFFFF"/>
        </w:rPr>
        <w:t>По подразделу 0106 « Обеспечение деятельности финансовых органов» на 01.</w:t>
      </w:r>
      <w:r>
        <w:rPr>
          <w:color w:val="000000"/>
          <w:shd w:val="clear" w:color="auto" w:fill="FFFFFF"/>
        </w:rPr>
        <w:t>07</w:t>
      </w:r>
      <w:r w:rsidRPr="005B5C26">
        <w:rPr>
          <w:color w:val="000000"/>
          <w:shd w:val="clear" w:color="auto" w:fill="FFFFFF"/>
        </w:rPr>
        <w:t>.201</w:t>
      </w:r>
      <w:r>
        <w:rPr>
          <w:color w:val="000000"/>
          <w:shd w:val="clear" w:color="auto" w:fill="FFFFFF"/>
        </w:rPr>
        <w:t>9</w:t>
      </w:r>
      <w:r w:rsidRPr="005B5C26">
        <w:rPr>
          <w:color w:val="000000"/>
          <w:shd w:val="clear" w:color="auto" w:fill="FFFFFF"/>
        </w:rPr>
        <w:t xml:space="preserve"> года предусмотрены ассигнования в размере 1</w:t>
      </w:r>
      <w:r>
        <w:rPr>
          <w:color w:val="000000"/>
          <w:shd w:val="clear" w:color="auto" w:fill="FFFFFF"/>
        </w:rPr>
        <w:t>8300</w:t>
      </w:r>
      <w:r w:rsidRPr="005B5C26">
        <w:rPr>
          <w:color w:val="000000"/>
          <w:shd w:val="clear" w:color="auto" w:fill="FFFFFF"/>
        </w:rPr>
        <w:t xml:space="preserve">,0 руб., фактические расходы составили </w:t>
      </w:r>
      <w:r>
        <w:rPr>
          <w:color w:val="000000"/>
          <w:shd w:val="clear" w:color="auto" w:fill="FFFFFF"/>
        </w:rPr>
        <w:t>1000</w:t>
      </w:r>
      <w:r w:rsidRPr="005B5C26">
        <w:rPr>
          <w:color w:val="000000"/>
          <w:shd w:val="clear" w:color="auto" w:fill="FFFFFF"/>
        </w:rPr>
        <w:t xml:space="preserve">,0 руб. или </w:t>
      </w:r>
      <w:r>
        <w:rPr>
          <w:color w:val="000000"/>
          <w:shd w:val="clear" w:color="auto" w:fill="FFFFFF"/>
        </w:rPr>
        <w:t>5</w:t>
      </w:r>
      <w:r w:rsidRPr="005B5C26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>5</w:t>
      </w:r>
      <w:r w:rsidRPr="005B5C26">
        <w:rPr>
          <w:color w:val="000000"/>
          <w:shd w:val="clear" w:color="auto" w:fill="FFFFFF"/>
        </w:rPr>
        <w:t>%.</w:t>
      </w:r>
    </w:p>
    <w:p w:rsidR="00C452E1" w:rsidRDefault="00C452E1" w:rsidP="00C452E1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5B5C26">
        <w:rPr>
          <w:color w:val="000000"/>
          <w:shd w:val="clear" w:color="auto" w:fill="FFFFFF"/>
        </w:rPr>
        <w:t xml:space="preserve">По </w:t>
      </w:r>
      <w:r>
        <w:rPr>
          <w:color w:val="000000"/>
          <w:shd w:val="clear" w:color="auto" w:fill="FFFFFF"/>
        </w:rPr>
        <w:t>состоянию на 01.07.2019 года Резервный фонд не запланирован.</w:t>
      </w:r>
    </w:p>
    <w:p w:rsidR="00C452E1" w:rsidRPr="005B5C26" w:rsidRDefault="00C452E1" w:rsidP="00C452E1">
      <w:pPr>
        <w:autoSpaceDE w:val="0"/>
        <w:autoSpaceDN w:val="0"/>
        <w:adjustRightInd w:val="0"/>
        <w:jc w:val="both"/>
      </w:pPr>
    </w:p>
    <w:p w:rsidR="00C452E1" w:rsidRDefault="00C452E1" w:rsidP="00C452E1">
      <w:pPr>
        <w:jc w:val="center"/>
        <w:rPr>
          <w:rFonts w:ascii="Courier New" w:eastAsia="Courier New" w:hAnsi="Courier New"/>
        </w:rPr>
      </w:pPr>
      <w:r>
        <w:rPr>
          <w:b/>
          <w:color w:val="000000"/>
          <w:shd w:val="nil"/>
        </w:rPr>
        <w:t>Раздел 2.2. « Национальная оборона»</w:t>
      </w:r>
    </w:p>
    <w:p w:rsidR="00C452E1" w:rsidRPr="005B5C26" w:rsidRDefault="00C452E1" w:rsidP="00C452E1">
      <w:pPr>
        <w:autoSpaceDE w:val="0"/>
        <w:autoSpaceDN w:val="0"/>
        <w:adjustRightInd w:val="0"/>
        <w:jc w:val="both"/>
      </w:pPr>
      <w:r w:rsidRPr="005B5C26">
        <w:rPr>
          <w:color w:val="000000"/>
          <w:shd w:val="clear" w:color="auto" w:fill="FFFFFF"/>
        </w:rPr>
        <w:t>По подразделу 0203 « Национальная оборона» на 01.</w:t>
      </w:r>
      <w:r>
        <w:rPr>
          <w:color w:val="000000"/>
          <w:shd w:val="clear" w:color="auto" w:fill="FFFFFF"/>
        </w:rPr>
        <w:t>07</w:t>
      </w:r>
      <w:r w:rsidRPr="005B5C26">
        <w:rPr>
          <w:color w:val="000000"/>
          <w:shd w:val="clear" w:color="auto" w:fill="FFFFFF"/>
        </w:rPr>
        <w:t>.201</w:t>
      </w:r>
      <w:r>
        <w:rPr>
          <w:color w:val="000000"/>
          <w:shd w:val="clear" w:color="auto" w:fill="FFFFFF"/>
        </w:rPr>
        <w:t>9</w:t>
      </w:r>
      <w:r w:rsidRPr="005B5C26">
        <w:rPr>
          <w:color w:val="000000"/>
          <w:shd w:val="clear" w:color="auto" w:fill="FFFFFF"/>
        </w:rPr>
        <w:t xml:space="preserve"> года предусмотрены ассигнования в размере </w:t>
      </w:r>
      <w:r>
        <w:rPr>
          <w:color w:val="000000"/>
          <w:shd w:val="clear" w:color="auto" w:fill="FFFFFF"/>
        </w:rPr>
        <w:t>162</w:t>
      </w:r>
      <w:r w:rsidRPr="005B5C26">
        <w:rPr>
          <w:color w:val="000000"/>
          <w:shd w:val="clear" w:color="auto" w:fill="FFFFFF"/>
        </w:rPr>
        <w:t xml:space="preserve">00,0 руб., расходы составили </w:t>
      </w:r>
      <w:r>
        <w:rPr>
          <w:color w:val="000000"/>
          <w:shd w:val="clear" w:color="auto" w:fill="FFFFFF"/>
        </w:rPr>
        <w:t>4702,81</w:t>
      </w:r>
      <w:r w:rsidRPr="005B5C26">
        <w:rPr>
          <w:color w:val="000000"/>
          <w:shd w:val="clear" w:color="auto" w:fill="FFFFFF"/>
        </w:rPr>
        <w:t xml:space="preserve"> руб. или </w:t>
      </w:r>
      <w:r>
        <w:rPr>
          <w:color w:val="000000"/>
          <w:shd w:val="clear" w:color="auto" w:fill="FFFFFF"/>
        </w:rPr>
        <w:t>29</w:t>
      </w:r>
      <w:r w:rsidRPr="005B5C26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>0</w:t>
      </w:r>
      <w:r w:rsidRPr="005B5C26">
        <w:rPr>
          <w:color w:val="000000"/>
          <w:shd w:val="clear" w:color="auto" w:fill="FFFFFF"/>
        </w:rPr>
        <w:t>%. Запланированы расходы:</w:t>
      </w:r>
    </w:p>
    <w:p w:rsidR="00C452E1" w:rsidRPr="005B5C26" w:rsidRDefault="00C452E1" w:rsidP="00C452E1">
      <w:pPr>
        <w:autoSpaceDE w:val="0"/>
        <w:autoSpaceDN w:val="0"/>
        <w:adjustRightInd w:val="0"/>
        <w:jc w:val="both"/>
      </w:pPr>
      <w:r w:rsidRPr="005B5C26">
        <w:rPr>
          <w:color w:val="000000"/>
          <w:shd w:val="clear" w:color="auto" w:fill="FFFFFF"/>
        </w:rPr>
        <w:t>-начислен</w:t>
      </w:r>
      <w:r>
        <w:rPr>
          <w:color w:val="000000"/>
          <w:shd w:val="clear" w:color="auto" w:fill="FFFFFF"/>
        </w:rPr>
        <w:t>ие и выплаты заработной платы 9410,</w:t>
      </w:r>
      <w:r w:rsidRPr="005B5C26">
        <w:rPr>
          <w:color w:val="000000"/>
          <w:shd w:val="clear" w:color="auto" w:fill="FFFFFF"/>
        </w:rPr>
        <w:t>0 руб.</w:t>
      </w:r>
    </w:p>
    <w:p w:rsidR="00C452E1" w:rsidRPr="005B5C26" w:rsidRDefault="00C452E1" w:rsidP="00C452E1">
      <w:pPr>
        <w:autoSpaceDE w:val="0"/>
        <w:autoSpaceDN w:val="0"/>
        <w:adjustRightInd w:val="0"/>
        <w:jc w:val="both"/>
      </w:pPr>
      <w:r w:rsidRPr="005B5C26">
        <w:rPr>
          <w:color w:val="000000"/>
          <w:shd w:val="clear" w:color="auto" w:fill="FFFFFF"/>
        </w:rPr>
        <w:t xml:space="preserve">-увеличение стоимости материальных запасов </w:t>
      </w:r>
      <w:r>
        <w:rPr>
          <w:color w:val="000000"/>
          <w:shd w:val="clear" w:color="auto" w:fill="FFFFFF"/>
        </w:rPr>
        <w:t>6790</w:t>
      </w:r>
      <w:r w:rsidRPr="005B5C26">
        <w:rPr>
          <w:color w:val="000000"/>
          <w:shd w:val="clear" w:color="auto" w:fill="FFFFFF"/>
        </w:rPr>
        <w:t>,0 руб.</w:t>
      </w:r>
    </w:p>
    <w:p w:rsidR="00C452E1" w:rsidRDefault="00C452E1" w:rsidP="00C452E1">
      <w:pPr>
        <w:jc w:val="center"/>
        <w:rPr>
          <w:rFonts w:ascii="Courier New" w:eastAsia="Courier New" w:hAnsi="Courier New"/>
        </w:rPr>
      </w:pPr>
      <w:r w:rsidRPr="005B5C26">
        <w:rPr>
          <w:b/>
          <w:bCs/>
          <w:color w:val="000000"/>
          <w:shd w:val="clear" w:color="auto" w:fill="FFFFFF"/>
        </w:rPr>
        <w:t> </w:t>
      </w:r>
      <w:r>
        <w:rPr>
          <w:b/>
          <w:color w:val="000000"/>
          <w:shd w:val="nil"/>
        </w:rPr>
        <w:t>Раздел 2.3. «Национальная экономика»</w:t>
      </w:r>
    </w:p>
    <w:p w:rsidR="00C452E1" w:rsidRPr="005B5C26" w:rsidRDefault="00C452E1" w:rsidP="00C452E1">
      <w:pPr>
        <w:autoSpaceDE w:val="0"/>
        <w:autoSpaceDN w:val="0"/>
        <w:adjustRightInd w:val="0"/>
        <w:jc w:val="both"/>
      </w:pPr>
      <w:r w:rsidRPr="005B5C26">
        <w:rPr>
          <w:color w:val="000000"/>
          <w:shd w:val="clear" w:color="auto" w:fill="FFFFFF"/>
        </w:rPr>
        <w:t>По подразделу 0409 «Дорожное хозяйство» (дорожные фонды) на 01.</w:t>
      </w:r>
      <w:r>
        <w:rPr>
          <w:color w:val="000000"/>
          <w:shd w:val="clear" w:color="auto" w:fill="FFFFFF"/>
        </w:rPr>
        <w:t>07</w:t>
      </w:r>
      <w:r w:rsidRPr="005B5C26">
        <w:rPr>
          <w:color w:val="000000"/>
          <w:shd w:val="clear" w:color="auto" w:fill="FFFFFF"/>
        </w:rPr>
        <w:t>.201</w:t>
      </w:r>
      <w:r>
        <w:rPr>
          <w:color w:val="000000"/>
          <w:shd w:val="clear" w:color="auto" w:fill="FFFFFF"/>
        </w:rPr>
        <w:t>9</w:t>
      </w:r>
      <w:r w:rsidRPr="005B5C26">
        <w:rPr>
          <w:color w:val="000000"/>
          <w:shd w:val="clear" w:color="auto" w:fill="FFFFFF"/>
        </w:rPr>
        <w:t xml:space="preserve"> год</w:t>
      </w:r>
      <w:r>
        <w:rPr>
          <w:color w:val="000000"/>
          <w:shd w:val="clear" w:color="auto" w:fill="FFFFFF"/>
        </w:rPr>
        <w:t>а</w:t>
      </w:r>
      <w:r w:rsidRPr="005B5C26">
        <w:rPr>
          <w:color w:val="000000"/>
          <w:shd w:val="clear" w:color="auto" w:fill="FFFFFF"/>
        </w:rPr>
        <w:t xml:space="preserve"> предусмотрены ассигнования в размере </w:t>
      </w:r>
      <w:r>
        <w:rPr>
          <w:color w:val="000000"/>
          <w:shd w:val="clear" w:color="auto" w:fill="FFFFFF"/>
        </w:rPr>
        <w:t>61600,0</w:t>
      </w:r>
      <w:r w:rsidRPr="005B5C26">
        <w:rPr>
          <w:color w:val="000000"/>
          <w:shd w:val="clear" w:color="auto" w:fill="FFFFFF"/>
        </w:rPr>
        <w:t xml:space="preserve"> руб., расходы составили </w:t>
      </w:r>
      <w:r>
        <w:rPr>
          <w:color w:val="000000"/>
          <w:shd w:val="clear" w:color="auto" w:fill="FFFFFF"/>
        </w:rPr>
        <w:t>11336,61</w:t>
      </w:r>
      <w:r w:rsidRPr="005B5C26">
        <w:rPr>
          <w:color w:val="000000"/>
          <w:shd w:val="clear" w:color="auto" w:fill="FFFFFF"/>
        </w:rPr>
        <w:t xml:space="preserve"> руб. или </w:t>
      </w:r>
      <w:r>
        <w:rPr>
          <w:color w:val="000000"/>
          <w:shd w:val="clear" w:color="auto" w:fill="FFFFFF"/>
        </w:rPr>
        <w:t>18</w:t>
      </w:r>
      <w:r w:rsidRPr="005B5C26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>4</w:t>
      </w:r>
      <w:r w:rsidRPr="005B5C26">
        <w:rPr>
          <w:color w:val="000000"/>
          <w:shd w:val="clear" w:color="auto" w:fill="FFFFFF"/>
        </w:rPr>
        <w:t xml:space="preserve">%. </w:t>
      </w:r>
    </w:p>
    <w:p w:rsidR="00C452E1" w:rsidRDefault="00C452E1" w:rsidP="00C452E1">
      <w:pPr>
        <w:jc w:val="center"/>
        <w:rPr>
          <w:rFonts w:ascii="Courier New" w:eastAsia="Courier New" w:hAnsi="Courier New"/>
        </w:rPr>
      </w:pPr>
      <w:r w:rsidRPr="005B5C26">
        <w:rPr>
          <w:b/>
          <w:bCs/>
          <w:color w:val="000000"/>
          <w:shd w:val="clear" w:color="auto" w:fill="FFFFFF"/>
        </w:rPr>
        <w:t> </w:t>
      </w:r>
      <w:r>
        <w:rPr>
          <w:b/>
          <w:color w:val="000000"/>
          <w:shd w:val="nil"/>
        </w:rPr>
        <w:t>Раздел 2.4. « Жилищно-коммунальное хозяйство»</w:t>
      </w:r>
    </w:p>
    <w:p w:rsidR="00C452E1" w:rsidRPr="005B5C26" w:rsidRDefault="00C452E1" w:rsidP="00C452E1">
      <w:pPr>
        <w:autoSpaceDE w:val="0"/>
        <w:autoSpaceDN w:val="0"/>
        <w:adjustRightInd w:val="0"/>
        <w:jc w:val="both"/>
      </w:pPr>
      <w:r w:rsidRPr="005B5C26">
        <w:rPr>
          <w:color w:val="000000"/>
          <w:shd w:val="clear" w:color="auto" w:fill="FFFFFF"/>
        </w:rPr>
        <w:t>По подразделу 0503 « Благоустройство» на 01.</w:t>
      </w:r>
      <w:r>
        <w:rPr>
          <w:color w:val="000000"/>
          <w:shd w:val="clear" w:color="auto" w:fill="FFFFFF"/>
        </w:rPr>
        <w:t>07</w:t>
      </w:r>
      <w:r w:rsidRPr="005B5C26">
        <w:rPr>
          <w:color w:val="000000"/>
          <w:shd w:val="clear" w:color="auto" w:fill="FFFFFF"/>
        </w:rPr>
        <w:t>.201</w:t>
      </w:r>
      <w:r>
        <w:rPr>
          <w:color w:val="000000"/>
          <w:shd w:val="clear" w:color="auto" w:fill="FFFFFF"/>
        </w:rPr>
        <w:t>9</w:t>
      </w:r>
      <w:r w:rsidRPr="005B5C26">
        <w:rPr>
          <w:color w:val="000000"/>
          <w:shd w:val="clear" w:color="auto" w:fill="FFFFFF"/>
        </w:rPr>
        <w:t xml:space="preserve"> год</w:t>
      </w:r>
      <w:r>
        <w:rPr>
          <w:color w:val="000000"/>
          <w:shd w:val="clear" w:color="auto" w:fill="FFFFFF"/>
        </w:rPr>
        <w:t>а</w:t>
      </w:r>
      <w:r w:rsidRPr="005B5C26">
        <w:rPr>
          <w:color w:val="000000"/>
          <w:shd w:val="clear" w:color="auto" w:fill="FFFFFF"/>
        </w:rPr>
        <w:t xml:space="preserve"> предусмотрены ассигнования в размере </w:t>
      </w:r>
      <w:r>
        <w:rPr>
          <w:color w:val="000000"/>
          <w:shd w:val="clear" w:color="auto" w:fill="FFFFFF"/>
        </w:rPr>
        <w:t>90</w:t>
      </w:r>
      <w:r w:rsidRPr="005B5C26">
        <w:rPr>
          <w:color w:val="000000"/>
          <w:shd w:val="clear" w:color="auto" w:fill="FFFFFF"/>
        </w:rPr>
        <w:t xml:space="preserve">00,0 руб., расходы составили </w:t>
      </w:r>
      <w:r>
        <w:rPr>
          <w:color w:val="000000"/>
          <w:shd w:val="clear" w:color="auto" w:fill="FFFFFF"/>
        </w:rPr>
        <w:t>0,0</w:t>
      </w:r>
      <w:r w:rsidRPr="005B5C26">
        <w:rPr>
          <w:color w:val="000000"/>
          <w:shd w:val="clear" w:color="auto" w:fill="FFFFFF"/>
        </w:rPr>
        <w:t xml:space="preserve"> руб. или </w:t>
      </w:r>
      <w:r>
        <w:rPr>
          <w:color w:val="000000"/>
          <w:shd w:val="clear" w:color="auto" w:fill="FFFFFF"/>
        </w:rPr>
        <w:t>0,0</w:t>
      </w:r>
      <w:r w:rsidRPr="005B5C26">
        <w:rPr>
          <w:color w:val="000000"/>
          <w:shd w:val="clear" w:color="auto" w:fill="FFFFFF"/>
        </w:rPr>
        <w:t xml:space="preserve">%. </w:t>
      </w:r>
    </w:p>
    <w:p w:rsidR="00C452E1" w:rsidRPr="00A273B0" w:rsidRDefault="00C452E1" w:rsidP="00C452E1">
      <w:pPr>
        <w:ind w:firstLine="720"/>
        <w:jc w:val="center"/>
        <w:rPr>
          <w:b/>
        </w:rPr>
      </w:pPr>
      <w:r>
        <w:rPr>
          <w:b/>
          <w:color w:val="000000"/>
        </w:rPr>
        <w:t xml:space="preserve"> Раздел </w:t>
      </w:r>
      <w:r w:rsidRPr="00A273B0">
        <w:rPr>
          <w:b/>
          <w:color w:val="000000"/>
        </w:rPr>
        <w:t>2.5.</w:t>
      </w:r>
      <w:r w:rsidRPr="00A273B0">
        <w:rPr>
          <w:b/>
        </w:rPr>
        <w:t xml:space="preserve"> «Социальная политика»</w:t>
      </w:r>
    </w:p>
    <w:p w:rsidR="00C452E1" w:rsidRPr="00A273B0" w:rsidRDefault="00C452E1" w:rsidP="00C452E1">
      <w:pPr>
        <w:ind w:firstLine="720"/>
        <w:jc w:val="both"/>
      </w:pPr>
      <w:r>
        <w:t xml:space="preserve">По подразделу 1001 «Пенсионное обеспечение» на 01.07.2019 года предусмотрены ассигнования в размере 62163,0 руб., расходы </w:t>
      </w:r>
      <w:r w:rsidRPr="00A273B0">
        <w:t>составили</w:t>
      </w:r>
      <w:r>
        <w:t xml:space="preserve"> 26108,40 </w:t>
      </w:r>
      <w:r w:rsidRPr="00A273B0">
        <w:t>руб</w:t>
      </w:r>
      <w:r>
        <w:t>.</w:t>
      </w:r>
      <w:r w:rsidRPr="00A273B0">
        <w:t xml:space="preserve"> или </w:t>
      </w:r>
      <w:r>
        <w:t>42</w:t>
      </w:r>
      <w:r w:rsidRPr="00A273B0">
        <w:t>,</w:t>
      </w:r>
      <w:r>
        <w:t>0 %</w:t>
      </w:r>
      <w:r w:rsidRPr="00A273B0">
        <w:t xml:space="preserve"> к годовому плану.</w:t>
      </w:r>
    </w:p>
    <w:p w:rsidR="00C452E1" w:rsidRPr="00A273B0" w:rsidRDefault="00C452E1" w:rsidP="00C452E1">
      <w:pPr>
        <w:autoSpaceDE w:val="0"/>
        <w:autoSpaceDN w:val="0"/>
        <w:adjustRightInd w:val="0"/>
        <w:jc w:val="both"/>
      </w:pPr>
    </w:p>
    <w:p w:rsidR="00C452E1" w:rsidRDefault="00C452E1" w:rsidP="00C452E1">
      <w:pPr>
        <w:jc w:val="center"/>
        <w:rPr>
          <w:b/>
          <w:color w:val="000000"/>
          <w:shd w:val="nil"/>
        </w:rPr>
      </w:pPr>
      <w:r>
        <w:rPr>
          <w:b/>
          <w:color w:val="000000"/>
          <w:shd w:val="nil"/>
        </w:rPr>
        <w:t>Раздел 3. Источники внутреннего финансирования дефицита бюджета</w:t>
      </w:r>
    </w:p>
    <w:p w:rsidR="00C452E1" w:rsidRDefault="00C452E1" w:rsidP="00C452E1">
      <w:pPr>
        <w:jc w:val="center"/>
        <w:rPr>
          <w:rFonts w:ascii="Courier New" w:eastAsia="Courier New" w:hAnsi="Courier New"/>
        </w:rPr>
      </w:pPr>
    </w:p>
    <w:p w:rsidR="00C452E1" w:rsidRDefault="00C452E1" w:rsidP="00C452E1">
      <w:pPr>
        <w:jc w:val="both"/>
        <w:rPr>
          <w:rFonts w:ascii="Courier New" w:eastAsia="Courier New" w:hAnsi="Courier New"/>
        </w:rPr>
      </w:pPr>
      <w:r>
        <w:rPr>
          <w:color w:val="000000"/>
          <w:shd w:val="nil"/>
        </w:rPr>
        <w:t xml:space="preserve">Дефицит бюджета утвержден на 01.01.2019 года в размере 0,0 тыс. рублей. Фактический остаток средств на расчетном счете на 01.01.2019 года составил 9039,35 руб. В том числе: </w:t>
      </w:r>
    </w:p>
    <w:p w:rsidR="00C452E1" w:rsidRDefault="00C452E1" w:rsidP="00C452E1">
      <w:pPr>
        <w:jc w:val="both"/>
        <w:rPr>
          <w:color w:val="000000"/>
          <w:shd w:val="nil"/>
        </w:rPr>
      </w:pPr>
      <w:r>
        <w:rPr>
          <w:color w:val="000000"/>
          <w:shd w:val="nil"/>
        </w:rPr>
        <w:t>-средств дорожного фонда 84690,70 руб.</w:t>
      </w:r>
    </w:p>
    <w:p w:rsidR="00C452E1" w:rsidRDefault="00C452E1" w:rsidP="00C452E1">
      <w:pPr>
        <w:jc w:val="both"/>
        <w:rPr>
          <w:rFonts w:ascii="Courier New" w:eastAsia="Courier New" w:hAnsi="Courier New"/>
        </w:rPr>
      </w:pPr>
      <w:r>
        <w:rPr>
          <w:color w:val="000000"/>
          <w:shd w:val="nil"/>
        </w:rPr>
        <w:t>На 01.07.2019 года получено доходов (от налоговых и безвозмездных поступлений) в сумме 829095,24 руб. Израсходовано 826568,79 руб., таким образом, остаток на расчетном счете на 01.07.2019 года сложился в сумме 11565,80 руб.</w:t>
      </w:r>
    </w:p>
    <w:p w:rsidR="00C452E1" w:rsidRDefault="00C452E1" w:rsidP="00C452E1">
      <w:pPr>
        <w:jc w:val="both"/>
        <w:rPr>
          <w:rFonts w:ascii="Courier New" w:eastAsia="Courier New" w:hAnsi="Courier New"/>
        </w:rPr>
      </w:pPr>
      <w:r>
        <w:rPr>
          <w:color w:val="000000"/>
          <w:shd w:val="nil"/>
        </w:rPr>
        <w:t>Контрольная сумма: (829095,24-826568,79+ 9039,35)=11565,80 руб.</w:t>
      </w:r>
    </w:p>
    <w:p w:rsidR="00C452E1" w:rsidRDefault="00C452E1" w:rsidP="00C452E1">
      <w:pPr>
        <w:jc w:val="both"/>
        <w:rPr>
          <w:rFonts w:ascii="Courier New" w:eastAsia="Courier New" w:hAnsi="Courier New"/>
        </w:rPr>
      </w:pPr>
      <w:r>
        <w:rPr>
          <w:color w:val="000000"/>
          <w:shd w:val="nil"/>
        </w:rPr>
        <w:t>из них:</w:t>
      </w:r>
    </w:p>
    <w:p w:rsidR="00C452E1" w:rsidRDefault="00C452E1" w:rsidP="00C452E1">
      <w:pPr>
        <w:jc w:val="both"/>
        <w:rPr>
          <w:rFonts w:ascii="Courier New" w:eastAsia="Courier New" w:hAnsi="Courier New"/>
        </w:rPr>
      </w:pPr>
      <w:r>
        <w:rPr>
          <w:color w:val="000000"/>
          <w:shd w:val="nil"/>
        </w:rPr>
        <w:t xml:space="preserve">-на 01.07.2019 года средства дорожного фонда составляют 106818,53 руб. </w:t>
      </w:r>
    </w:p>
    <w:p w:rsidR="00C452E1" w:rsidRDefault="00C452E1" w:rsidP="00C452E1">
      <w:pPr>
        <w:jc w:val="both"/>
        <w:rPr>
          <w:rFonts w:ascii="Courier New" w:eastAsia="Courier New" w:hAnsi="Courier New"/>
        </w:rPr>
      </w:pPr>
      <w:r>
        <w:rPr>
          <w:color w:val="000000"/>
          <w:shd w:val="nil"/>
        </w:rPr>
        <w:t>-на 01.07.2019 года остаток средств субвенции бюджетам на осуществление первичного воинского учета- 0,0 руб.</w:t>
      </w:r>
      <w:r>
        <w:rPr>
          <w:color w:val="000000"/>
          <w:sz w:val="28"/>
          <w:shd w:val="nil"/>
        </w:rPr>
        <w:t xml:space="preserve"> </w:t>
      </w:r>
    </w:p>
    <w:p w:rsidR="00C452E1" w:rsidRDefault="00C452E1" w:rsidP="00C452E1">
      <w:pPr>
        <w:jc w:val="both"/>
        <w:rPr>
          <w:color w:val="000000"/>
          <w:shd w:val="nil"/>
        </w:rPr>
      </w:pPr>
    </w:p>
    <w:p w:rsidR="00C452E1" w:rsidRDefault="00C452E1" w:rsidP="00C452E1">
      <w:pPr>
        <w:jc w:val="both"/>
        <w:rPr>
          <w:rFonts w:ascii="Courier New" w:eastAsia="Courier New" w:hAnsi="Courier New"/>
        </w:rPr>
      </w:pPr>
      <w:r>
        <w:rPr>
          <w:color w:val="000000"/>
          <w:shd w:val="nil"/>
        </w:rPr>
        <w:t>Глава муниципального образования</w:t>
      </w:r>
    </w:p>
    <w:p w:rsidR="00C452E1" w:rsidRDefault="00C452E1" w:rsidP="00C452E1">
      <w:pPr>
        <w:jc w:val="both"/>
        <w:rPr>
          <w:rFonts w:ascii="Courier New" w:eastAsia="Courier New" w:hAnsi="Courier New"/>
        </w:rPr>
      </w:pPr>
      <w:r>
        <w:rPr>
          <w:color w:val="000000"/>
          <w:shd w:val="nil"/>
        </w:rPr>
        <w:t>Лехминского сельского поселения</w:t>
      </w:r>
    </w:p>
    <w:p w:rsidR="00C452E1" w:rsidRDefault="00C452E1" w:rsidP="00C452E1">
      <w:pPr>
        <w:jc w:val="both"/>
        <w:rPr>
          <w:rFonts w:ascii="Courier New" w:eastAsia="Courier New" w:hAnsi="Courier New"/>
        </w:rPr>
      </w:pPr>
      <w:r>
        <w:rPr>
          <w:color w:val="000000"/>
          <w:shd w:val="nil"/>
        </w:rPr>
        <w:t xml:space="preserve">Холм-Жирковского района </w:t>
      </w:r>
      <w:proofErr w:type="gramStart"/>
      <w:r>
        <w:rPr>
          <w:color w:val="000000"/>
          <w:shd w:val="nil"/>
        </w:rPr>
        <w:t>Смоленской</w:t>
      </w:r>
      <w:proofErr w:type="gramEnd"/>
    </w:p>
    <w:p w:rsidR="00C452E1" w:rsidRDefault="00C452E1" w:rsidP="00C452E1">
      <w:pPr>
        <w:jc w:val="both"/>
        <w:rPr>
          <w:rFonts w:ascii="Courier New" w:eastAsia="Courier New" w:hAnsi="Courier New"/>
        </w:rPr>
      </w:pPr>
      <w:r>
        <w:rPr>
          <w:color w:val="000000"/>
          <w:shd w:val="nil"/>
        </w:rPr>
        <w:t xml:space="preserve">области                                                                                                                        Ж.В. </w:t>
      </w:r>
      <w:proofErr w:type="spellStart"/>
      <w:r>
        <w:rPr>
          <w:color w:val="000000"/>
          <w:shd w:val="nil"/>
        </w:rPr>
        <w:t>Мишко</w:t>
      </w:r>
      <w:proofErr w:type="spellEnd"/>
    </w:p>
    <w:p w:rsidR="00C452E1" w:rsidRDefault="00C452E1" w:rsidP="00C452E1">
      <w:pPr>
        <w:rPr>
          <w:color w:val="000000"/>
          <w:shd w:val="nil"/>
        </w:rPr>
      </w:pPr>
    </w:p>
    <w:p w:rsidR="00C452E1" w:rsidRDefault="00C452E1" w:rsidP="00C452E1">
      <w:pPr>
        <w:rPr>
          <w:color w:val="000000"/>
          <w:shd w:val="nil"/>
        </w:rPr>
      </w:pPr>
      <w:r>
        <w:rPr>
          <w:color w:val="000000"/>
          <w:shd w:val="nil"/>
        </w:rPr>
        <w:t xml:space="preserve">Старший менеджер                                                                                                    Ю.В. </w:t>
      </w:r>
      <w:proofErr w:type="spellStart"/>
      <w:r>
        <w:rPr>
          <w:color w:val="000000"/>
          <w:shd w:val="nil"/>
        </w:rPr>
        <w:t>Борунова</w:t>
      </w:r>
      <w:proofErr w:type="spellEnd"/>
    </w:p>
    <w:p w:rsidR="00C452E1" w:rsidRDefault="00C452E1" w:rsidP="00C452E1">
      <w:pPr>
        <w:rPr>
          <w:color w:val="000000"/>
          <w:shd w:val="nil"/>
        </w:rPr>
      </w:pPr>
    </w:p>
    <w:p w:rsidR="00C452E1" w:rsidRPr="004E2BEF" w:rsidRDefault="00C452E1" w:rsidP="00C452E1">
      <w:pPr>
        <w:autoSpaceDE w:val="0"/>
        <w:autoSpaceDN w:val="0"/>
        <w:adjustRightInd w:val="0"/>
        <w:ind w:firstLine="360"/>
        <w:jc w:val="both"/>
      </w:pPr>
      <w:bookmarkStart w:id="0" w:name="_Toc258835978"/>
      <w:bookmarkStart w:id="1" w:name="_Toc229365658"/>
      <w:bookmarkStart w:id="2" w:name="_Toc230525315"/>
      <w:bookmarkEnd w:id="0"/>
      <w:bookmarkEnd w:id="1"/>
      <w:bookmarkEnd w:id="2"/>
      <w:r w:rsidRPr="005B5C26">
        <w:rPr>
          <w:color w:val="000000"/>
        </w:rPr>
        <w:t>      </w:t>
      </w:r>
    </w:p>
    <w:p w:rsidR="00C452E1" w:rsidRDefault="00C452E1" w:rsidP="00575B24">
      <w:pPr>
        <w:rPr>
          <w:sz w:val="28"/>
          <w:szCs w:val="28"/>
        </w:rPr>
      </w:pPr>
    </w:p>
    <w:p w:rsidR="00C452E1" w:rsidRDefault="00C452E1" w:rsidP="00575B24">
      <w:pPr>
        <w:rPr>
          <w:sz w:val="28"/>
          <w:szCs w:val="28"/>
        </w:rPr>
      </w:pPr>
    </w:p>
    <w:p w:rsidR="00C452E1" w:rsidRDefault="00C452E1" w:rsidP="00575B24">
      <w:pPr>
        <w:rPr>
          <w:sz w:val="28"/>
          <w:szCs w:val="28"/>
        </w:rPr>
      </w:pPr>
    </w:p>
    <w:p w:rsidR="00C452E1" w:rsidRDefault="00C452E1" w:rsidP="00575B24">
      <w:pPr>
        <w:rPr>
          <w:sz w:val="28"/>
          <w:szCs w:val="28"/>
        </w:rPr>
      </w:pPr>
    </w:p>
    <w:p w:rsidR="00C452E1" w:rsidRDefault="00C452E1" w:rsidP="00575B24">
      <w:pPr>
        <w:rPr>
          <w:sz w:val="28"/>
          <w:szCs w:val="28"/>
        </w:rPr>
      </w:pPr>
    </w:p>
    <w:p w:rsidR="00C452E1" w:rsidRDefault="00C452E1" w:rsidP="00575B24">
      <w:pPr>
        <w:rPr>
          <w:sz w:val="28"/>
          <w:szCs w:val="28"/>
        </w:rPr>
      </w:pPr>
    </w:p>
    <w:p w:rsidR="00C452E1" w:rsidRDefault="00C452E1" w:rsidP="00575B24">
      <w:pPr>
        <w:rPr>
          <w:sz w:val="28"/>
          <w:szCs w:val="28"/>
        </w:rPr>
      </w:pPr>
    </w:p>
    <w:p w:rsidR="00C452E1" w:rsidRDefault="00C452E1" w:rsidP="00575B24">
      <w:pPr>
        <w:rPr>
          <w:sz w:val="28"/>
          <w:szCs w:val="28"/>
        </w:rPr>
      </w:pPr>
    </w:p>
    <w:p w:rsidR="00C452E1" w:rsidRDefault="00C452E1" w:rsidP="00575B24">
      <w:pPr>
        <w:rPr>
          <w:sz w:val="28"/>
          <w:szCs w:val="28"/>
        </w:rPr>
      </w:pPr>
    </w:p>
    <w:p w:rsidR="00C452E1" w:rsidRDefault="00C452E1" w:rsidP="00575B24">
      <w:pPr>
        <w:rPr>
          <w:sz w:val="28"/>
          <w:szCs w:val="28"/>
        </w:rPr>
      </w:pPr>
    </w:p>
    <w:p w:rsidR="00C452E1" w:rsidRDefault="00C452E1" w:rsidP="00575B24">
      <w:pPr>
        <w:rPr>
          <w:sz w:val="28"/>
          <w:szCs w:val="28"/>
        </w:rPr>
      </w:pPr>
    </w:p>
    <w:p w:rsidR="00867C93" w:rsidRDefault="00867C93" w:rsidP="00575B24">
      <w:pPr>
        <w:rPr>
          <w:sz w:val="28"/>
          <w:szCs w:val="28"/>
        </w:rPr>
      </w:pPr>
    </w:p>
    <w:tbl>
      <w:tblPr>
        <w:tblW w:w="12070" w:type="dxa"/>
        <w:tblInd w:w="-743" w:type="dxa"/>
        <w:tblLayout w:type="fixed"/>
        <w:tblLook w:val="04A0"/>
      </w:tblPr>
      <w:tblGrid>
        <w:gridCol w:w="2655"/>
        <w:gridCol w:w="1253"/>
        <w:gridCol w:w="360"/>
        <w:gridCol w:w="951"/>
        <w:gridCol w:w="639"/>
        <w:gridCol w:w="739"/>
        <w:gridCol w:w="1211"/>
        <w:gridCol w:w="1138"/>
        <w:gridCol w:w="125"/>
        <w:gridCol w:w="393"/>
        <w:gridCol w:w="1168"/>
        <w:gridCol w:w="294"/>
        <w:gridCol w:w="1144"/>
      </w:tblGrid>
      <w:tr w:rsidR="009C2195" w:rsidTr="009C2195">
        <w:trPr>
          <w:trHeight w:val="240"/>
        </w:trPr>
        <w:tc>
          <w:tcPr>
            <w:tcW w:w="5219" w:type="dxa"/>
            <w:gridSpan w:val="4"/>
            <w:noWrap/>
            <w:vAlign w:val="bottom"/>
            <w:hideMark/>
          </w:tcPr>
          <w:p w:rsidR="009C2195" w:rsidRDefault="009C2195" w:rsidP="009C2195">
            <w:pPr>
              <w:ind w:left="74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gridSpan w:val="2"/>
            <w:noWrap/>
            <w:vAlign w:val="bottom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4" w:type="dxa"/>
            <w:gridSpan w:val="3"/>
            <w:noWrap/>
            <w:vAlign w:val="bottom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noWrap/>
            <w:vAlign w:val="bottom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noWrap/>
            <w:vAlign w:val="bottom"/>
            <w:hideMark/>
          </w:tcPr>
          <w:p w:rsidR="009C2195" w:rsidRDefault="009C2195" w:rsidP="003168A4">
            <w:pPr>
              <w:ind w:right="42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noWrap/>
            <w:vAlign w:val="bottom"/>
            <w:hideMark/>
          </w:tcPr>
          <w:p w:rsidR="009C2195" w:rsidRDefault="009C2195" w:rsidP="003168A4">
            <w:pPr>
              <w:ind w:right="42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C2195" w:rsidTr="009C2195">
        <w:trPr>
          <w:trHeight w:val="282"/>
        </w:trPr>
        <w:tc>
          <w:tcPr>
            <w:tcW w:w="10632" w:type="dxa"/>
            <w:gridSpan w:val="11"/>
            <w:noWrap/>
            <w:vAlign w:val="bottom"/>
            <w:hideMark/>
          </w:tcPr>
          <w:p w:rsidR="009C2195" w:rsidRDefault="009C2195" w:rsidP="009C2195">
            <w:pPr>
              <w:ind w:left="1056" w:right="421" w:hanging="313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C2195" w:rsidRDefault="009C2195" w:rsidP="003168A4">
            <w:pPr>
              <w:ind w:left="265" w:right="421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C2195" w:rsidTr="009C2195">
        <w:trPr>
          <w:trHeight w:val="282"/>
        </w:trPr>
        <w:tc>
          <w:tcPr>
            <w:tcW w:w="4268" w:type="dxa"/>
            <w:gridSpan w:val="3"/>
            <w:noWrap/>
            <w:vAlign w:val="bottom"/>
            <w:hideMark/>
          </w:tcPr>
          <w:p w:rsidR="009C2195" w:rsidRDefault="009C2195" w:rsidP="003168A4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9" w:type="dxa"/>
            <w:gridSpan w:val="3"/>
            <w:noWrap/>
            <w:vAlign w:val="bottom"/>
            <w:hideMark/>
          </w:tcPr>
          <w:p w:rsidR="009C2195" w:rsidRDefault="009C2195" w:rsidP="003168A4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gridSpan w:val="3"/>
            <w:noWrap/>
            <w:vAlign w:val="bottom"/>
            <w:hideMark/>
          </w:tcPr>
          <w:p w:rsidR="009C2195" w:rsidRDefault="009C2195" w:rsidP="003168A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noWrap/>
            <w:vAlign w:val="bottom"/>
            <w:hideMark/>
          </w:tcPr>
          <w:p w:rsidR="009C2195" w:rsidRDefault="009C2195" w:rsidP="003168A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КОДЫ</w:t>
            </w:r>
          </w:p>
        </w:tc>
      </w:tr>
      <w:tr w:rsidR="009C2195" w:rsidTr="009C2195">
        <w:trPr>
          <w:trHeight w:val="282"/>
        </w:trPr>
        <w:tc>
          <w:tcPr>
            <w:tcW w:w="4268" w:type="dxa"/>
            <w:gridSpan w:val="3"/>
            <w:noWrap/>
            <w:vAlign w:val="bottom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9" w:type="dxa"/>
            <w:gridSpan w:val="3"/>
            <w:noWrap/>
            <w:vAlign w:val="bottom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 1 июля 2019 г.</w:t>
            </w:r>
          </w:p>
        </w:tc>
        <w:tc>
          <w:tcPr>
            <w:tcW w:w="2474" w:type="dxa"/>
            <w:gridSpan w:val="3"/>
            <w:noWrap/>
            <w:vAlign w:val="bottom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noWrap/>
            <w:vAlign w:val="bottom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0503117</w:t>
            </w:r>
          </w:p>
        </w:tc>
      </w:tr>
      <w:tr w:rsidR="009C2195" w:rsidTr="009C2195">
        <w:trPr>
          <w:trHeight w:val="282"/>
        </w:trPr>
        <w:tc>
          <w:tcPr>
            <w:tcW w:w="4268" w:type="dxa"/>
            <w:gridSpan w:val="3"/>
            <w:noWrap/>
            <w:vAlign w:val="bottom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9" w:type="dxa"/>
            <w:gridSpan w:val="3"/>
            <w:noWrap/>
            <w:vAlign w:val="bottom"/>
            <w:hideMark/>
          </w:tcPr>
          <w:p w:rsidR="009C2195" w:rsidRDefault="009C2195" w:rsidP="003168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gridSpan w:val="3"/>
            <w:noWrap/>
            <w:vAlign w:val="bottom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vAlign w:val="bottom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01.07.2019</w:t>
            </w:r>
          </w:p>
        </w:tc>
      </w:tr>
      <w:tr w:rsidR="009C2195" w:rsidTr="009C2195">
        <w:trPr>
          <w:trHeight w:val="282"/>
        </w:trPr>
        <w:tc>
          <w:tcPr>
            <w:tcW w:w="4268" w:type="dxa"/>
            <w:gridSpan w:val="3"/>
            <w:noWrap/>
            <w:vAlign w:val="bottom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329" w:type="dxa"/>
            <w:gridSpan w:val="3"/>
            <w:noWrap/>
            <w:vAlign w:val="bottom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4" w:type="dxa"/>
            <w:gridSpan w:val="3"/>
            <w:noWrap/>
            <w:vAlign w:val="bottom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vAlign w:val="bottom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9C2195" w:rsidRDefault="009C2195" w:rsidP="003168A4">
            <w:pPr>
              <w:ind w:right="421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C2195" w:rsidTr="009C2195">
        <w:trPr>
          <w:trHeight w:val="454"/>
        </w:trPr>
        <w:tc>
          <w:tcPr>
            <w:tcW w:w="4268" w:type="dxa"/>
            <w:gridSpan w:val="3"/>
            <w:noWrap/>
            <w:vAlign w:val="bottom"/>
            <w:hideMark/>
          </w:tcPr>
          <w:p w:rsidR="009C2195" w:rsidRPr="00986EAD" w:rsidRDefault="009C2195" w:rsidP="003168A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86EAD">
              <w:rPr>
                <w:rFonts w:ascii="Arial CYR" w:hAnsi="Arial CYR" w:cs="Arial CYR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519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9C2195" w:rsidRPr="00986EAD" w:rsidRDefault="009C2195" w:rsidP="003168A4">
            <w:pPr>
              <w:ind w:right="20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86E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986EAD">
              <w:rPr>
                <w:rFonts w:ascii="Arial CYR" w:hAnsi="Arial CYR" w:cs="Arial CYR"/>
                <w:color w:val="000000"/>
                <w:sz w:val="16"/>
                <w:szCs w:val="16"/>
              </w:rPr>
              <w:t>Болышевского</w:t>
            </w:r>
            <w:proofErr w:type="spellEnd"/>
            <w:r w:rsidRPr="00986E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911</w:t>
            </w:r>
          </w:p>
        </w:tc>
      </w:tr>
      <w:tr w:rsidR="009C2195" w:rsidTr="009C2195">
        <w:trPr>
          <w:trHeight w:val="319"/>
        </w:trPr>
        <w:tc>
          <w:tcPr>
            <w:tcW w:w="4268" w:type="dxa"/>
            <w:gridSpan w:val="3"/>
            <w:noWrap/>
            <w:vAlign w:val="bottom"/>
            <w:hideMark/>
          </w:tcPr>
          <w:p w:rsidR="009C2195" w:rsidRPr="00986EAD" w:rsidRDefault="009C2195" w:rsidP="003168A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86E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51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9C2195" w:rsidRPr="00986EAD" w:rsidRDefault="009C2195" w:rsidP="003168A4">
            <w:pPr>
              <w:ind w:right="64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86E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Бюджет сельских поселений 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66654420</w:t>
            </w:r>
          </w:p>
        </w:tc>
      </w:tr>
      <w:tr w:rsidR="009C2195" w:rsidTr="009C2195">
        <w:trPr>
          <w:trHeight w:val="282"/>
        </w:trPr>
        <w:tc>
          <w:tcPr>
            <w:tcW w:w="4268" w:type="dxa"/>
            <w:gridSpan w:val="3"/>
            <w:noWrap/>
            <w:vAlign w:val="bottom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2329" w:type="dxa"/>
            <w:gridSpan w:val="3"/>
            <w:noWrap/>
            <w:vAlign w:val="bottom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4" w:type="dxa"/>
            <w:gridSpan w:val="3"/>
            <w:noWrap/>
            <w:vAlign w:val="bottom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vAlign w:val="bottom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C2195" w:rsidTr="009C2195">
        <w:trPr>
          <w:trHeight w:val="282"/>
        </w:trPr>
        <w:tc>
          <w:tcPr>
            <w:tcW w:w="4268" w:type="dxa"/>
            <w:gridSpan w:val="3"/>
            <w:noWrap/>
            <w:vAlign w:val="bottom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Единица измерения:  руб.</w:t>
            </w:r>
          </w:p>
        </w:tc>
        <w:tc>
          <w:tcPr>
            <w:tcW w:w="2329" w:type="dxa"/>
            <w:gridSpan w:val="3"/>
            <w:noWrap/>
            <w:vAlign w:val="bottom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4" w:type="dxa"/>
            <w:gridSpan w:val="3"/>
            <w:noWrap/>
            <w:vAlign w:val="bottom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vAlign w:val="bottom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383</w:t>
            </w:r>
          </w:p>
        </w:tc>
      </w:tr>
      <w:tr w:rsidR="009C2195" w:rsidTr="009C2195">
        <w:trPr>
          <w:gridAfter w:val="1"/>
          <w:wAfter w:w="1144" w:type="dxa"/>
          <w:trHeight w:val="282"/>
        </w:trPr>
        <w:tc>
          <w:tcPr>
            <w:tcW w:w="10926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9C2195" w:rsidTr="009C2195">
        <w:trPr>
          <w:gridAfter w:val="1"/>
          <w:wAfter w:w="1144" w:type="dxa"/>
          <w:trHeight w:val="259"/>
        </w:trPr>
        <w:tc>
          <w:tcPr>
            <w:tcW w:w="2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5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9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98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95" w:rsidRDefault="009C2195" w:rsidP="003168A4">
            <w:pPr>
              <w:ind w:right="421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C2195" w:rsidTr="009C2195">
        <w:trPr>
          <w:gridAfter w:val="1"/>
          <w:wAfter w:w="1144" w:type="dxa"/>
          <w:trHeight w:val="240"/>
        </w:trPr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95" w:rsidRDefault="009C2195" w:rsidP="003168A4">
            <w:pPr>
              <w:ind w:right="42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C2195" w:rsidTr="009C2195">
        <w:trPr>
          <w:gridAfter w:val="1"/>
          <w:wAfter w:w="1144" w:type="dxa"/>
          <w:trHeight w:val="285"/>
        </w:trPr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95" w:rsidRDefault="009C2195" w:rsidP="003168A4">
            <w:pPr>
              <w:ind w:right="42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C2195" w:rsidTr="009C2195">
        <w:trPr>
          <w:gridAfter w:val="1"/>
          <w:wAfter w:w="1144" w:type="dxa"/>
          <w:trHeight w:val="285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9C2195" w:rsidRDefault="009C2195" w:rsidP="003168A4">
            <w:pPr>
              <w:ind w:right="421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9C2195" w:rsidTr="009C2195">
        <w:trPr>
          <w:gridAfter w:val="1"/>
          <w:wAfter w:w="1144" w:type="dxa"/>
          <w:trHeight w:val="345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1 938 300,00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829 095,24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1 109 204,76</w:t>
            </w:r>
          </w:p>
        </w:tc>
      </w:tr>
      <w:tr w:rsidR="009C2195" w:rsidTr="009C2195">
        <w:trPr>
          <w:gridAfter w:val="1"/>
          <w:wAfter w:w="1144" w:type="dxa"/>
          <w:trHeight w:val="300"/>
        </w:trPr>
        <w:tc>
          <w:tcPr>
            <w:tcW w:w="265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C2195" w:rsidTr="009C2195">
        <w:trPr>
          <w:gridAfter w:val="1"/>
          <w:wAfter w:w="1144" w:type="dxa"/>
          <w:trHeight w:val="300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100 1 00 00000 00 0000 000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61 600,00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33 464,44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28 135,56</w:t>
            </w:r>
          </w:p>
        </w:tc>
      </w:tr>
      <w:tr w:rsidR="009C2195" w:rsidTr="009C2195">
        <w:trPr>
          <w:gridAfter w:val="1"/>
          <w:wAfter w:w="1144" w:type="dxa"/>
          <w:trHeight w:val="465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100 1 03 00000 00 0000 000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61 600,00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33 464,44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28 135,56</w:t>
            </w:r>
          </w:p>
        </w:tc>
      </w:tr>
      <w:tr w:rsidR="009C2195" w:rsidTr="009C2195">
        <w:trPr>
          <w:gridAfter w:val="1"/>
          <w:wAfter w:w="1144" w:type="dxa"/>
          <w:trHeight w:val="465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100 1 03 02000 01 0000 110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61 600,00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33 464,44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28 135,56</w:t>
            </w:r>
          </w:p>
        </w:tc>
      </w:tr>
      <w:tr w:rsidR="009C2195" w:rsidTr="009C2195">
        <w:trPr>
          <w:gridAfter w:val="1"/>
          <w:wAfter w:w="1144" w:type="dxa"/>
          <w:trHeight w:val="1140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100 1 03 02230 01 0000 110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22 300,00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15 191,45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7 108,55</w:t>
            </w:r>
          </w:p>
        </w:tc>
      </w:tr>
      <w:tr w:rsidR="009C2195" w:rsidTr="009C2195">
        <w:trPr>
          <w:gridAfter w:val="1"/>
          <w:wAfter w:w="1144" w:type="dxa"/>
          <w:trHeight w:val="1815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100 1 03 02231 01 0000 110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22 300,00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15 191,45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7 108,55</w:t>
            </w:r>
          </w:p>
        </w:tc>
      </w:tr>
      <w:tr w:rsidR="009C2195" w:rsidTr="009C2195">
        <w:trPr>
          <w:gridAfter w:val="1"/>
          <w:wAfter w:w="1144" w:type="dxa"/>
          <w:trHeight w:val="1365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100 1 03 02240 01 0000 110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115,26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84,74</w:t>
            </w:r>
          </w:p>
        </w:tc>
      </w:tr>
      <w:tr w:rsidR="009C2195" w:rsidTr="009C2195">
        <w:trPr>
          <w:gridAfter w:val="1"/>
          <w:wAfter w:w="1144" w:type="dxa"/>
          <w:trHeight w:val="2040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100 1 03 02241 01 0000 110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115,26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84,74</w:t>
            </w:r>
          </w:p>
        </w:tc>
      </w:tr>
      <w:tr w:rsidR="009C2195" w:rsidTr="009C2195">
        <w:trPr>
          <w:gridAfter w:val="1"/>
          <w:wAfter w:w="1144" w:type="dxa"/>
          <w:trHeight w:val="1140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100 1 03 02250 01 0000 110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43 200,00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21 051,36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22 148,64</w:t>
            </w:r>
          </w:p>
        </w:tc>
      </w:tr>
      <w:tr w:rsidR="009C2195" w:rsidTr="009C2195">
        <w:trPr>
          <w:gridAfter w:val="1"/>
          <w:wAfter w:w="1144" w:type="dxa"/>
          <w:trHeight w:val="1815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100 1 03 02251 01 0000 110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43 200,00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21 051,36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22 148,64</w:t>
            </w:r>
          </w:p>
        </w:tc>
      </w:tr>
      <w:tr w:rsidR="009C2195" w:rsidTr="009C2195">
        <w:trPr>
          <w:gridAfter w:val="1"/>
          <w:wAfter w:w="1144" w:type="dxa"/>
          <w:trHeight w:val="1140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100 1 03 02260 01 0000 110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-4 100,00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-2 893,63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-1 206,37</w:t>
            </w:r>
          </w:p>
        </w:tc>
      </w:tr>
      <w:tr w:rsidR="009C2195" w:rsidTr="009C2195">
        <w:trPr>
          <w:gridAfter w:val="1"/>
          <w:wAfter w:w="1144" w:type="dxa"/>
          <w:trHeight w:val="1815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100 1 03 02261 01 0000 110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-4 100,00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-2 893,63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-1 206,37</w:t>
            </w:r>
          </w:p>
        </w:tc>
      </w:tr>
      <w:tr w:rsidR="009C2195" w:rsidTr="009C2195">
        <w:trPr>
          <w:gridAfter w:val="1"/>
          <w:wAfter w:w="1144" w:type="dxa"/>
          <w:trHeight w:val="300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429 100,00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59 227,99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377 806,41</w:t>
            </w:r>
          </w:p>
        </w:tc>
      </w:tr>
      <w:tr w:rsidR="009C2195" w:rsidTr="009C2195">
        <w:trPr>
          <w:gridAfter w:val="1"/>
          <w:wAfter w:w="1144" w:type="dxa"/>
          <w:trHeight w:val="300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47 200,00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54 993,54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C2195" w:rsidTr="009C2195">
        <w:trPr>
          <w:gridAfter w:val="1"/>
          <w:wAfter w:w="1144" w:type="dxa"/>
          <w:trHeight w:val="300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47 200,00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54 993,54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C2195" w:rsidTr="009C2195">
        <w:trPr>
          <w:gridAfter w:val="1"/>
          <w:wAfter w:w="1144" w:type="dxa"/>
          <w:trHeight w:val="1140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47 200,00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54 993,54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C2195" w:rsidTr="009C2195">
        <w:trPr>
          <w:gridAfter w:val="1"/>
          <w:wAfter w:w="1144" w:type="dxa"/>
          <w:trHeight w:val="1590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 недоимка и задолженность по соответствующему платежу, в том числе по отмененному))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47 200,00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54 993,45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C2195" w:rsidTr="009C2195">
        <w:trPr>
          <w:gridAfter w:val="1"/>
          <w:wAfter w:w="1144" w:type="dxa"/>
          <w:trHeight w:val="1365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182 1 01 02010 01 2100 110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C2195" w:rsidTr="009C2195">
        <w:trPr>
          <w:gridAfter w:val="1"/>
          <w:wAfter w:w="1144" w:type="dxa"/>
          <w:trHeight w:val="300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381 900,00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4 234,45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377 806,41</w:t>
            </w:r>
          </w:p>
        </w:tc>
      </w:tr>
      <w:tr w:rsidR="009C2195" w:rsidTr="009C2195">
        <w:trPr>
          <w:gridAfter w:val="1"/>
          <w:wAfter w:w="1144" w:type="dxa"/>
          <w:trHeight w:val="300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29 300,00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145,67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29 200,00</w:t>
            </w:r>
          </w:p>
        </w:tc>
      </w:tr>
      <w:tr w:rsidR="009C2195" w:rsidTr="009C2195">
        <w:trPr>
          <w:gridAfter w:val="1"/>
          <w:wAfter w:w="1144" w:type="dxa"/>
          <w:trHeight w:val="690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29 300,00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145,67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29 200,00</w:t>
            </w:r>
          </w:p>
        </w:tc>
      </w:tr>
      <w:tr w:rsidR="009C2195" w:rsidTr="009C2195">
        <w:trPr>
          <w:gridAfter w:val="1"/>
          <w:wAfter w:w="1144" w:type="dxa"/>
          <w:trHeight w:val="690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сумма платежа (перерасчеты,  недоимка и задолженность по соответствующему платежу, в том числе по отмененному)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29 300,00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29 200,00</w:t>
            </w:r>
          </w:p>
        </w:tc>
      </w:tr>
      <w:tr w:rsidR="009C2195" w:rsidTr="009C2195">
        <w:trPr>
          <w:gridAfter w:val="1"/>
          <w:wAfter w:w="1144" w:type="dxa"/>
          <w:trHeight w:val="300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пени по соответствующему платежу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182 1 06 01030 10 2100 110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45,67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C2195" w:rsidTr="009C2195">
        <w:trPr>
          <w:gridAfter w:val="1"/>
          <w:wAfter w:w="1144" w:type="dxa"/>
          <w:trHeight w:val="300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352 600,00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4 088,78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348 606,41</w:t>
            </w:r>
          </w:p>
        </w:tc>
      </w:tr>
      <w:tr w:rsidR="009C2195" w:rsidTr="009C2195">
        <w:trPr>
          <w:gridAfter w:val="1"/>
          <w:wAfter w:w="1144" w:type="dxa"/>
          <w:trHeight w:val="300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64 600,00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195,00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64 405,00</w:t>
            </w:r>
          </w:p>
        </w:tc>
      </w:tr>
      <w:tr w:rsidR="009C2195" w:rsidTr="009C2195">
        <w:trPr>
          <w:gridAfter w:val="1"/>
          <w:wAfter w:w="1144" w:type="dxa"/>
          <w:trHeight w:val="465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64 600,00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195,00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64 405,00</w:t>
            </w:r>
          </w:p>
        </w:tc>
      </w:tr>
      <w:tr w:rsidR="009C2195" w:rsidTr="009C2195">
        <w:trPr>
          <w:gridAfter w:val="1"/>
          <w:wAfter w:w="1144" w:type="dxa"/>
          <w:trHeight w:val="690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сумма платежа (перерасчеты,  недоимка и задолженность по соответствующему платежу, в том числе по отмененному)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64 600,00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195,00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64 405,00</w:t>
            </w:r>
          </w:p>
        </w:tc>
      </w:tr>
      <w:tr w:rsidR="009C2195" w:rsidTr="009C2195">
        <w:trPr>
          <w:gridAfter w:val="1"/>
          <w:wAfter w:w="1144" w:type="dxa"/>
          <w:trHeight w:val="300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288 000,00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3 893,78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284 201,41</w:t>
            </w:r>
          </w:p>
        </w:tc>
      </w:tr>
      <w:tr w:rsidR="009C2195" w:rsidTr="009C2195">
        <w:trPr>
          <w:gridAfter w:val="1"/>
          <w:wAfter w:w="1144" w:type="dxa"/>
          <w:trHeight w:val="465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288 000,00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3 893,78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284 201,41</w:t>
            </w:r>
          </w:p>
        </w:tc>
      </w:tr>
      <w:tr w:rsidR="009C2195" w:rsidTr="009C2195">
        <w:trPr>
          <w:gridAfter w:val="1"/>
          <w:wAfter w:w="1144" w:type="dxa"/>
          <w:trHeight w:val="690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сумма платежа (перерасчеты,  недоимка и задолженность по соответствующему платежу, в том числе по отмененному)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288 000,00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3 798,59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284 201,41</w:t>
            </w:r>
          </w:p>
        </w:tc>
      </w:tr>
      <w:tr w:rsidR="009C2195" w:rsidTr="009C2195">
        <w:trPr>
          <w:gridAfter w:val="1"/>
          <w:wAfter w:w="1144" w:type="dxa"/>
          <w:trHeight w:val="300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пени по соответствующему платежу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182 1 06 06043 10 2100 110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95,19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C2195" w:rsidTr="009C2195">
        <w:trPr>
          <w:gridAfter w:val="1"/>
          <w:wAfter w:w="1144" w:type="dxa"/>
          <w:trHeight w:val="300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911 2 00 00000 00 0000 000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1 447 600,00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736 402,81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711 197,19</w:t>
            </w:r>
          </w:p>
        </w:tc>
      </w:tr>
      <w:tr w:rsidR="009C2195" w:rsidTr="009C2195">
        <w:trPr>
          <w:gridAfter w:val="1"/>
          <w:wAfter w:w="1144" w:type="dxa"/>
          <w:trHeight w:val="465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911 2 02 00000 00 0000 000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1 447 600,00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736 402,81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711 197,19</w:t>
            </w:r>
          </w:p>
        </w:tc>
      </w:tr>
      <w:tr w:rsidR="009C2195" w:rsidTr="009C2195">
        <w:trPr>
          <w:gridAfter w:val="1"/>
          <w:wAfter w:w="1144" w:type="dxa"/>
          <w:trHeight w:val="465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911 2 02 10000 00 0000 150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1 400 100,00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700 100,00</w:t>
            </w:r>
          </w:p>
        </w:tc>
      </w:tr>
      <w:tr w:rsidR="009C2195" w:rsidTr="009C2195">
        <w:trPr>
          <w:gridAfter w:val="1"/>
          <w:wAfter w:w="1144" w:type="dxa"/>
          <w:trHeight w:val="300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911 2 02 15001 00 0000 150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1 400 100,00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700 100,00</w:t>
            </w:r>
          </w:p>
        </w:tc>
      </w:tr>
      <w:tr w:rsidR="009C2195" w:rsidTr="009C2195">
        <w:trPr>
          <w:gridAfter w:val="1"/>
          <w:wAfter w:w="1144" w:type="dxa"/>
          <w:trHeight w:val="465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911 2 02 15001 10 0000 150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1 400 100,00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700 100,00</w:t>
            </w:r>
          </w:p>
        </w:tc>
      </w:tr>
      <w:tr w:rsidR="009C2195" w:rsidTr="009C2195">
        <w:trPr>
          <w:gridAfter w:val="1"/>
          <w:wAfter w:w="1144" w:type="dxa"/>
          <w:trHeight w:val="465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911 2 02 30000 00 0000 150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15 800,00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4 702,81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11 097,19</w:t>
            </w:r>
          </w:p>
        </w:tc>
      </w:tr>
      <w:tr w:rsidR="009C2195" w:rsidTr="009C2195">
        <w:trPr>
          <w:gridAfter w:val="1"/>
          <w:wAfter w:w="1144" w:type="dxa"/>
          <w:trHeight w:val="690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911 2 02 35118 00 0000 150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15 800,00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4 702,81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11 097,19</w:t>
            </w:r>
          </w:p>
        </w:tc>
      </w:tr>
      <w:tr w:rsidR="009C2195" w:rsidTr="009C2195">
        <w:trPr>
          <w:gridAfter w:val="1"/>
          <w:wAfter w:w="1144" w:type="dxa"/>
          <w:trHeight w:val="690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911 2 02 35118 10 0000 150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15 800,00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4 702,81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11 097,19</w:t>
            </w:r>
          </w:p>
        </w:tc>
      </w:tr>
      <w:tr w:rsidR="009C2195" w:rsidTr="009C2195">
        <w:trPr>
          <w:gridAfter w:val="1"/>
          <w:wAfter w:w="1144" w:type="dxa"/>
          <w:trHeight w:val="300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911 2 02 40000 00 0000 150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31 700,00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31 700,00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C2195" w:rsidTr="009C2195">
        <w:trPr>
          <w:gridAfter w:val="1"/>
          <w:wAfter w:w="1144" w:type="dxa"/>
          <w:trHeight w:val="465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911 2 02 49999 00 0000 150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31 700,00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31 700,00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C2195" w:rsidTr="009C2195">
        <w:trPr>
          <w:gridAfter w:val="1"/>
          <w:wAfter w:w="1144" w:type="dxa"/>
          <w:trHeight w:val="465"/>
        </w:trPr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2195" w:rsidRDefault="009C2195" w:rsidP="003168A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911 2 02 49999 10 0000 150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31 700,00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31 700,00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2195" w:rsidRDefault="009C2195" w:rsidP="003168A4">
            <w:pPr>
              <w:ind w:right="421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C2195" w:rsidTr="009C2195">
        <w:trPr>
          <w:gridAfter w:val="1"/>
          <w:wAfter w:w="1144" w:type="dxa"/>
          <w:trHeight w:val="300"/>
        </w:trPr>
        <w:tc>
          <w:tcPr>
            <w:tcW w:w="2655" w:type="dxa"/>
            <w:noWrap/>
            <w:vAlign w:val="bottom"/>
            <w:hideMark/>
          </w:tcPr>
          <w:p w:rsidR="009C2195" w:rsidRDefault="009C2195" w:rsidP="003168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noWrap/>
            <w:vAlign w:val="bottom"/>
            <w:hideMark/>
          </w:tcPr>
          <w:p w:rsidR="009C2195" w:rsidRDefault="009C2195" w:rsidP="003168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0" w:type="dxa"/>
            <w:gridSpan w:val="3"/>
            <w:noWrap/>
            <w:vAlign w:val="bottom"/>
            <w:hideMark/>
          </w:tcPr>
          <w:p w:rsidR="009C2195" w:rsidRDefault="009C2195" w:rsidP="003168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0" w:type="dxa"/>
            <w:gridSpan w:val="2"/>
            <w:noWrap/>
            <w:vAlign w:val="bottom"/>
            <w:hideMark/>
          </w:tcPr>
          <w:p w:rsidR="009C2195" w:rsidRDefault="009C2195" w:rsidP="003168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noWrap/>
            <w:vAlign w:val="bottom"/>
            <w:hideMark/>
          </w:tcPr>
          <w:p w:rsidR="009C2195" w:rsidRDefault="009C2195" w:rsidP="003168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gridSpan w:val="4"/>
            <w:noWrap/>
            <w:vAlign w:val="bottom"/>
            <w:hideMark/>
          </w:tcPr>
          <w:p w:rsidR="009C2195" w:rsidRDefault="009C2195" w:rsidP="003168A4">
            <w:pPr>
              <w:ind w:right="42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2195" w:rsidTr="009C2195">
        <w:trPr>
          <w:gridAfter w:val="1"/>
          <w:wAfter w:w="1144" w:type="dxa"/>
          <w:trHeight w:val="300"/>
        </w:trPr>
        <w:tc>
          <w:tcPr>
            <w:tcW w:w="2655" w:type="dxa"/>
            <w:noWrap/>
            <w:vAlign w:val="bottom"/>
            <w:hideMark/>
          </w:tcPr>
          <w:p w:rsidR="009C2195" w:rsidRDefault="009C2195" w:rsidP="003168A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:rsidR="009C2195" w:rsidRDefault="009C2195" w:rsidP="003168A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0" w:type="dxa"/>
            <w:gridSpan w:val="3"/>
            <w:noWrap/>
            <w:vAlign w:val="bottom"/>
            <w:hideMark/>
          </w:tcPr>
          <w:p w:rsidR="009C2195" w:rsidRDefault="009C2195" w:rsidP="003168A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0" w:type="dxa"/>
            <w:gridSpan w:val="2"/>
            <w:noWrap/>
            <w:vAlign w:val="bottom"/>
            <w:hideMark/>
          </w:tcPr>
          <w:p w:rsidR="009C2195" w:rsidRDefault="009C2195" w:rsidP="003168A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8" w:type="dxa"/>
            <w:noWrap/>
            <w:vAlign w:val="bottom"/>
            <w:hideMark/>
          </w:tcPr>
          <w:p w:rsidR="009C2195" w:rsidRDefault="009C2195" w:rsidP="003168A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80" w:type="dxa"/>
            <w:gridSpan w:val="4"/>
            <w:noWrap/>
            <w:vAlign w:val="bottom"/>
            <w:hideMark/>
          </w:tcPr>
          <w:p w:rsidR="009C2195" w:rsidRDefault="009C2195" w:rsidP="003168A4">
            <w:pPr>
              <w:ind w:right="421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9C2195" w:rsidRDefault="009C2195" w:rsidP="009C2195"/>
    <w:p w:rsidR="009C2195" w:rsidRDefault="009C2195" w:rsidP="00575B24">
      <w:pPr>
        <w:rPr>
          <w:sz w:val="28"/>
          <w:szCs w:val="28"/>
        </w:rPr>
      </w:pPr>
    </w:p>
    <w:sectPr w:rsidR="009C2195" w:rsidSect="00C452E1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9B0"/>
    <w:multiLevelType w:val="hybridMultilevel"/>
    <w:tmpl w:val="02248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53B3D"/>
    <w:rsid w:val="000072F2"/>
    <w:rsid w:val="00024342"/>
    <w:rsid w:val="000353B7"/>
    <w:rsid w:val="00052C3A"/>
    <w:rsid w:val="00061C3B"/>
    <w:rsid w:val="00062B51"/>
    <w:rsid w:val="00063411"/>
    <w:rsid w:val="00065929"/>
    <w:rsid w:val="00070892"/>
    <w:rsid w:val="00072B93"/>
    <w:rsid w:val="0007569F"/>
    <w:rsid w:val="00077023"/>
    <w:rsid w:val="000851D6"/>
    <w:rsid w:val="000B5233"/>
    <w:rsid w:val="000C3A1C"/>
    <w:rsid w:val="000C6221"/>
    <w:rsid w:val="000F1295"/>
    <w:rsid w:val="000F3C21"/>
    <w:rsid w:val="00116EC0"/>
    <w:rsid w:val="00142F49"/>
    <w:rsid w:val="001632C3"/>
    <w:rsid w:val="001653EB"/>
    <w:rsid w:val="00172F15"/>
    <w:rsid w:val="00187AED"/>
    <w:rsid w:val="00193C94"/>
    <w:rsid w:val="001B3CBB"/>
    <w:rsid w:val="001C273A"/>
    <w:rsid w:val="001C3F64"/>
    <w:rsid w:val="001C7830"/>
    <w:rsid w:val="001D201C"/>
    <w:rsid w:val="001E5C46"/>
    <w:rsid w:val="001F0D6F"/>
    <w:rsid w:val="002023FB"/>
    <w:rsid w:val="00205DBD"/>
    <w:rsid w:val="00217EAC"/>
    <w:rsid w:val="002265DA"/>
    <w:rsid w:val="002315CC"/>
    <w:rsid w:val="002349BE"/>
    <w:rsid w:val="00234C9D"/>
    <w:rsid w:val="0023578F"/>
    <w:rsid w:val="00244130"/>
    <w:rsid w:val="00253B3D"/>
    <w:rsid w:val="0025401D"/>
    <w:rsid w:val="002554DF"/>
    <w:rsid w:val="002679CE"/>
    <w:rsid w:val="0027269E"/>
    <w:rsid w:val="002730B0"/>
    <w:rsid w:val="00284A82"/>
    <w:rsid w:val="002A5B62"/>
    <w:rsid w:val="002C4459"/>
    <w:rsid w:val="002E1581"/>
    <w:rsid w:val="002E1E7C"/>
    <w:rsid w:val="002E32AB"/>
    <w:rsid w:val="002F2C7A"/>
    <w:rsid w:val="002F6059"/>
    <w:rsid w:val="003031EE"/>
    <w:rsid w:val="0033787A"/>
    <w:rsid w:val="00354EFB"/>
    <w:rsid w:val="00365395"/>
    <w:rsid w:val="0036601A"/>
    <w:rsid w:val="00370A6F"/>
    <w:rsid w:val="00371BD8"/>
    <w:rsid w:val="00380077"/>
    <w:rsid w:val="003A550F"/>
    <w:rsid w:val="003A7E29"/>
    <w:rsid w:val="003B3CA2"/>
    <w:rsid w:val="003B3EDA"/>
    <w:rsid w:val="003C3A8C"/>
    <w:rsid w:val="003F06C6"/>
    <w:rsid w:val="003F3289"/>
    <w:rsid w:val="00410C5E"/>
    <w:rsid w:val="00415F57"/>
    <w:rsid w:val="00416E27"/>
    <w:rsid w:val="004411C3"/>
    <w:rsid w:val="004505F4"/>
    <w:rsid w:val="004507BC"/>
    <w:rsid w:val="0045418D"/>
    <w:rsid w:val="00455359"/>
    <w:rsid w:val="00457BB0"/>
    <w:rsid w:val="004611F2"/>
    <w:rsid w:val="004800D1"/>
    <w:rsid w:val="004825B7"/>
    <w:rsid w:val="004858F2"/>
    <w:rsid w:val="004864AF"/>
    <w:rsid w:val="004912A5"/>
    <w:rsid w:val="00492B6E"/>
    <w:rsid w:val="00494468"/>
    <w:rsid w:val="00494CA5"/>
    <w:rsid w:val="004A065A"/>
    <w:rsid w:val="004A3B84"/>
    <w:rsid w:val="004A4AF2"/>
    <w:rsid w:val="004B6D5C"/>
    <w:rsid w:val="004C0E81"/>
    <w:rsid w:val="004C3198"/>
    <w:rsid w:val="004F3A8A"/>
    <w:rsid w:val="00501112"/>
    <w:rsid w:val="00512514"/>
    <w:rsid w:val="00515103"/>
    <w:rsid w:val="005426B7"/>
    <w:rsid w:val="00547C32"/>
    <w:rsid w:val="00553141"/>
    <w:rsid w:val="00557390"/>
    <w:rsid w:val="00557B98"/>
    <w:rsid w:val="00561790"/>
    <w:rsid w:val="005623BD"/>
    <w:rsid w:val="00563C0F"/>
    <w:rsid w:val="00564430"/>
    <w:rsid w:val="00564CEB"/>
    <w:rsid w:val="00575B24"/>
    <w:rsid w:val="005804EE"/>
    <w:rsid w:val="00590CEC"/>
    <w:rsid w:val="005950EA"/>
    <w:rsid w:val="005A0513"/>
    <w:rsid w:val="005A0C39"/>
    <w:rsid w:val="005B6B30"/>
    <w:rsid w:val="005D545D"/>
    <w:rsid w:val="005F6D18"/>
    <w:rsid w:val="00601EDD"/>
    <w:rsid w:val="00606C87"/>
    <w:rsid w:val="006137C3"/>
    <w:rsid w:val="00616124"/>
    <w:rsid w:val="00626431"/>
    <w:rsid w:val="006376BA"/>
    <w:rsid w:val="00641EAE"/>
    <w:rsid w:val="00642BC7"/>
    <w:rsid w:val="00643CC3"/>
    <w:rsid w:val="00644021"/>
    <w:rsid w:val="00644CBE"/>
    <w:rsid w:val="00672D15"/>
    <w:rsid w:val="0067580E"/>
    <w:rsid w:val="00682F16"/>
    <w:rsid w:val="006D0157"/>
    <w:rsid w:val="006E3764"/>
    <w:rsid w:val="006E3C40"/>
    <w:rsid w:val="006E3F21"/>
    <w:rsid w:val="006E5294"/>
    <w:rsid w:val="00700AB9"/>
    <w:rsid w:val="00703A53"/>
    <w:rsid w:val="007112B8"/>
    <w:rsid w:val="007118B3"/>
    <w:rsid w:val="00723FC2"/>
    <w:rsid w:val="00724DC3"/>
    <w:rsid w:val="0075669B"/>
    <w:rsid w:val="00757A6E"/>
    <w:rsid w:val="00762AF9"/>
    <w:rsid w:val="007674BB"/>
    <w:rsid w:val="007820DD"/>
    <w:rsid w:val="007833F9"/>
    <w:rsid w:val="007835B1"/>
    <w:rsid w:val="00784154"/>
    <w:rsid w:val="007845B6"/>
    <w:rsid w:val="00790BCF"/>
    <w:rsid w:val="00794CBE"/>
    <w:rsid w:val="007A2171"/>
    <w:rsid w:val="007C7965"/>
    <w:rsid w:val="007E2276"/>
    <w:rsid w:val="007F0B8A"/>
    <w:rsid w:val="007F761C"/>
    <w:rsid w:val="00802B29"/>
    <w:rsid w:val="00843A2A"/>
    <w:rsid w:val="008507EB"/>
    <w:rsid w:val="00857283"/>
    <w:rsid w:val="008574D0"/>
    <w:rsid w:val="00867BDC"/>
    <w:rsid w:val="00867C93"/>
    <w:rsid w:val="00871988"/>
    <w:rsid w:val="00875F8A"/>
    <w:rsid w:val="00881C1C"/>
    <w:rsid w:val="00882D4F"/>
    <w:rsid w:val="0088472C"/>
    <w:rsid w:val="008C0379"/>
    <w:rsid w:val="008C6D93"/>
    <w:rsid w:val="008E5CA0"/>
    <w:rsid w:val="008F195A"/>
    <w:rsid w:val="008F3578"/>
    <w:rsid w:val="009013E0"/>
    <w:rsid w:val="00904940"/>
    <w:rsid w:val="00921F7A"/>
    <w:rsid w:val="00922C49"/>
    <w:rsid w:val="00925030"/>
    <w:rsid w:val="00933B57"/>
    <w:rsid w:val="00947802"/>
    <w:rsid w:val="00955F62"/>
    <w:rsid w:val="009703CA"/>
    <w:rsid w:val="00971296"/>
    <w:rsid w:val="0097168D"/>
    <w:rsid w:val="00977C0E"/>
    <w:rsid w:val="00993613"/>
    <w:rsid w:val="009A0947"/>
    <w:rsid w:val="009A14AF"/>
    <w:rsid w:val="009A1F9C"/>
    <w:rsid w:val="009A7F94"/>
    <w:rsid w:val="009C0528"/>
    <w:rsid w:val="009C2195"/>
    <w:rsid w:val="009E0487"/>
    <w:rsid w:val="009E091D"/>
    <w:rsid w:val="009E124E"/>
    <w:rsid w:val="009E4272"/>
    <w:rsid w:val="009E7C6C"/>
    <w:rsid w:val="009F34F7"/>
    <w:rsid w:val="009F7DC7"/>
    <w:rsid w:val="00A0712E"/>
    <w:rsid w:val="00A113E0"/>
    <w:rsid w:val="00A31652"/>
    <w:rsid w:val="00A3315B"/>
    <w:rsid w:val="00A43628"/>
    <w:rsid w:val="00A46A40"/>
    <w:rsid w:val="00A6267D"/>
    <w:rsid w:val="00A63255"/>
    <w:rsid w:val="00A636D6"/>
    <w:rsid w:val="00A912BD"/>
    <w:rsid w:val="00A97620"/>
    <w:rsid w:val="00AA056C"/>
    <w:rsid w:val="00AA580A"/>
    <w:rsid w:val="00AB0F60"/>
    <w:rsid w:val="00AB12EC"/>
    <w:rsid w:val="00AC5B4D"/>
    <w:rsid w:val="00AD1296"/>
    <w:rsid w:val="00AD79C2"/>
    <w:rsid w:val="00AE381A"/>
    <w:rsid w:val="00AE710E"/>
    <w:rsid w:val="00B02BD1"/>
    <w:rsid w:val="00B032C4"/>
    <w:rsid w:val="00B240D0"/>
    <w:rsid w:val="00B31A04"/>
    <w:rsid w:val="00B42E39"/>
    <w:rsid w:val="00B63A35"/>
    <w:rsid w:val="00BB0E53"/>
    <w:rsid w:val="00BB1DB4"/>
    <w:rsid w:val="00BB25DE"/>
    <w:rsid w:val="00BB3AD5"/>
    <w:rsid w:val="00BB66F4"/>
    <w:rsid w:val="00BC2AF8"/>
    <w:rsid w:val="00BC4CFB"/>
    <w:rsid w:val="00C04F05"/>
    <w:rsid w:val="00C13080"/>
    <w:rsid w:val="00C270DB"/>
    <w:rsid w:val="00C2786D"/>
    <w:rsid w:val="00C31B29"/>
    <w:rsid w:val="00C323B4"/>
    <w:rsid w:val="00C37426"/>
    <w:rsid w:val="00C452E1"/>
    <w:rsid w:val="00C47D09"/>
    <w:rsid w:val="00C510E2"/>
    <w:rsid w:val="00C51EBC"/>
    <w:rsid w:val="00C52440"/>
    <w:rsid w:val="00C7003E"/>
    <w:rsid w:val="00C744AC"/>
    <w:rsid w:val="00C748EA"/>
    <w:rsid w:val="00C81B32"/>
    <w:rsid w:val="00C97EA7"/>
    <w:rsid w:val="00CA431F"/>
    <w:rsid w:val="00CB671C"/>
    <w:rsid w:val="00CE1915"/>
    <w:rsid w:val="00CE28A7"/>
    <w:rsid w:val="00CE63AD"/>
    <w:rsid w:val="00CF206E"/>
    <w:rsid w:val="00D13484"/>
    <w:rsid w:val="00D2026C"/>
    <w:rsid w:val="00D260A2"/>
    <w:rsid w:val="00D41779"/>
    <w:rsid w:val="00D54B41"/>
    <w:rsid w:val="00D55929"/>
    <w:rsid w:val="00D64848"/>
    <w:rsid w:val="00D66FAD"/>
    <w:rsid w:val="00D94922"/>
    <w:rsid w:val="00D94A0A"/>
    <w:rsid w:val="00DA574E"/>
    <w:rsid w:val="00DA60D0"/>
    <w:rsid w:val="00DB38FE"/>
    <w:rsid w:val="00DC19D4"/>
    <w:rsid w:val="00DC3DAD"/>
    <w:rsid w:val="00DE04CE"/>
    <w:rsid w:val="00DF2A7C"/>
    <w:rsid w:val="00DF5107"/>
    <w:rsid w:val="00E3077A"/>
    <w:rsid w:val="00E32F28"/>
    <w:rsid w:val="00E33111"/>
    <w:rsid w:val="00E3692A"/>
    <w:rsid w:val="00E4094C"/>
    <w:rsid w:val="00E47875"/>
    <w:rsid w:val="00E645A0"/>
    <w:rsid w:val="00E66E06"/>
    <w:rsid w:val="00E74558"/>
    <w:rsid w:val="00E7674D"/>
    <w:rsid w:val="00EA2312"/>
    <w:rsid w:val="00EA3033"/>
    <w:rsid w:val="00EB6BF2"/>
    <w:rsid w:val="00EC3385"/>
    <w:rsid w:val="00ED2821"/>
    <w:rsid w:val="00ED4256"/>
    <w:rsid w:val="00EE7D9F"/>
    <w:rsid w:val="00F31DD8"/>
    <w:rsid w:val="00F33F6D"/>
    <w:rsid w:val="00F47384"/>
    <w:rsid w:val="00F7494C"/>
    <w:rsid w:val="00F775DF"/>
    <w:rsid w:val="00F826C4"/>
    <w:rsid w:val="00F826FB"/>
    <w:rsid w:val="00F90176"/>
    <w:rsid w:val="00F92752"/>
    <w:rsid w:val="00F94A7D"/>
    <w:rsid w:val="00FA59E0"/>
    <w:rsid w:val="00FB4C8B"/>
    <w:rsid w:val="00FC21E7"/>
    <w:rsid w:val="00FC28D8"/>
    <w:rsid w:val="00FD7D66"/>
    <w:rsid w:val="00FE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947"/>
    <w:rPr>
      <w:sz w:val="24"/>
      <w:szCs w:val="24"/>
    </w:rPr>
  </w:style>
  <w:style w:type="paragraph" w:styleId="1">
    <w:name w:val="heading 1"/>
    <w:basedOn w:val="a"/>
    <w:next w:val="a"/>
    <w:qFormat/>
    <w:rsid w:val="00193C94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6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8E5CA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4">
    <w:name w:val="Стиль"/>
    <w:basedOn w:val="a"/>
    <w:rsid w:val="00F9275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A7F94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61C3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606C8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7">
    <w:name w:val="Знак"/>
    <w:basedOn w:val="a"/>
    <w:rsid w:val="009E04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8">
    <w:name w:val="Знак Знак Знак Знак Знак Знак Знак Знак Знак Знак"/>
    <w:basedOn w:val="a"/>
    <w:rsid w:val="006264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DE04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B8353-2625-4F12-ABCF-533B7A0F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Lexmino</Company>
  <LinksUpToDate>false</LinksUpToDate>
  <CharactersWithSpaces>14764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buh</dc:creator>
  <cp:lastModifiedBy>fla</cp:lastModifiedBy>
  <cp:revision>3</cp:revision>
  <cp:lastPrinted>2019-08-02T13:09:00Z</cp:lastPrinted>
  <dcterms:created xsi:type="dcterms:W3CDTF">2019-08-09T09:24:00Z</dcterms:created>
  <dcterms:modified xsi:type="dcterms:W3CDTF">2019-09-12T07:37:00Z</dcterms:modified>
</cp:coreProperties>
</file>