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4E" w:rsidRPr="00A30B4E" w:rsidRDefault="00A30B4E" w:rsidP="00A30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-295275</wp:posOffset>
            </wp:positionV>
            <wp:extent cx="689610" cy="786130"/>
            <wp:effectExtent l="0" t="0" r="0" b="0"/>
            <wp:wrapTight wrapText="bothSides">
              <wp:wrapPolygon edited="0">
                <wp:start x="0" y="0"/>
                <wp:lineTo x="0" y="20937"/>
                <wp:lineTo x="20884" y="20937"/>
                <wp:lineTo x="208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B4E" w:rsidRPr="00A30B4E" w:rsidRDefault="00A30B4E" w:rsidP="00A30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B4E" w:rsidRPr="00A30B4E" w:rsidRDefault="00A30B4E" w:rsidP="00A30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B4E" w:rsidRPr="00A30B4E" w:rsidRDefault="00A30B4E" w:rsidP="00437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 </w:t>
      </w:r>
      <w:r w:rsidR="00B134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ЛЕХМИНСКОГО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r w:rsidR="00B134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ХОЛМ-ЖИРКОВСКОГО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 СМОЛЕНСКОЙ ОБЛАСТИ</w:t>
      </w:r>
    </w:p>
    <w:p w:rsidR="00D212B3" w:rsidRDefault="00D212B3" w:rsidP="00A30B4E">
      <w:pPr>
        <w:tabs>
          <w:tab w:val="left" w:pos="3540"/>
          <w:tab w:val="center" w:pos="5462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B4E" w:rsidRPr="00A30B4E" w:rsidRDefault="00A30B4E" w:rsidP="00D212B3">
      <w:pPr>
        <w:tabs>
          <w:tab w:val="left" w:pos="3540"/>
          <w:tab w:val="center" w:pos="546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4373E1" w:rsidRDefault="004373E1" w:rsidP="004373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3E1" w:rsidRDefault="004373E1" w:rsidP="004373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30B4E" w:rsidRPr="004373E1" w:rsidRDefault="00D212B3" w:rsidP="004373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73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122A4D" w:rsidRPr="004373E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373E1">
        <w:rPr>
          <w:rFonts w:ascii="Times New Roman" w:eastAsia="Times New Roman" w:hAnsi="Times New Roman" w:cs="Times New Roman"/>
          <w:sz w:val="28"/>
          <w:szCs w:val="28"/>
          <w:lang w:eastAsia="ar-SA"/>
        </w:rPr>
        <w:t>7.04.</w:t>
      </w:r>
      <w:r w:rsidR="00594A50" w:rsidRPr="004373E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0D7D9E" w:rsidRPr="004373E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30B4E" w:rsidRPr="004373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</w:t>
      </w:r>
      <w:r w:rsidR="00594A50" w:rsidRPr="004373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4373E1" w:rsidRPr="004373E1">
        <w:rPr>
          <w:rFonts w:ascii="Times New Roman" w:eastAsia="Times New Roman" w:hAnsi="Times New Roman" w:cs="Times New Roman"/>
          <w:sz w:val="28"/>
          <w:szCs w:val="28"/>
          <w:lang w:eastAsia="ar-SA"/>
        </w:rPr>
        <w:t>40</w:t>
      </w:r>
    </w:p>
    <w:p w:rsidR="00A30B4E" w:rsidRPr="00122A4D" w:rsidRDefault="00A30B4E" w:rsidP="00A30B4E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54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998"/>
      </w:tblGrid>
      <w:tr w:rsidR="00A30B4E" w:rsidRPr="00A30B4E" w:rsidTr="00BE2A18">
        <w:tc>
          <w:tcPr>
            <w:tcW w:w="2219" w:type="pct"/>
          </w:tcPr>
          <w:p w:rsidR="00A30B4E" w:rsidRPr="00A30B4E" w:rsidRDefault="000D0963" w:rsidP="00C47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09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внесении изменений в   постановление Администрации</w:t>
            </w:r>
            <w:r w:rsidR="00B134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Лехминского сельского поселения Холм-Жирковского</w:t>
            </w:r>
            <w:r w:rsidRPr="000D09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Смоленской области </w:t>
            </w:r>
            <w:r w:rsidRPr="004373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BE2A18" w:rsidRPr="004373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  <w:r w:rsidRPr="004373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BE2A18" w:rsidRPr="004373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  <w:r w:rsidRPr="004373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</w:t>
            </w:r>
            <w:r w:rsidR="00BE2A18" w:rsidRPr="004373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  <w:r w:rsidRPr="004373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№</w:t>
            </w:r>
            <w:r w:rsidR="00BE2A18" w:rsidRPr="004373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781" w:type="pct"/>
          </w:tcPr>
          <w:p w:rsidR="00A30B4E" w:rsidRPr="00A30B4E" w:rsidRDefault="00A30B4E" w:rsidP="00A30B4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30B4E" w:rsidRPr="00A30B4E" w:rsidRDefault="00A30B4E" w:rsidP="00A30B4E">
      <w:pPr>
        <w:suppressAutoHyphens/>
        <w:spacing w:after="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B4E" w:rsidRPr="00122A4D" w:rsidRDefault="00BE2A18" w:rsidP="00F14B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2A4D">
        <w:rPr>
          <w:rFonts w:ascii="Times New Roman" w:hAnsi="Times New Roman"/>
          <w:sz w:val="28"/>
          <w:szCs w:val="28"/>
        </w:rPr>
        <w:t>В соответствии с постановле</w:t>
      </w:r>
      <w:r w:rsidR="00B1347A" w:rsidRPr="00122A4D">
        <w:rPr>
          <w:rFonts w:ascii="Times New Roman" w:hAnsi="Times New Roman"/>
          <w:sz w:val="28"/>
          <w:szCs w:val="28"/>
        </w:rPr>
        <w:t>нием Администрации Лехминского</w:t>
      </w:r>
      <w:r w:rsidRPr="00122A4D">
        <w:rPr>
          <w:rFonts w:ascii="Times New Roman" w:hAnsi="Times New Roman"/>
          <w:sz w:val="28"/>
          <w:szCs w:val="28"/>
        </w:rPr>
        <w:t xml:space="preserve"> </w:t>
      </w:r>
      <w:r w:rsidR="00B1347A" w:rsidRPr="00122A4D">
        <w:rPr>
          <w:rFonts w:ascii="Times New Roman" w:hAnsi="Times New Roman"/>
          <w:sz w:val="28"/>
          <w:szCs w:val="28"/>
        </w:rPr>
        <w:t>сельского поселения Холм-Жирковского</w:t>
      </w:r>
      <w:r w:rsidRPr="00122A4D">
        <w:rPr>
          <w:rFonts w:ascii="Times New Roman" w:hAnsi="Times New Roman"/>
          <w:sz w:val="28"/>
          <w:szCs w:val="28"/>
        </w:rPr>
        <w:t xml:space="preserve"> района Смоленской области от </w:t>
      </w:r>
      <w:r w:rsidR="008D6A6D" w:rsidRPr="00122A4D">
        <w:rPr>
          <w:rFonts w:ascii="Times New Roman" w:eastAsia="Calibri" w:hAnsi="Times New Roman" w:cs="Times New Roman"/>
          <w:color w:val="000000"/>
          <w:sz w:val="28"/>
          <w:szCs w:val="28"/>
        </w:rPr>
        <w:t>18.02.2022  № 20</w:t>
      </w:r>
      <w:r w:rsidR="008D6A6D" w:rsidRPr="00122A4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«Об утверждении Порядка </w:t>
      </w:r>
      <w:r w:rsidR="008D6A6D" w:rsidRPr="00122A4D">
        <w:rPr>
          <w:rFonts w:ascii="Times New Roman" w:eastAsia="Calibri" w:hAnsi="Times New Roman" w:cs="Times New Roman"/>
          <w:sz w:val="28"/>
          <w:szCs w:val="28"/>
        </w:rPr>
        <w:t>принятия решения о разработке муниципальных  программ, их формирования и реализации»</w:t>
      </w:r>
    </w:p>
    <w:p w:rsidR="00A30B4E" w:rsidRPr="00A30B4E" w:rsidRDefault="00A30B4E" w:rsidP="00F14B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r w:rsidR="00B1347A">
        <w:rPr>
          <w:rFonts w:ascii="Times New Roman" w:hAnsi="Times New Roman"/>
          <w:sz w:val="28"/>
          <w:szCs w:val="28"/>
        </w:rPr>
        <w:t>Лехминского</w:t>
      </w:r>
      <w:r w:rsidR="00BE2A18" w:rsidRPr="00C17195">
        <w:rPr>
          <w:rFonts w:ascii="Times New Roman" w:hAnsi="Times New Roman"/>
          <w:sz w:val="28"/>
          <w:szCs w:val="28"/>
        </w:rPr>
        <w:t xml:space="preserve"> </w:t>
      </w: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B134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ельского поселения Холм-Жирковского </w:t>
      </w: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Смоленской области </w:t>
      </w:r>
      <w:proofErr w:type="spellStart"/>
      <w:proofErr w:type="gramStart"/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е т:</w:t>
      </w:r>
    </w:p>
    <w:p w:rsidR="00F14B30" w:rsidRDefault="00F14B30" w:rsidP="00F14B3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2B3" w:rsidRPr="00122A4D" w:rsidRDefault="000D0963" w:rsidP="00D212B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4D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r w:rsidR="00B1347A" w:rsidRPr="00122A4D">
        <w:rPr>
          <w:rFonts w:ascii="Times New Roman" w:hAnsi="Times New Roman"/>
          <w:sz w:val="28"/>
          <w:szCs w:val="28"/>
        </w:rPr>
        <w:t>Лехминского</w:t>
      </w:r>
      <w:r w:rsidR="00BE2A18" w:rsidRPr="00122A4D">
        <w:rPr>
          <w:rFonts w:ascii="Times New Roman" w:hAnsi="Times New Roman"/>
          <w:sz w:val="28"/>
          <w:szCs w:val="28"/>
        </w:rPr>
        <w:t xml:space="preserve"> </w:t>
      </w:r>
      <w:r w:rsidR="00B1347A" w:rsidRPr="00122A4D">
        <w:rPr>
          <w:rFonts w:ascii="Times New Roman" w:hAnsi="Times New Roman" w:cs="Times New Roman"/>
          <w:sz w:val="28"/>
          <w:szCs w:val="28"/>
        </w:rPr>
        <w:t>сельского поселения Холм-Жирковского</w:t>
      </w:r>
      <w:r w:rsidRPr="00122A4D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122A4D" w:rsidRPr="00122A4D">
        <w:rPr>
          <w:rFonts w:ascii="Times New Roman" w:hAnsi="Times New Roman" w:cs="Times New Roman"/>
          <w:sz w:val="28"/>
          <w:szCs w:val="28"/>
        </w:rPr>
        <w:t xml:space="preserve">от </w:t>
      </w:r>
      <w:r w:rsidR="00122A4D" w:rsidRPr="00122A4D">
        <w:rPr>
          <w:rFonts w:ascii="Times New Roman" w:eastAsia="Times New Roman" w:hAnsi="Times New Roman" w:cs="Times New Roman"/>
          <w:sz w:val="28"/>
          <w:szCs w:val="28"/>
        </w:rPr>
        <w:t>24.04.2018</w:t>
      </w:r>
      <w:r w:rsidR="00BE2A18" w:rsidRPr="00122A4D">
        <w:rPr>
          <w:rFonts w:ascii="Times New Roman" w:eastAsia="Times New Roman" w:hAnsi="Times New Roman" w:cs="Times New Roman"/>
          <w:sz w:val="28"/>
          <w:szCs w:val="28"/>
        </w:rPr>
        <w:t xml:space="preserve">. №19 «Об утверждении муниципальной программы «Обеспечение пожарной безопасности на территории </w:t>
      </w:r>
      <w:r w:rsidR="00B1347A" w:rsidRPr="00122A4D">
        <w:rPr>
          <w:rFonts w:ascii="Times New Roman" w:eastAsia="Times New Roman" w:hAnsi="Times New Roman" w:cs="Times New Roman"/>
          <w:sz w:val="28"/>
          <w:szCs w:val="28"/>
        </w:rPr>
        <w:t>Лехминского</w:t>
      </w:r>
      <w:r w:rsidR="00BE2A18" w:rsidRPr="0012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47A" w:rsidRPr="00122A4D">
        <w:rPr>
          <w:rFonts w:ascii="Times New Roman" w:eastAsia="Times New Roman" w:hAnsi="Times New Roman" w:cs="Times New Roman"/>
          <w:sz w:val="28"/>
          <w:szCs w:val="28"/>
        </w:rPr>
        <w:t>сельского поселения Холм-Жирковского</w:t>
      </w:r>
      <w:r w:rsidR="00BE2A18" w:rsidRPr="00122A4D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области» </w:t>
      </w:r>
      <w:r w:rsidRPr="00122A4D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BE2A18" w:rsidRPr="00122A4D">
        <w:rPr>
          <w:rFonts w:ascii="Times New Roman" w:hAnsi="Times New Roman" w:cs="Times New Roman"/>
          <w:sz w:val="28"/>
          <w:szCs w:val="28"/>
        </w:rPr>
        <w:t>08</w:t>
      </w:r>
      <w:r w:rsidRPr="00122A4D">
        <w:rPr>
          <w:rFonts w:ascii="Times New Roman" w:hAnsi="Times New Roman" w:cs="Times New Roman"/>
          <w:sz w:val="28"/>
          <w:szCs w:val="28"/>
        </w:rPr>
        <w:t>.11.20</w:t>
      </w:r>
      <w:r w:rsidR="00BE2A18" w:rsidRPr="00122A4D">
        <w:rPr>
          <w:rFonts w:ascii="Times New Roman" w:hAnsi="Times New Roman" w:cs="Times New Roman"/>
          <w:sz w:val="28"/>
          <w:szCs w:val="28"/>
        </w:rPr>
        <w:t>18</w:t>
      </w:r>
      <w:r w:rsidRPr="00122A4D">
        <w:rPr>
          <w:rFonts w:ascii="Times New Roman" w:hAnsi="Times New Roman" w:cs="Times New Roman"/>
          <w:sz w:val="28"/>
          <w:szCs w:val="28"/>
        </w:rPr>
        <w:t xml:space="preserve"> г. № </w:t>
      </w:r>
      <w:r w:rsidR="00BE2A18" w:rsidRPr="00122A4D">
        <w:rPr>
          <w:rFonts w:ascii="Times New Roman" w:hAnsi="Times New Roman" w:cs="Times New Roman"/>
          <w:sz w:val="28"/>
          <w:szCs w:val="28"/>
        </w:rPr>
        <w:t>42</w:t>
      </w:r>
      <w:r w:rsidRPr="00122A4D">
        <w:rPr>
          <w:rFonts w:ascii="Times New Roman" w:hAnsi="Times New Roman" w:cs="Times New Roman"/>
          <w:sz w:val="28"/>
          <w:szCs w:val="28"/>
        </w:rPr>
        <w:t xml:space="preserve">) </w:t>
      </w:r>
      <w:r w:rsidR="00D212B3" w:rsidRPr="00122A4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212B3" w:rsidRPr="00122A4D" w:rsidRDefault="00B51F1F" w:rsidP="00D212B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4D">
        <w:rPr>
          <w:rFonts w:ascii="Times New Roman" w:hAnsi="Times New Roman" w:cs="Times New Roman"/>
          <w:sz w:val="28"/>
          <w:szCs w:val="28"/>
        </w:rPr>
        <w:t>1</w:t>
      </w:r>
      <w:r w:rsidR="00D212B3" w:rsidRPr="00122A4D">
        <w:rPr>
          <w:rFonts w:ascii="Times New Roman" w:hAnsi="Times New Roman" w:cs="Times New Roman"/>
          <w:sz w:val="28"/>
          <w:szCs w:val="28"/>
        </w:rPr>
        <w:t xml:space="preserve">) </w:t>
      </w:r>
      <w:r w:rsidRPr="00122A4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«Обеспечение пожарной безопасности на территории </w:t>
      </w:r>
      <w:r w:rsidR="00B1347A" w:rsidRPr="00122A4D">
        <w:rPr>
          <w:rFonts w:ascii="Times New Roman" w:eastAsia="Times New Roman" w:hAnsi="Times New Roman" w:cs="Times New Roman"/>
          <w:sz w:val="28"/>
          <w:szCs w:val="28"/>
        </w:rPr>
        <w:t>Лехминского</w:t>
      </w:r>
      <w:r w:rsidRPr="0012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47A" w:rsidRPr="00122A4D">
        <w:rPr>
          <w:rFonts w:ascii="Times New Roman" w:eastAsia="Times New Roman" w:hAnsi="Times New Roman" w:cs="Times New Roman"/>
          <w:sz w:val="28"/>
          <w:szCs w:val="28"/>
        </w:rPr>
        <w:t>сельского поселения Холм-Жирковского</w:t>
      </w:r>
      <w:r w:rsidRPr="00122A4D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области» </w:t>
      </w:r>
      <w:r w:rsidR="00D212B3" w:rsidRPr="00122A4D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D212B3" w:rsidRPr="00122A4D" w:rsidRDefault="00D212B3" w:rsidP="00D212B3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B1347A" w:rsidRPr="00B1347A" w:rsidRDefault="00B1347A" w:rsidP="00B1347A">
      <w:pPr>
        <w:tabs>
          <w:tab w:val="left" w:pos="2200"/>
        </w:tabs>
        <w:rPr>
          <w:rFonts w:ascii="Times New Roman" w:hAnsi="Times New Roman" w:cs="Times New Roman"/>
          <w:sz w:val="28"/>
        </w:rPr>
      </w:pPr>
    </w:p>
    <w:p w:rsidR="00B1347A" w:rsidRPr="00B1347A" w:rsidRDefault="00B1347A" w:rsidP="00B1347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347A"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1347A" w:rsidRPr="00B1347A" w:rsidRDefault="00B1347A" w:rsidP="00B1347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347A">
        <w:rPr>
          <w:rFonts w:ascii="Times New Roman" w:hAnsi="Times New Roman" w:cs="Times New Roman"/>
          <w:sz w:val="28"/>
          <w:szCs w:val="28"/>
          <w:lang w:eastAsia="ru-RU"/>
        </w:rPr>
        <w:t>Лехминского сельского поселения</w:t>
      </w:r>
    </w:p>
    <w:p w:rsidR="00B1347A" w:rsidRPr="00B1347A" w:rsidRDefault="00B1347A" w:rsidP="00B1347A">
      <w:pPr>
        <w:pStyle w:val="a6"/>
        <w:rPr>
          <w:rFonts w:ascii="Times New Roman" w:hAnsi="Times New Roman" w:cs="Times New Roman"/>
          <w:sz w:val="28"/>
          <w:szCs w:val="28"/>
        </w:rPr>
      </w:pPr>
      <w:r w:rsidRPr="00B1347A">
        <w:rPr>
          <w:rFonts w:ascii="Times New Roman" w:hAnsi="Times New Roman" w:cs="Times New Roman"/>
          <w:sz w:val="28"/>
          <w:szCs w:val="28"/>
        </w:rPr>
        <w:t xml:space="preserve">Холм-Жирковского района                                                                                  Смоленской области                                                            </w:t>
      </w:r>
      <w:r w:rsidR="000D7D9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347A">
        <w:rPr>
          <w:rFonts w:ascii="Times New Roman" w:hAnsi="Times New Roman" w:cs="Times New Roman"/>
          <w:sz w:val="28"/>
          <w:szCs w:val="28"/>
        </w:rPr>
        <w:t xml:space="preserve">    Н.В.Борисова</w:t>
      </w:r>
    </w:p>
    <w:p w:rsidR="00C47DF2" w:rsidRDefault="00C47DF2" w:rsidP="007304F2">
      <w:pPr>
        <w:pStyle w:val="a6"/>
        <w:jc w:val="both"/>
      </w:pPr>
    </w:p>
    <w:p w:rsidR="00C47DF2" w:rsidRDefault="00C47DF2" w:rsidP="00B51F1F">
      <w:pPr>
        <w:pStyle w:val="a6"/>
        <w:ind w:left="5670"/>
        <w:jc w:val="both"/>
      </w:pPr>
    </w:p>
    <w:p w:rsidR="000D7D9E" w:rsidRDefault="000D7D9E" w:rsidP="00B51F1F">
      <w:pPr>
        <w:pStyle w:val="a6"/>
        <w:ind w:left="5670"/>
        <w:jc w:val="both"/>
      </w:pPr>
    </w:p>
    <w:p w:rsidR="00C47DF2" w:rsidRDefault="00C47DF2" w:rsidP="00B51F1F">
      <w:pPr>
        <w:pStyle w:val="a6"/>
        <w:ind w:left="5670"/>
        <w:jc w:val="both"/>
      </w:pPr>
    </w:p>
    <w:p w:rsidR="00C47DF2" w:rsidRDefault="00C47DF2" w:rsidP="00B51F1F">
      <w:pPr>
        <w:pStyle w:val="a6"/>
        <w:ind w:left="5670"/>
        <w:jc w:val="both"/>
      </w:pPr>
    </w:p>
    <w:p w:rsidR="00C47DF2" w:rsidRDefault="00C47DF2" w:rsidP="00B51F1F">
      <w:pPr>
        <w:pStyle w:val="a6"/>
        <w:ind w:left="5670"/>
        <w:jc w:val="both"/>
      </w:pPr>
      <w:bookmarkStart w:id="0" w:name="_GoBack"/>
      <w:bookmarkEnd w:id="0"/>
    </w:p>
    <w:p w:rsidR="00031E5C" w:rsidRDefault="00031E5C" w:rsidP="00B51F1F">
      <w:pPr>
        <w:pStyle w:val="a6"/>
        <w:ind w:left="5670"/>
        <w:jc w:val="both"/>
      </w:pPr>
    </w:p>
    <w:p w:rsidR="000A179F" w:rsidRPr="00122A4D" w:rsidRDefault="00D212B3" w:rsidP="004373E1">
      <w:pPr>
        <w:pStyle w:val="a6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F1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Pr="00B51F1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7304F2">
        <w:rPr>
          <w:rFonts w:ascii="Times New Roman" w:hAnsi="Times New Roman" w:cs="Times New Roman"/>
          <w:sz w:val="24"/>
          <w:szCs w:val="24"/>
        </w:rPr>
        <w:t xml:space="preserve">Лехминского </w:t>
      </w:r>
      <w:r w:rsidRPr="00B51F1F">
        <w:rPr>
          <w:rFonts w:ascii="Times New Roman" w:hAnsi="Times New Roman" w:cs="Times New Roman"/>
          <w:sz w:val="24"/>
          <w:szCs w:val="24"/>
        </w:rPr>
        <w:t>с</w:t>
      </w:r>
      <w:r w:rsidR="007304F2">
        <w:rPr>
          <w:rFonts w:ascii="Times New Roman" w:hAnsi="Times New Roman" w:cs="Times New Roman"/>
          <w:sz w:val="24"/>
          <w:szCs w:val="24"/>
        </w:rPr>
        <w:t xml:space="preserve">ельского поселения Холм-Жирковского </w:t>
      </w:r>
      <w:r w:rsidRPr="00B51F1F">
        <w:rPr>
          <w:rFonts w:ascii="Times New Roman" w:hAnsi="Times New Roman" w:cs="Times New Roman"/>
          <w:sz w:val="24"/>
          <w:szCs w:val="24"/>
        </w:rPr>
        <w:t>района Смоленской области</w:t>
      </w:r>
      <w:r w:rsidR="004373E1">
        <w:rPr>
          <w:rFonts w:ascii="Times New Roman" w:hAnsi="Times New Roman" w:cs="Times New Roman"/>
          <w:sz w:val="24"/>
          <w:szCs w:val="24"/>
        </w:rPr>
        <w:t xml:space="preserve"> </w:t>
      </w:r>
      <w:r w:rsidRPr="00122A4D">
        <w:rPr>
          <w:rFonts w:ascii="Times New Roman" w:hAnsi="Times New Roman" w:cs="Times New Roman"/>
          <w:sz w:val="24"/>
          <w:szCs w:val="24"/>
        </w:rPr>
        <w:t xml:space="preserve">от </w:t>
      </w:r>
      <w:r w:rsidR="004373E1">
        <w:rPr>
          <w:rFonts w:ascii="Times New Roman" w:hAnsi="Times New Roman" w:cs="Times New Roman"/>
          <w:sz w:val="24"/>
          <w:szCs w:val="24"/>
        </w:rPr>
        <w:t xml:space="preserve"> 17</w:t>
      </w:r>
      <w:r w:rsidR="0097082E" w:rsidRPr="00122A4D">
        <w:rPr>
          <w:rFonts w:ascii="Times New Roman" w:hAnsi="Times New Roman" w:cs="Times New Roman"/>
          <w:sz w:val="24"/>
          <w:szCs w:val="24"/>
        </w:rPr>
        <w:t>.0</w:t>
      </w:r>
      <w:r w:rsidR="000D7D9E" w:rsidRPr="00122A4D">
        <w:rPr>
          <w:rFonts w:ascii="Times New Roman" w:hAnsi="Times New Roman" w:cs="Times New Roman"/>
          <w:sz w:val="24"/>
          <w:szCs w:val="24"/>
        </w:rPr>
        <w:t>4</w:t>
      </w:r>
      <w:r w:rsidR="0097082E" w:rsidRPr="00122A4D">
        <w:rPr>
          <w:rFonts w:ascii="Times New Roman" w:hAnsi="Times New Roman" w:cs="Times New Roman"/>
          <w:sz w:val="24"/>
          <w:szCs w:val="24"/>
        </w:rPr>
        <w:t>.</w:t>
      </w:r>
      <w:r w:rsidRPr="00122A4D">
        <w:rPr>
          <w:rFonts w:ascii="Times New Roman" w:hAnsi="Times New Roman" w:cs="Times New Roman"/>
          <w:sz w:val="24"/>
          <w:szCs w:val="24"/>
        </w:rPr>
        <w:t>202</w:t>
      </w:r>
      <w:r w:rsidR="000D7D9E" w:rsidRPr="00122A4D">
        <w:rPr>
          <w:rFonts w:ascii="Times New Roman" w:hAnsi="Times New Roman" w:cs="Times New Roman"/>
          <w:sz w:val="24"/>
          <w:szCs w:val="24"/>
        </w:rPr>
        <w:t>3</w:t>
      </w:r>
      <w:r w:rsidRPr="00122A4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373E1">
        <w:rPr>
          <w:rFonts w:ascii="Times New Roman" w:hAnsi="Times New Roman" w:cs="Times New Roman"/>
          <w:sz w:val="24"/>
          <w:szCs w:val="24"/>
        </w:rPr>
        <w:t>40</w:t>
      </w:r>
    </w:p>
    <w:p w:rsidR="00B51F1F" w:rsidRPr="00122A4D" w:rsidRDefault="00B51F1F" w:rsidP="00D21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F1F" w:rsidRDefault="00A578E1" w:rsidP="00B51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="00B51F1F" w:rsidRPr="00B51F1F">
        <w:rPr>
          <w:rFonts w:ascii="Times New Roman" w:hAnsi="Times New Roman" w:cs="Times New Roman"/>
          <w:b/>
          <w:sz w:val="24"/>
          <w:szCs w:val="24"/>
        </w:rPr>
        <w:t>целев</w:t>
      </w:r>
      <w:r w:rsidR="004373E1">
        <w:rPr>
          <w:rFonts w:ascii="Times New Roman" w:hAnsi="Times New Roman" w:cs="Times New Roman"/>
          <w:b/>
          <w:sz w:val="24"/>
          <w:szCs w:val="24"/>
        </w:rPr>
        <w:t>ая</w:t>
      </w:r>
      <w:r w:rsidR="00B51F1F" w:rsidRPr="00B51F1F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4373E1">
        <w:rPr>
          <w:rFonts w:ascii="Times New Roman" w:hAnsi="Times New Roman" w:cs="Times New Roman"/>
          <w:b/>
          <w:sz w:val="24"/>
          <w:szCs w:val="24"/>
        </w:rPr>
        <w:t>а</w:t>
      </w:r>
      <w:r w:rsidR="00B51F1F" w:rsidRPr="00B51F1F">
        <w:rPr>
          <w:rFonts w:ascii="Times New Roman" w:hAnsi="Times New Roman" w:cs="Times New Roman"/>
          <w:b/>
          <w:sz w:val="24"/>
          <w:szCs w:val="24"/>
        </w:rPr>
        <w:t xml:space="preserve"> «Обеспечение пожарной безопасности </w:t>
      </w:r>
    </w:p>
    <w:p w:rsidR="00D212B3" w:rsidRDefault="007304F2" w:rsidP="00B51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Лехминского</w:t>
      </w:r>
      <w:r w:rsidR="00B51F1F" w:rsidRPr="00B51F1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Холм-Жирковского</w:t>
      </w:r>
      <w:r w:rsidR="00B51F1F" w:rsidRPr="00B51F1F">
        <w:rPr>
          <w:rFonts w:ascii="Times New Roman" w:hAnsi="Times New Roman" w:cs="Times New Roman"/>
          <w:b/>
          <w:sz w:val="24"/>
          <w:szCs w:val="24"/>
        </w:rPr>
        <w:t xml:space="preserve"> района Смоленской области»</w:t>
      </w:r>
    </w:p>
    <w:p w:rsidR="004373E1" w:rsidRPr="009B7169" w:rsidRDefault="004373E1" w:rsidP="00B51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2B3" w:rsidRPr="009B7169" w:rsidRDefault="00D212B3" w:rsidP="00D21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6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212B3" w:rsidRDefault="00D212B3" w:rsidP="00D212B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6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4373E1" w:rsidRDefault="004373E1" w:rsidP="00D212B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2B3" w:rsidRDefault="00D212B3" w:rsidP="00D212B3">
      <w:pPr>
        <w:pStyle w:val="msonormalcxspmiddle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b/>
        </w:rPr>
      </w:pPr>
      <w:r w:rsidRPr="009B7169">
        <w:rPr>
          <w:b/>
        </w:rPr>
        <w:t>Основные положения</w:t>
      </w:r>
    </w:p>
    <w:p w:rsidR="004373E1" w:rsidRPr="009B7169" w:rsidRDefault="004373E1" w:rsidP="00D212B3">
      <w:pPr>
        <w:pStyle w:val="msonormalcxspmiddle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910"/>
      </w:tblGrid>
      <w:tr w:rsidR="00D212B3" w:rsidRPr="009B7169" w:rsidTr="000D0963">
        <w:tc>
          <w:tcPr>
            <w:tcW w:w="3402" w:type="dxa"/>
            <w:shd w:val="clear" w:color="auto" w:fill="auto"/>
          </w:tcPr>
          <w:p w:rsidR="00D212B3" w:rsidRPr="009B7169" w:rsidRDefault="00D212B3" w:rsidP="00A578E1">
            <w:pPr>
              <w:pStyle w:val="msonormalcxspmiddle"/>
              <w:spacing w:before="0" w:beforeAutospacing="0" w:after="0" w:afterAutospacing="0"/>
              <w:rPr>
                <w:b/>
              </w:rPr>
            </w:pPr>
            <w:r w:rsidRPr="009B7169">
              <w:t>Ответственный исполнитель муниципальной программы</w:t>
            </w:r>
          </w:p>
        </w:tc>
        <w:tc>
          <w:tcPr>
            <w:tcW w:w="6910" w:type="dxa"/>
            <w:shd w:val="clear" w:color="auto" w:fill="auto"/>
          </w:tcPr>
          <w:p w:rsidR="00D212B3" w:rsidRPr="009B7169" w:rsidRDefault="00A578E1" w:rsidP="00BE2A18">
            <w:pPr>
              <w:pStyle w:val="msonormalcxspmiddle"/>
              <w:spacing w:before="0" w:beforeAutospacing="0" w:after="0" w:afterAutospacing="0"/>
              <w:jc w:val="both"/>
              <w:rPr>
                <w:b/>
              </w:rPr>
            </w:pPr>
            <w:r w:rsidRPr="00A578E1">
              <w:rPr>
                <w:rFonts w:eastAsia="Arial Unicode MS"/>
              </w:rPr>
              <w:t xml:space="preserve">Администрация </w:t>
            </w:r>
            <w:r w:rsidR="007304F2">
              <w:t xml:space="preserve">Лехминского </w:t>
            </w:r>
            <w:r w:rsidR="007304F2">
              <w:rPr>
                <w:rFonts w:eastAsia="Arial Unicode MS"/>
              </w:rPr>
              <w:t>сельского поселения Холм-Жирковского</w:t>
            </w:r>
            <w:r w:rsidRPr="00A578E1">
              <w:rPr>
                <w:rFonts w:eastAsia="Arial Unicode MS"/>
              </w:rPr>
              <w:t xml:space="preserve"> района  Смоленской области</w:t>
            </w:r>
          </w:p>
        </w:tc>
      </w:tr>
      <w:tr w:rsidR="00D212B3" w:rsidRPr="009B7169" w:rsidTr="000D0963">
        <w:tc>
          <w:tcPr>
            <w:tcW w:w="3402" w:type="dxa"/>
            <w:shd w:val="clear" w:color="auto" w:fill="auto"/>
          </w:tcPr>
          <w:p w:rsidR="00D212B3" w:rsidRPr="009B7169" w:rsidRDefault="00D212B3" w:rsidP="00BE2A18">
            <w:pPr>
              <w:pStyle w:val="msonormalcxspmiddle"/>
              <w:spacing w:before="0" w:beforeAutospacing="0" w:after="0" w:afterAutospacing="0"/>
              <w:rPr>
                <w:b/>
              </w:rPr>
            </w:pPr>
            <w:r w:rsidRPr="009B7169">
              <w:t>Период  (этапы) реализации муниципальной программы</w:t>
            </w:r>
          </w:p>
        </w:tc>
        <w:tc>
          <w:tcPr>
            <w:tcW w:w="6910" w:type="dxa"/>
            <w:shd w:val="clear" w:color="auto" w:fill="auto"/>
          </w:tcPr>
          <w:p w:rsidR="00D212B3" w:rsidRPr="00B51F1F" w:rsidRDefault="008E3531" w:rsidP="00BE2A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8E353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Этапы муниципальной программы не выделяются</w:t>
            </w:r>
          </w:p>
        </w:tc>
      </w:tr>
      <w:tr w:rsidR="00D212B3" w:rsidRPr="009B7169" w:rsidTr="000D0963">
        <w:tc>
          <w:tcPr>
            <w:tcW w:w="3402" w:type="dxa"/>
            <w:shd w:val="clear" w:color="auto" w:fill="auto"/>
          </w:tcPr>
          <w:p w:rsidR="00D212B3" w:rsidRPr="009B7169" w:rsidRDefault="00D212B3" w:rsidP="00BE2A18">
            <w:pPr>
              <w:pStyle w:val="msonormalcxspmiddle"/>
              <w:spacing w:before="0" w:beforeAutospacing="0" w:after="0" w:afterAutospacing="0"/>
              <w:rPr>
                <w:b/>
              </w:rPr>
            </w:pPr>
            <w:r w:rsidRPr="009B7169">
              <w:rPr>
                <w:rFonts w:eastAsia="Arial Unicode MS"/>
              </w:rPr>
              <w:t>Цели муниципальной программы</w:t>
            </w:r>
          </w:p>
        </w:tc>
        <w:tc>
          <w:tcPr>
            <w:tcW w:w="6910" w:type="dxa"/>
            <w:shd w:val="clear" w:color="auto" w:fill="auto"/>
          </w:tcPr>
          <w:p w:rsidR="00D212B3" w:rsidRPr="008E3531" w:rsidRDefault="00B51F1F" w:rsidP="00A578E1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8E3531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системы обеспечения </w:t>
            </w:r>
            <w:bookmarkStart w:id="1" w:name="C13"/>
            <w:bookmarkEnd w:id="1"/>
            <w:r w:rsidRPr="008E3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bookmarkStart w:id="2" w:name="C14"/>
            <w:bookmarkEnd w:id="2"/>
            <w:r w:rsidRPr="008E3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</w:t>
            </w:r>
            <w:r w:rsidRPr="008E3531">
              <w:rPr>
                <w:rFonts w:ascii="Times New Roman" w:hAnsi="Times New Roman" w:cs="Times New Roman"/>
                <w:sz w:val="24"/>
                <w:szCs w:val="24"/>
              </w:rPr>
              <w:t>жилого фонда и объектов, защита жизни и здоровья л</w:t>
            </w:r>
            <w:r w:rsidR="007304F2">
              <w:rPr>
                <w:rFonts w:ascii="Times New Roman" w:hAnsi="Times New Roman" w:cs="Times New Roman"/>
                <w:sz w:val="24"/>
                <w:szCs w:val="24"/>
              </w:rPr>
              <w:t>юдей на территории Лехминского</w:t>
            </w:r>
            <w:r w:rsidRPr="008E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F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Холм-Жирковского</w:t>
            </w:r>
            <w:r w:rsidRPr="008E353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D212B3" w:rsidRPr="00122A4D" w:rsidTr="000D0963">
        <w:trPr>
          <w:trHeight w:val="2683"/>
        </w:trPr>
        <w:tc>
          <w:tcPr>
            <w:tcW w:w="3402" w:type="dxa"/>
            <w:shd w:val="clear" w:color="auto" w:fill="auto"/>
          </w:tcPr>
          <w:p w:rsidR="00D212B3" w:rsidRPr="00122A4D" w:rsidRDefault="00D212B3" w:rsidP="00BE2A18">
            <w:pPr>
              <w:pStyle w:val="msonormalcxspmiddle"/>
              <w:jc w:val="both"/>
              <w:rPr>
                <w:b/>
              </w:rPr>
            </w:pPr>
            <w:r w:rsidRPr="00122A4D">
              <w:rPr>
                <w:rFonts w:eastAsia="Arial Unicode MS"/>
              </w:rPr>
              <w:t>Объемы финансового обеспечения за весь период реализации</w:t>
            </w:r>
            <w:r w:rsidRPr="00122A4D">
              <w:t xml:space="preserve">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91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76"/>
              <w:gridCol w:w="1379"/>
              <w:gridCol w:w="1630"/>
              <w:gridCol w:w="1296"/>
              <w:gridCol w:w="1363"/>
            </w:tblGrid>
            <w:tr w:rsidR="00D212B3" w:rsidRPr="00122A4D" w:rsidTr="000D7D9E">
              <w:tc>
                <w:tcPr>
                  <w:tcW w:w="776" w:type="dxa"/>
                  <w:vMerge w:val="restart"/>
                  <w:shd w:val="clear" w:color="auto" w:fill="auto"/>
                  <w:vAlign w:val="center"/>
                </w:tcPr>
                <w:p w:rsidR="00D212B3" w:rsidRPr="00122A4D" w:rsidRDefault="00D212B3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5668" w:type="dxa"/>
                  <w:gridSpan w:val="4"/>
                  <w:shd w:val="clear" w:color="auto" w:fill="auto"/>
                  <w:vAlign w:val="center"/>
                </w:tcPr>
                <w:p w:rsidR="008E3531" w:rsidRPr="00122A4D" w:rsidRDefault="00D212B3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Общий объем финансирования составляет</w:t>
                  </w:r>
                </w:p>
                <w:p w:rsidR="00D212B3" w:rsidRPr="00122A4D" w:rsidRDefault="009A36DA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8E3531"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A578E1"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000,00</w:t>
                  </w:r>
                  <w:r w:rsidR="00D212B3"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</w:t>
                  </w:r>
                </w:p>
              </w:tc>
            </w:tr>
            <w:tr w:rsidR="00D212B3" w:rsidRPr="00122A4D" w:rsidTr="000D7D9E">
              <w:tc>
                <w:tcPr>
                  <w:tcW w:w="776" w:type="dxa"/>
                  <w:vMerge/>
                  <w:shd w:val="clear" w:color="auto" w:fill="auto"/>
                  <w:vAlign w:val="center"/>
                </w:tcPr>
                <w:p w:rsidR="00D212B3" w:rsidRPr="00122A4D" w:rsidRDefault="00D212B3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D212B3" w:rsidRPr="00122A4D" w:rsidRDefault="00D212B3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30" w:type="dxa"/>
                  <w:shd w:val="clear" w:color="auto" w:fill="auto"/>
                  <w:vAlign w:val="center"/>
                </w:tcPr>
                <w:p w:rsidR="00D212B3" w:rsidRPr="00122A4D" w:rsidRDefault="00D212B3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федерального бюджета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D212B3" w:rsidRPr="00122A4D" w:rsidRDefault="00D212B3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местного бюджета</w:t>
                  </w: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D212B3" w:rsidRPr="00122A4D" w:rsidRDefault="00D212B3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областного бюджета</w:t>
                  </w:r>
                </w:p>
              </w:tc>
            </w:tr>
            <w:tr w:rsidR="000D7D9E" w:rsidRPr="00122A4D" w:rsidTr="000D7D9E">
              <w:tc>
                <w:tcPr>
                  <w:tcW w:w="776" w:type="dxa"/>
                  <w:shd w:val="clear" w:color="auto" w:fill="auto"/>
                  <w:vAlign w:val="center"/>
                </w:tcPr>
                <w:p w:rsidR="000D7D9E" w:rsidRPr="00122A4D" w:rsidRDefault="000D7D9E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2022-2024</w:t>
                  </w: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0D7D9E" w:rsidRPr="00122A4D" w:rsidRDefault="00122A4D" w:rsidP="00365734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0D7D9E"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630" w:type="dxa"/>
                  <w:shd w:val="clear" w:color="auto" w:fill="auto"/>
                  <w:vAlign w:val="center"/>
                </w:tcPr>
                <w:p w:rsidR="000D7D9E" w:rsidRPr="00122A4D" w:rsidRDefault="000D7D9E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0D7D9E" w:rsidRPr="00122A4D" w:rsidRDefault="00122A4D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0D7D9E"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0D7D9E" w:rsidRPr="00122A4D" w:rsidRDefault="000D7D9E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0D7D9E" w:rsidRPr="00122A4D" w:rsidTr="000D7D9E">
              <w:tc>
                <w:tcPr>
                  <w:tcW w:w="776" w:type="dxa"/>
                  <w:shd w:val="clear" w:color="auto" w:fill="auto"/>
                  <w:vAlign w:val="center"/>
                </w:tcPr>
                <w:p w:rsidR="000D7D9E" w:rsidRPr="00122A4D" w:rsidRDefault="000D7D9E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0D7D9E" w:rsidRPr="00122A4D" w:rsidRDefault="000D7D9E" w:rsidP="00365734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30 000,00</w:t>
                  </w:r>
                </w:p>
              </w:tc>
              <w:tc>
                <w:tcPr>
                  <w:tcW w:w="1630" w:type="dxa"/>
                  <w:shd w:val="clear" w:color="auto" w:fill="auto"/>
                  <w:vAlign w:val="center"/>
                </w:tcPr>
                <w:p w:rsidR="000D7D9E" w:rsidRPr="00122A4D" w:rsidRDefault="000D7D9E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0D7D9E" w:rsidRPr="00122A4D" w:rsidRDefault="000D7D9E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30 000,00</w:t>
                  </w: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0D7D9E" w:rsidRPr="00122A4D" w:rsidRDefault="000D7D9E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0D7D9E" w:rsidRPr="00122A4D" w:rsidTr="000D7D9E">
              <w:tc>
                <w:tcPr>
                  <w:tcW w:w="776" w:type="dxa"/>
                  <w:shd w:val="clear" w:color="auto" w:fill="auto"/>
                  <w:vAlign w:val="center"/>
                </w:tcPr>
                <w:p w:rsidR="000D7D9E" w:rsidRPr="00122A4D" w:rsidRDefault="000D7D9E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0D7D9E" w:rsidRPr="00122A4D" w:rsidRDefault="000D7D9E" w:rsidP="00365734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35 000,00</w:t>
                  </w:r>
                </w:p>
              </w:tc>
              <w:tc>
                <w:tcPr>
                  <w:tcW w:w="1630" w:type="dxa"/>
                  <w:shd w:val="clear" w:color="auto" w:fill="auto"/>
                  <w:vAlign w:val="center"/>
                </w:tcPr>
                <w:p w:rsidR="000D7D9E" w:rsidRPr="00122A4D" w:rsidRDefault="000D7D9E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0D7D9E" w:rsidRPr="00122A4D" w:rsidRDefault="000D7D9E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35 000,00</w:t>
                  </w: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0D7D9E" w:rsidRPr="00122A4D" w:rsidRDefault="000D7D9E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0D7D9E" w:rsidRPr="00122A4D" w:rsidTr="000D7D9E">
              <w:tc>
                <w:tcPr>
                  <w:tcW w:w="776" w:type="dxa"/>
                  <w:shd w:val="clear" w:color="auto" w:fill="auto"/>
                  <w:vAlign w:val="center"/>
                </w:tcPr>
                <w:p w:rsidR="000D7D9E" w:rsidRPr="00122A4D" w:rsidRDefault="000D7D9E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0D7D9E" w:rsidRPr="00122A4D" w:rsidRDefault="00122A4D" w:rsidP="00365734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10 000</w:t>
                  </w:r>
                  <w:r w:rsidR="000D7D9E"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630" w:type="dxa"/>
                  <w:shd w:val="clear" w:color="auto" w:fill="auto"/>
                  <w:vAlign w:val="center"/>
                </w:tcPr>
                <w:p w:rsidR="000D7D9E" w:rsidRPr="00122A4D" w:rsidRDefault="000D7D9E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0D7D9E" w:rsidRPr="00122A4D" w:rsidRDefault="00122A4D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10 00</w:t>
                  </w:r>
                  <w:r w:rsidR="000D7D9E"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0D7D9E" w:rsidRPr="00122A4D" w:rsidRDefault="000D7D9E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D212B3" w:rsidRPr="00122A4D" w:rsidRDefault="00D212B3" w:rsidP="00BE2A18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B3" w:rsidRPr="00122A4D" w:rsidTr="000D0963">
        <w:trPr>
          <w:trHeight w:val="794"/>
        </w:trPr>
        <w:tc>
          <w:tcPr>
            <w:tcW w:w="3402" w:type="dxa"/>
            <w:shd w:val="clear" w:color="auto" w:fill="auto"/>
          </w:tcPr>
          <w:p w:rsidR="00D212B3" w:rsidRPr="00122A4D" w:rsidRDefault="00D212B3" w:rsidP="00BE2A18">
            <w:pPr>
              <w:pStyle w:val="msonormalcxspmiddle"/>
              <w:jc w:val="both"/>
              <w:rPr>
                <w:rFonts w:eastAsia="Arial Unicode MS"/>
              </w:rPr>
            </w:pPr>
            <w:r w:rsidRPr="00122A4D">
              <w:rPr>
                <w:rFonts w:eastAsia="Arial Unicode MS"/>
              </w:rPr>
              <w:t>Влияние на достижение целей муниципальной программы</w:t>
            </w:r>
          </w:p>
        </w:tc>
        <w:tc>
          <w:tcPr>
            <w:tcW w:w="6910" w:type="dxa"/>
            <w:shd w:val="clear" w:color="auto" w:fill="auto"/>
          </w:tcPr>
          <w:p w:rsidR="00D212B3" w:rsidRPr="00122A4D" w:rsidRDefault="00156A1A" w:rsidP="00B51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</w:t>
            </w:r>
            <w:r w:rsidR="00C4355D" w:rsidRPr="00122A4D">
              <w:rPr>
                <w:rFonts w:ascii="Times New Roman" w:hAnsi="Times New Roman" w:cs="Times New Roman"/>
                <w:sz w:val="24"/>
                <w:szCs w:val="24"/>
              </w:rPr>
              <w:t xml:space="preserve">Лехминского </w:t>
            </w:r>
            <w:r w:rsidRPr="00122A4D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от пожаров</w:t>
            </w:r>
          </w:p>
        </w:tc>
      </w:tr>
    </w:tbl>
    <w:p w:rsidR="00D212B3" w:rsidRPr="00122A4D" w:rsidRDefault="00D212B3" w:rsidP="00D212B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2B3" w:rsidRPr="00122A4D" w:rsidRDefault="00D212B3" w:rsidP="00D212B3">
      <w:pPr>
        <w:numPr>
          <w:ilvl w:val="0"/>
          <w:numId w:val="2"/>
        </w:num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4D"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</w:t>
      </w:r>
    </w:p>
    <w:tbl>
      <w:tblPr>
        <w:tblW w:w="5281" w:type="pct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8"/>
        <w:gridCol w:w="4261"/>
        <w:gridCol w:w="1984"/>
        <w:gridCol w:w="1276"/>
        <w:gridCol w:w="1134"/>
        <w:gridCol w:w="1134"/>
      </w:tblGrid>
      <w:tr w:rsidR="00D212B3" w:rsidRPr="00122A4D" w:rsidTr="008E3531"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8E3531">
            <w:pPr>
              <w:spacing w:after="0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8E3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8E3531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D212B3" w:rsidRPr="00122A4D" w:rsidRDefault="00D212B3" w:rsidP="008E3531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8E35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Планируемое значение показателя</w:t>
            </w:r>
          </w:p>
        </w:tc>
      </w:tr>
      <w:tr w:rsidR="00315D94" w:rsidRPr="00122A4D" w:rsidTr="008E3531">
        <w:trPr>
          <w:trHeight w:val="448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8E3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8E3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8E3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8E35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8E35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8E3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315D94" w:rsidRPr="00122A4D" w:rsidTr="008E3531">
        <w:trPr>
          <w:trHeight w:val="70"/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8E3531">
            <w:pPr>
              <w:spacing w:after="100" w:afterAutospacing="1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8E353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8E3531">
            <w:pPr>
              <w:spacing w:after="100" w:afterAutospacing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8E3531">
            <w:pPr>
              <w:spacing w:after="100" w:afterAutospacing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8E3531">
            <w:pPr>
              <w:spacing w:after="100" w:afterAutospacing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8E353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5D94" w:rsidRPr="00122A4D" w:rsidTr="008E3531">
        <w:trPr>
          <w:trHeight w:val="24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8E3531">
            <w:pPr>
              <w:spacing w:after="0" w:line="228" w:lineRule="auto"/>
              <w:ind w:firstLine="85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156A1A" w:rsidP="009210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156A1A" w:rsidP="008E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156A1A" w:rsidP="008E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156A1A" w:rsidP="008E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156A1A" w:rsidP="008E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2A4D" w:rsidRPr="00122A4D" w:rsidTr="00817889">
        <w:trPr>
          <w:trHeight w:val="24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4D" w:rsidRPr="00122A4D" w:rsidRDefault="00122A4D" w:rsidP="00903AAC">
            <w:pPr>
              <w:spacing w:after="0" w:line="228" w:lineRule="auto"/>
              <w:ind w:firstLine="85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22.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4D" w:rsidRPr="00122A4D" w:rsidRDefault="00122A4D" w:rsidP="00903AA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культуры пожарной безопасности среди населения, улучшить противопожарную защиту </w:t>
            </w:r>
            <w:r w:rsidRPr="0012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бюджетной сферы, жилых домов граждан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4D" w:rsidRPr="00122A4D" w:rsidRDefault="00122A4D" w:rsidP="0012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4D" w:rsidRPr="00122A4D" w:rsidRDefault="00122A4D" w:rsidP="0012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A4D" w:rsidRPr="00122A4D" w:rsidRDefault="00122A4D" w:rsidP="00122A4D">
            <w:pPr>
              <w:jc w:val="center"/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4D" w:rsidRPr="00122A4D" w:rsidRDefault="00122A4D" w:rsidP="0012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A4D" w:rsidRPr="00122A4D" w:rsidRDefault="00122A4D" w:rsidP="00122A4D">
            <w:pPr>
              <w:jc w:val="center"/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4D" w:rsidRPr="00122A4D" w:rsidRDefault="00122A4D" w:rsidP="0012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A4D" w:rsidRPr="00122A4D" w:rsidRDefault="00122A4D" w:rsidP="00122A4D">
            <w:pPr>
              <w:jc w:val="center"/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</w:tbl>
    <w:p w:rsidR="00031E5C" w:rsidRDefault="00031E5C" w:rsidP="00031E5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12B3" w:rsidRPr="00DD6840" w:rsidRDefault="00D212B3" w:rsidP="00D212B3">
      <w:pPr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40">
        <w:rPr>
          <w:rFonts w:ascii="Times New Roman" w:hAnsi="Times New Roman" w:cs="Times New Roman"/>
          <w:b/>
          <w:sz w:val="24"/>
          <w:szCs w:val="24"/>
        </w:rPr>
        <w:t>Структура муниципальной программы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3611"/>
        <w:gridCol w:w="3027"/>
        <w:gridCol w:w="2696"/>
      </w:tblGrid>
      <w:tr w:rsidR="00D212B3" w:rsidRPr="009B7169" w:rsidTr="00273BD7">
        <w:trPr>
          <w:trHeight w:val="56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71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D212B3" w:rsidRPr="009B7169" w:rsidTr="00273BD7">
        <w:trPr>
          <w:trHeight w:val="1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12B3" w:rsidRPr="009B7169" w:rsidTr="00273BD7">
        <w:trPr>
          <w:trHeight w:val="1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9B7169" w:rsidRDefault="0092102E" w:rsidP="0015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102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67EF2" w:rsidRPr="00767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="00273BD7" w:rsidRPr="00273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«Укрепление противопожарного состояния учреждений, жилого фонда, территории </w:t>
            </w:r>
            <w:r w:rsidR="00C4355D">
              <w:rPr>
                <w:rFonts w:ascii="Times New Roman" w:hAnsi="Times New Roman" w:cs="Times New Roman"/>
                <w:b/>
                <w:sz w:val="24"/>
                <w:szCs w:val="24"/>
              </w:rPr>
              <w:t>Лехминского</w:t>
            </w:r>
            <w:r w:rsidR="00273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3BD7" w:rsidRPr="00273BD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</w:tc>
      </w:tr>
      <w:tr w:rsidR="00D212B3" w:rsidRPr="009B7169" w:rsidTr="00273BD7">
        <w:trPr>
          <w:trHeight w:val="1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DD6840" w:rsidRDefault="00767EF2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gramStart"/>
            <w:r w:rsidRPr="00767EF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  <w:proofErr w:type="gramEnd"/>
            <w:r w:rsidRPr="00767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выполнение комплекса процессных мероприятий – Глава муниципа</w:t>
            </w:r>
            <w:r w:rsidR="00C4355D">
              <w:rPr>
                <w:rFonts w:ascii="Times New Roman" w:hAnsi="Times New Roman" w:cs="Times New Roman"/>
                <w:bCs/>
                <w:sz w:val="24"/>
                <w:szCs w:val="24"/>
              </w:rPr>
              <w:t>льного образования Лехминского</w:t>
            </w:r>
            <w:r w:rsidRPr="00767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355D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Холм-Жирковского</w:t>
            </w:r>
            <w:r w:rsidRPr="00767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Смол</w:t>
            </w:r>
            <w:r w:rsidR="00C43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енской области Борисова Нина </w:t>
            </w:r>
            <w:r w:rsidRPr="00767EF2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Викторовна</w:t>
            </w:r>
          </w:p>
        </w:tc>
      </w:tr>
      <w:tr w:rsidR="00011056" w:rsidRPr="009B7169" w:rsidTr="00273BD7">
        <w:trPr>
          <w:trHeight w:val="1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Pr="009B7169" w:rsidRDefault="00011056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9B7169" w:rsidRDefault="00011056" w:rsidP="0001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A1A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Разработка и утверждение комплекса мероприятий по 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767EF2" w:rsidRDefault="00011056" w:rsidP="00273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3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</w:t>
            </w:r>
            <w:r w:rsidR="00767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ицах муниципального 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9B7169" w:rsidRDefault="00011056" w:rsidP="0001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6A1A">
              <w:rPr>
                <w:rFonts w:ascii="Times New Roman" w:hAnsi="Times New Roman" w:cs="Times New Roman"/>
                <w:sz w:val="24"/>
                <w:szCs w:val="24"/>
              </w:rPr>
      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</w:t>
            </w:r>
          </w:p>
        </w:tc>
      </w:tr>
      <w:tr w:rsidR="00273BD7" w:rsidRPr="009B7169" w:rsidTr="00273BD7">
        <w:trPr>
          <w:trHeight w:val="1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D7" w:rsidRDefault="00273BD7" w:rsidP="00273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D7" w:rsidRPr="00A30B4E" w:rsidRDefault="00273BD7" w:rsidP="00273BD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Выполнение комплекса противопожарных мероприятий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D7" w:rsidRDefault="00273BD7" w:rsidP="00273BD7">
            <w:pPr>
              <w:spacing w:after="0" w:line="240" w:lineRule="auto"/>
              <w:jc w:val="both"/>
            </w:pPr>
            <w:r w:rsidRPr="00C26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D7" w:rsidRPr="009B7169" w:rsidRDefault="00273BD7" w:rsidP="00273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  <w:tr w:rsidR="00011056" w:rsidRPr="009B7169" w:rsidTr="00273BD7">
        <w:trPr>
          <w:trHeight w:val="1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Pr="009B7169" w:rsidRDefault="00273BD7" w:rsidP="00273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011056" w:rsidP="0001105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Приобретение противопожарного инвентаря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767EF2" w:rsidRDefault="00011056" w:rsidP="00273B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7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9B7169" w:rsidRDefault="00011056" w:rsidP="0001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  <w:tr w:rsidR="00011056" w:rsidRPr="009B7169" w:rsidTr="00273BD7">
        <w:trPr>
          <w:trHeight w:val="1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Default="00273BD7" w:rsidP="00273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273BD7" w:rsidP="0001105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Опахивание населенных пунктов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767EF2" w:rsidRDefault="00011056" w:rsidP="00273B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7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</w:t>
            </w:r>
            <w:r w:rsidRPr="00767E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Pr="00EB389F" w:rsidRDefault="00011056" w:rsidP="0001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  <w:tr w:rsidR="00011056" w:rsidRPr="009B7169" w:rsidTr="00273BD7">
        <w:trPr>
          <w:trHeight w:val="1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Default="00273BD7" w:rsidP="00273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1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011056" w:rsidP="0001105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Проверка пожаробезопасности помещений, зданий жилого </w:t>
            </w:r>
            <w:r w:rsidR="00B14F5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сектора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Default="00011056" w:rsidP="00273BD7">
            <w:pPr>
              <w:spacing w:after="0" w:line="240" w:lineRule="auto"/>
              <w:jc w:val="both"/>
            </w:pPr>
            <w:r w:rsidRPr="00D87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9B7169" w:rsidRDefault="00011056" w:rsidP="0001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  <w:tr w:rsidR="00011056" w:rsidRPr="009B7169" w:rsidTr="00273BD7">
        <w:trPr>
          <w:trHeight w:val="1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Default="00273BD7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05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011056" w:rsidP="00767E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Содержание подъездов для установки пожарных автомобилей и забора воды в любое время года к естественным водоисточникам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Default="00011056" w:rsidP="00273BD7">
            <w:pPr>
              <w:spacing w:after="0" w:line="240" w:lineRule="auto"/>
              <w:jc w:val="both"/>
            </w:pPr>
            <w:r w:rsidRPr="00E33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0C4499" w:rsidRDefault="00011056" w:rsidP="0001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  <w:tr w:rsidR="00011056" w:rsidRPr="009B7169" w:rsidTr="00273BD7">
        <w:trPr>
          <w:trHeight w:val="24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Pr="009B7169" w:rsidRDefault="00273BD7" w:rsidP="00273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056" w:rsidRPr="009B7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1056" w:rsidRPr="009B7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011056" w:rsidP="0001105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Default="00011056" w:rsidP="00273BD7">
            <w:pPr>
              <w:spacing w:after="0" w:line="240" w:lineRule="auto"/>
              <w:jc w:val="both"/>
            </w:pPr>
            <w:r w:rsidRPr="00EB6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9B7169" w:rsidRDefault="00011056" w:rsidP="0001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156A1A">
              <w:rPr>
                <w:rFonts w:ascii="Times New Roman" w:hAnsi="Times New Roman" w:cs="Times New Roman"/>
                <w:sz w:val="24"/>
                <w:szCs w:val="24"/>
              </w:rPr>
      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</w:t>
            </w:r>
          </w:p>
        </w:tc>
      </w:tr>
      <w:tr w:rsidR="00011056" w:rsidRPr="009B7169" w:rsidTr="00273BD7">
        <w:trPr>
          <w:trHeight w:val="24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Pr="009B7169" w:rsidRDefault="00273BD7" w:rsidP="00273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056" w:rsidRPr="009B7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1056" w:rsidRPr="009B7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011056" w:rsidP="0001105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Обучение лиц, ответственных за пожарную безопасность в организации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Default="00011056" w:rsidP="00273BD7">
            <w:pPr>
              <w:spacing w:after="0" w:line="240" w:lineRule="auto"/>
              <w:jc w:val="both"/>
            </w:pPr>
            <w:r w:rsidRPr="00EB6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9B7169" w:rsidRDefault="00011056" w:rsidP="0001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156A1A">
              <w:rPr>
                <w:rFonts w:ascii="Times New Roman" w:hAnsi="Times New Roman" w:cs="Times New Roman"/>
                <w:sz w:val="24"/>
                <w:szCs w:val="24"/>
              </w:rPr>
      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</w:t>
            </w:r>
          </w:p>
        </w:tc>
      </w:tr>
      <w:tr w:rsidR="00011056" w:rsidRPr="009B7169" w:rsidTr="00273BD7">
        <w:trPr>
          <w:trHeight w:val="24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Pr="009B7169" w:rsidRDefault="00273BD7" w:rsidP="00273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011056" w:rsidP="0001105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Создание информационной базы данных нормативных, правовых документов, учебно-</w:t>
            </w: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lastRenderedPageBreak/>
              <w:t>програм</w:t>
            </w:r>
            <w:r w:rsidR="00767EF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</w:t>
            </w: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ных и методических материалов в области пожарной безопасности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011056" w:rsidP="00273BD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Обеспечение необходимых условий для реализации полномочий по </w:t>
            </w: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обеспечению первичных мер пожарной безопасности, защиты жизни и здоровья граждан, материальных ценностей в границах муниципального 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Pr="00EB389F" w:rsidRDefault="00011056" w:rsidP="0001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меньшить количество травмированных и погибших при пожаре 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людей, обеспечить сокращение общего количества пожаров и материальных потерь от них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156A1A">
              <w:rPr>
                <w:rFonts w:ascii="Times New Roman" w:hAnsi="Times New Roman" w:cs="Times New Roman"/>
                <w:sz w:val="24"/>
                <w:szCs w:val="24"/>
              </w:rPr>
      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</w:t>
            </w:r>
          </w:p>
        </w:tc>
      </w:tr>
      <w:tr w:rsidR="00011056" w:rsidRPr="009B7169" w:rsidTr="00273BD7">
        <w:trPr>
          <w:trHeight w:val="24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Default="00273BD7" w:rsidP="00273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1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011056" w:rsidP="0001105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Размещение материалов по противопожарной тематике на   информационных стендах и в сети интернет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011056" w:rsidP="00273BD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156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Pr="00EB389F" w:rsidRDefault="00011056" w:rsidP="0001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156A1A">
              <w:rPr>
                <w:rFonts w:ascii="Times New Roman" w:hAnsi="Times New Roman" w:cs="Times New Roman"/>
                <w:sz w:val="24"/>
                <w:szCs w:val="24"/>
              </w:rPr>
      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</w:t>
            </w:r>
          </w:p>
        </w:tc>
      </w:tr>
    </w:tbl>
    <w:p w:rsidR="00D212B3" w:rsidRDefault="00D212B3" w:rsidP="00D21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12B3" w:rsidRDefault="00D212B3" w:rsidP="00D212B3">
      <w:pPr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4D">
        <w:rPr>
          <w:rFonts w:ascii="Times New Roman" w:hAnsi="Times New Roman" w:cs="Times New Roman"/>
          <w:b/>
          <w:sz w:val="24"/>
          <w:szCs w:val="24"/>
        </w:rPr>
        <w:t>Финансовое обеспечение муниципальной программы</w:t>
      </w:r>
    </w:p>
    <w:p w:rsidR="004373E1" w:rsidRPr="00122A4D" w:rsidRDefault="004373E1" w:rsidP="00D212B3">
      <w:pPr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0"/>
        <w:gridCol w:w="1171"/>
        <w:gridCol w:w="1112"/>
        <w:gridCol w:w="1202"/>
        <w:gridCol w:w="1200"/>
      </w:tblGrid>
      <w:tr w:rsidR="00D212B3" w:rsidRPr="00122A4D" w:rsidTr="00767EF2">
        <w:trPr>
          <w:trHeight w:val="433"/>
          <w:tblHeader/>
          <w:jc w:val="center"/>
        </w:trPr>
        <w:tc>
          <w:tcPr>
            <w:tcW w:w="2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 финансового обеспечения по годам (этапам) реализации  (рублей)</w:t>
            </w:r>
          </w:p>
        </w:tc>
      </w:tr>
      <w:tr w:rsidR="00D212B3" w:rsidRPr="00122A4D" w:rsidTr="00396800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A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D212B3" w:rsidRPr="00122A4D" w:rsidTr="00396800">
        <w:trPr>
          <w:trHeight w:val="186"/>
          <w:tblHeader/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2A4D" w:rsidRPr="00122A4D" w:rsidTr="00396800">
        <w:trPr>
          <w:trHeight w:val="433"/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4D" w:rsidRPr="00122A4D" w:rsidRDefault="00122A4D" w:rsidP="003968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на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122A4D" w:rsidRPr="00122A4D" w:rsidRDefault="00122A4D" w:rsidP="00CA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22A4D" w:rsidRPr="00122A4D" w:rsidRDefault="00122A4D" w:rsidP="00CA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30 000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122A4D" w:rsidRPr="00122A4D" w:rsidRDefault="00122A4D" w:rsidP="00CA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22A4D" w:rsidRPr="00122A4D" w:rsidRDefault="00122A4D" w:rsidP="00CA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D212B3" w:rsidRPr="00122A4D" w:rsidTr="00396800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22A4D" w:rsidRDefault="00D212B3" w:rsidP="00BE2A1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2B3" w:rsidRPr="00122A4D" w:rsidTr="00396800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22A4D" w:rsidRDefault="00D212B3" w:rsidP="00BE2A1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6800" w:rsidRPr="00122A4D" w:rsidTr="009E4A6C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Pr="00122A4D" w:rsidRDefault="00396800" w:rsidP="0039680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96800" w:rsidRPr="00122A4D" w:rsidRDefault="00122A4D" w:rsidP="0039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96800" w:rsidRPr="00122A4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96800" w:rsidRPr="00122A4D" w:rsidRDefault="00122A4D" w:rsidP="0039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6800"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00" w:rsidRPr="00122A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396800" w:rsidRPr="00122A4D" w:rsidRDefault="00122A4D" w:rsidP="0039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96800" w:rsidRPr="00122A4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96800" w:rsidRPr="00122A4D" w:rsidRDefault="00396800" w:rsidP="0039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D212B3" w:rsidRPr="00122A4D" w:rsidTr="00396800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22A4D" w:rsidRDefault="00D212B3" w:rsidP="00BE2A1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122A4D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212B3" w:rsidRPr="00122A4D" w:rsidRDefault="00D212B3" w:rsidP="00D212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D212B3" w:rsidRPr="00122A4D" w:rsidSect="00031E5C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tbl>
      <w:tblPr>
        <w:tblW w:w="0" w:type="auto"/>
        <w:tblInd w:w="5920" w:type="dxa"/>
        <w:tblLook w:val="04A0"/>
      </w:tblPr>
      <w:tblGrid>
        <w:gridCol w:w="3808"/>
      </w:tblGrid>
      <w:tr w:rsidR="00D212B3" w:rsidRPr="009B7169" w:rsidTr="00BE2A18">
        <w:tc>
          <w:tcPr>
            <w:tcW w:w="3932" w:type="dxa"/>
            <w:shd w:val="clear" w:color="auto" w:fill="auto"/>
          </w:tcPr>
          <w:p w:rsidR="004373E1" w:rsidRDefault="004373E1" w:rsidP="00BE2A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2B3" w:rsidRPr="009B7169" w:rsidRDefault="00D212B3" w:rsidP="00BE2A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D212B3" w:rsidRPr="009B7169" w:rsidRDefault="00D212B3" w:rsidP="00315D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 xml:space="preserve">к паспорту </w:t>
            </w:r>
            <w:r w:rsidR="00315D94" w:rsidRPr="00315D94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315D9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15D94" w:rsidRPr="00315D94">
              <w:rPr>
                <w:rFonts w:ascii="Times New Roman" w:hAnsi="Times New Roman" w:cs="Times New Roman"/>
                <w:sz w:val="24"/>
                <w:szCs w:val="24"/>
              </w:rPr>
              <w:t xml:space="preserve"> целев</w:t>
            </w:r>
            <w:r w:rsidR="00315D9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15D94" w:rsidRPr="00315D9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315D9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15D94" w:rsidRPr="00315D94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пожарной безопасн</w:t>
            </w:r>
            <w:r w:rsidR="00C4355D">
              <w:rPr>
                <w:rFonts w:ascii="Times New Roman" w:hAnsi="Times New Roman" w:cs="Times New Roman"/>
                <w:sz w:val="24"/>
                <w:szCs w:val="24"/>
              </w:rPr>
              <w:t>ости на территории Лехминского</w:t>
            </w:r>
            <w:r w:rsidR="00315D94" w:rsidRPr="00315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55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Холм-Жирковского</w:t>
            </w:r>
            <w:r w:rsidR="00315D94" w:rsidRPr="00315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области»  </w:t>
            </w:r>
          </w:p>
        </w:tc>
      </w:tr>
    </w:tbl>
    <w:p w:rsidR="004373E1" w:rsidRDefault="004373E1" w:rsidP="00D212B3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2B3" w:rsidRDefault="00D212B3" w:rsidP="00437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6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373E1" w:rsidRDefault="004373E1" w:rsidP="00437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2B3" w:rsidRDefault="00D212B3" w:rsidP="00D21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32">
        <w:rPr>
          <w:rFonts w:ascii="Times New Roman" w:hAnsi="Times New Roman" w:cs="Times New Roman"/>
          <w:b/>
          <w:sz w:val="24"/>
          <w:szCs w:val="24"/>
        </w:rPr>
        <w:t>Раздел 1. Стратегические приоритеты в сфере реа</w:t>
      </w:r>
      <w:r>
        <w:rPr>
          <w:rFonts w:ascii="Times New Roman" w:hAnsi="Times New Roman" w:cs="Times New Roman"/>
          <w:b/>
          <w:sz w:val="24"/>
          <w:szCs w:val="24"/>
        </w:rPr>
        <w:t>лизации муниципальной программы</w:t>
      </w:r>
    </w:p>
    <w:p w:rsidR="004373E1" w:rsidRPr="008F438D" w:rsidRDefault="004373E1" w:rsidP="00D21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315D94" w:rsidRPr="00315D94">
        <w:rPr>
          <w:rFonts w:ascii="Times New Roman" w:hAnsi="Times New Roman" w:cs="Times New Roman"/>
          <w:sz w:val="24"/>
          <w:szCs w:val="24"/>
        </w:rPr>
        <w:t>целев</w:t>
      </w:r>
      <w:r w:rsidR="00315D94">
        <w:rPr>
          <w:rFonts w:ascii="Times New Roman" w:hAnsi="Times New Roman" w:cs="Times New Roman"/>
          <w:sz w:val="24"/>
          <w:szCs w:val="24"/>
        </w:rPr>
        <w:t>ая</w:t>
      </w:r>
      <w:r w:rsidR="00315D94" w:rsidRPr="00315D9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15D94">
        <w:rPr>
          <w:rFonts w:ascii="Times New Roman" w:hAnsi="Times New Roman" w:cs="Times New Roman"/>
          <w:sz w:val="24"/>
          <w:szCs w:val="24"/>
        </w:rPr>
        <w:t>а</w:t>
      </w:r>
      <w:r w:rsidR="00315D94" w:rsidRPr="00315D94">
        <w:rPr>
          <w:rFonts w:ascii="Times New Roman" w:hAnsi="Times New Roman" w:cs="Times New Roman"/>
          <w:sz w:val="24"/>
          <w:szCs w:val="24"/>
        </w:rPr>
        <w:t xml:space="preserve"> «Обеспечение пожарной безопасн</w:t>
      </w:r>
      <w:r w:rsidR="00C4355D">
        <w:rPr>
          <w:rFonts w:ascii="Times New Roman" w:hAnsi="Times New Roman" w:cs="Times New Roman"/>
          <w:sz w:val="24"/>
          <w:szCs w:val="24"/>
        </w:rPr>
        <w:t>ости на территории Лехминского</w:t>
      </w:r>
      <w:r w:rsidR="00315D94" w:rsidRPr="00315D94">
        <w:rPr>
          <w:rFonts w:ascii="Times New Roman" w:hAnsi="Times New Roman" w:cs="Times New Roman"/>
          <w:sz w:val="24"/>
          <w:szCs w:val="24"/>
        </w:rPr>
        <w:t xml:space="preserve"> </w:t>
      </w:r>
      <w:r w:rsidR="00C4355D">
        <w:rPr>
          <w:rFonts w:ascii="Times New Roman" w:hAnsi="Times New Roman" w:cs="Times New Roman"/>
          <w:sz w:val="24"/>
          <w:szCs w:val="24"/>
        </w:rPr>
        <w:t>сельского поселения Холм-Жирковского</w:t>
      </w:r>
      <w:r w:rsidR="00315D94" w:rsidRPr="00315D94">
        <w:rPr>
          <w:rFonts w:ascii="Times New Roman" w:hAnsi="Times New Roman" w:cs="Times New Roman"/>
          <w:sz w:val="24"/>
          <w:szCs w:val="24"/>
        </w:rPr>
        <w:t xml:space="preserve"> района Смоленской области»</w:t>
      </w:r>
      <w:r w:rsidRPr="001B54F7">
        <w:rPr>
          <w:rFonts w:ascii="Times New Roman" w:hAnsi="Times New Roman" w:cs="Times New Roman"/>
          <w:sz w:val="24"/>
          <w:szCs w:val="24"/>
        </w:rPr>
        <w:t xml:space="preserve"> (далее - Программа) определяет </w:t>
      </w:r>
      <w:proofErr w:type="gramStart"/>
      <w:r w:rsidRPr="001B54F7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1B54F7">
        <w:rPr>
          <w:rFonts w:ascii="Times New Roman" w:hAnsi="Times New Roman" w:cs="Times New Roman"/>
          <w:sz w:val="24"/>
          <w:szCs w:val="24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C4355D">
        <w:rPr>
          <w:rFonts w:ascii="Times New Roman" w:hAnsi="Times New Roman" w:cs="Times New Roman"/>
          <w:sz w:val="24"/>
          <w:szCs w:val="24"/>
        </w:rPr>
        <w:t>Лехминского</w:t>
      </w:r>
      <w:r w:rsidR="00315D94" w:rsidRPr="00315D94">
        <w:rPr>
          <w:rFonts w:ascii="Times New Roman" w:hAnsi="Times New Roman" w:cs="Times New Roman"/>
          <w:sz w:val="24"/>
          <w:szCs w:val="24"/>
        </w:rPr>
        <w:t xml:space="preserve"> </w:t>
      </w:r>
      <w:r w:rsidR="00C4355D">
        <w:rPr>
          <w:rFonts w:ascii="Times New Roman" w:hAnsi="Times New Roman" w:cs="Times New Roman"/>
          <w:sz w:val="24"/>
          <w:szCs w:val="24"/>
        </w:rPr>
        <w:t>сельского поселения Холм-Жирковского</w:t>
      </w:r>
      <w:r w:rsidRPr="001B54F7">
        <w:rPr>
          <w:rFonts w:ascii="Times New Roman" w:hAnsi="Times New Roman" w:cs="Times New Roman"/>
          <w:sz w:val="24"/>
          <w:szCs w:val="24"/>
        </w:rPr>
        <w:t xml:space="preserve"> района Смоленской области, усиления противопожарной защиты населения и материальных ценностей.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нормативными актами Российской Федерации и Смоленской области, муниципальными нормативными актами: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- Федеральным законом от 21 декабря 1994 г. № 69-ФЗ «О пожарной безопасности»;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-Федеральным законом от 22 июля 2008г. № 123-ФЗ «Технический регламент о требованиях пожарной безопасности».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</w:t>
      </w:r>
      <w:r w:rsidR="00273BD7">
        <w:rPr>
          <w:rFonts w:ascii="Times New Roman" w:hAnsi="Times New Roman" w:cs="Times New Roman"/>
          <w:sz w:val="24"/>
          <w:szCs w:val="24"/>
        </w:rPr>
        <w:t>А</w:t>
      </w:r>
      <w:r w:rsidRPr="001B54F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4355D">
        <w:rPr>
          <w:rFonts w:ascii="Times New Roman" w:hAnsi="Times New Roman" w:cs="Times New Roman"/>
          <w:sz w:val="24"/>
          <w:szCs w:val="24"/>
        </w:rPr>
        <w:t>Лехминского</w:t>
      </w:r>
      <w:r w:rsidR="00315D94" w:rsidRPr="00315D94">
        <w:rPr>
          <w:rFonts w:ascii="Times New Roman" w:hAnsi="Times New Roman" w:cs="Times New Roman"/>
          <w:sz w:val="24"/>
          <w:szCs w:val="24"/>
        </w:rPr>
        <w:t xml:space="preserve"> </w:t>
      </w:r>
      <w:r w:rsidRPr="001B54F7">
        <w:rPr>
          <w:rFonts w:ascii="Times New Roman" w:hAnsi="Times New Roman" w:cs="Times New Roman"/>
          <w:sz w:val="24"/>
          <w:szCs w:val="24"/>
        </w:rPr>
        <w:t>сельского поселения ведется определенная работа по предупреждению пожаров: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-ведется периодическое освещение в средствах массовой информации документов по указанной тематике.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</w:t>
      </w:r>
      <w:r w:rsidRPr="001B54F7">
        <w:rPr>
          <w:rFonts w:ascii="Times New Roman" w:hAnsi="Times New Roman" w:cs="Times New Roman"/>
          <w:sz w:val="24"/>
          <w:szCs w:val="24"/>
        </w:rPr>
        <w:lastRenderedPageBreak/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7) обеспечение связи и оповещения населения о пожаре;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усиление системы противопожарной защиты муниципального образования </w:t>
      </w:r>
      <w:r w:rsidR="00C4355D">
        <w:rPr>
          <w:rFonts w:ascii="Times New Roman" w:hAnsi="Times New Roman" w:cs="Times New Roman"/>
          <w:sz w:val="24"/>
          <w:szCs w:val="24"/>
        </w:rPr>
        <w:t>Лехминского</w:t>
      </w:r>
      <w:r w:rsidR="00315D94" w:rsidRPr="00315D94">
        <w:rPr>
          <w:rFonts w:ascii="Times New Roman" w:hAnsi="Times New Roman" w:cs="Times New Roman"/>
          <w:sz w:val="24"/>
          <w:szCs w:val="24"/>
        </w:rPr>
        <w:t xml:space="preserve"> </w:t>
      </w:r>
      <w:r w:rsidRPr="001B54F7">
        <w:rPr>
          <w:rFonts w:ascii="Times New Roman" w:hAnsi="Times New Roman" w:cs="Times New Roman"/>
          <w:sz w:val="24"/>
          <w:szCs w:val="24"/>
        </w:rPr>
        <w:t>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Для ее достижения необходимо решение следующих основных задач: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2. Повышение готовности добровольной пожарной охраны к тушению пожаров и ведению аварийно-спасательных работ;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4. Взаимодействие подразделений ведомственных противопожарных служб, расположенных на территории сельского поселения в рамках межведомственного взаимодействия;</w:t>
      </w:r>
    </w:p>
    <w:p w:rsidR="00D212B3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B54F7">
        <w:rPr>
          <w:rFonts w:ascii="Times New Roman" w:hAnsi="Times New Roman" w:cs="Times New Roman"/>
          <w:sz w:val="24"/>
          <w:szCs w:val="24"/>
        </w:rPr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E21A86" w:rsidRPr="008F438D" w:rsidRDefault="00E21A86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12B3" w:rsidRPr="00BE4C98" w:rsidRDefault="00D212B3" w:rsidP="00D212B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Раздел </w:t>
      </w:r>
      <w:r w:rsidRPr="00BE4C98">
        <w:rPr>
          <w:rFonts w:ascii="Times New Roman" w:hAnsi="Times New Roman" w:cs="Times New Roman"/>
          <w:b/>
          <w:spacing w:val="20"/>
          <w:sz w:val="24"/>
          <w:szCs w:val="24"/>
        </w:rPr>
        <w:t>2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>.</w:t>
      </w:r>
      <w:r w:rsidRPr="00BE4C98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Сведения </w:t>
      </w:r>
      <w:r w:rsidRPr="00BE4C98">
        <w:rPr>
          <w:rFonts w:ascii="Times New Roman" w:hAnsi="Times New Roman" w:cs="Times New Roman"/>
          <w:b/>
          <w:sz w:val="24"/>
          <w:szCs w:val="24"/>
        </w:rPr>
        <w:t>о региональных проектах</w:t>
      </w:r>
    </w:p>
    <w:p w:rsidR="00D212B3" w:rsidRDefault="00D212B3" w:rsidP="00D212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C98">
        <w:rPr>
          <w:rFonts w:ascii="Times New Roman" w:hAnsi="Times New Roman" w:cs="Times New Roman"/>
          <w:sz w:val="24"/>
          <w:szCs w:val="24"/>
        </w:rPr>
        <w:t>Финансирование по региональным проектам в рамках муниципальной программы не предусмотрено.</w:t>
      </w:r>
    </w:p>
    <w:p w:rsidR="00D212B3" w:rsidRDefault="00D212B3" w:rsidP="00D212B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Раздел 3. </w:t>
      </w:r>
      <w:r w:rsidRPr="00BE4C98">
        <w:rPr>
          <w:rFonts w:ascii="Times New Roman" w:hAnsi="Times New Roman" w:cs="Times New Roman"/>
          <w:b/>
          <w:spacing w:val="20"/>
          <w:sz w:val="24"/>
          <w:szCs w:val="24"/>
        </w:rPr>
        <w:t>П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>аспорта комплексов процессных мероприятий</w:t>
      </w:r>
    </w:p>
    <w:p w:rsidR="00E21A86" w:rsidRPr="00BE4C98" w:rsidRDefault="00E21A86" w:rsidP="00D212B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1B54F7" w:rsidRPr="00B13672" w:rsidRDefault="001B54F7" w:rsidP="001B54F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13672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1B54F7" w:rsidRPr="00B13672" w:rsidRDefault="001B54F7" w:rsidP="001B5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672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E822B8" w:rsidRDefault="001B54F7" w:rsidP="00D21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Pr="00156A1A">
        <w:rPr>
          <w:rFonts w:ascii="Times New Roman" w:hAnsi="Times New Roman" w:cs="Times New Roman"/>
          <w:b/>
          <w:sz w:val="24"/>
          <w:szCs w:val="24"/>
        </w:rPr>
        <w:t xml:space="preserve">Укрепление противопожарного состояния учреждений, жилого фонда, </w:t>
      </w:r>
    </w:p>
    <w:p w:rsidR="001B54F7" w:rsidRDefault="001B54F7" w:rsidP="00D212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территории сельского поселения 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4373E1" w:rsidRDefault="004373E1" w:rsidP="00D212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B54F7" w:rsidRDefault="001B54F7" w:rsidP="00031E5C">
      <w:pPr>
        <w:pStyle w:val="aa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5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373E1" w:rsidRPr="00031E5C" w:rsidRDefault="004373E1" w:rsidP="004373E1">
      <w:pPr>
        <w:pStyle w:val="aa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1"/>
        <w:gridCol w:w="5139"/>
      </w:tblGrid>
      <w:tr w:rsidR="00031E5C" w:rsidRPr="00891719" w:rsidTr="00E822B8">
        <w:tc>
          <w:tcPr>
            <w:tcW w:w="4481" w:type="dxa"/>
            <w:shd w:val="clear" w:color="auto" w:fill="auto"/>
          </w:tcPr>
          <w:p w:rsidR="00031E5C" w:rsidRPr="00891719" w:rsidRDefault="00031E5C" w:rsidP="00031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91719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5139" w:type="dxa"/>
            <w:shd w:val="clear" w:color="auto" w:fill="auto"/>
          </w:tcPr>
          <w:p w:rsidR="00031E5C" w:rsidRPr="00423951" w:rsidRDefault="00031E5C" w:rsidP="000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D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Глава муниципального образования</w:t>
            </w:r>
            <w:r w:rsidR="00C435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Лехминского</w:t>
            </w:r>
            <w:r w:rsidRPr="00057DF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C435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сельского поселения Холм-</w:t>
            </w:r>
            <w:r w:rsidR="00C435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lastRenderedPageBreak/>
              <w:t>Жирковского</w:t>
            </w:r>
            <w:r w:rsidRPr="00057DF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района Смо</w:t>
            </w:r>
            <w:r w:rsidR="00C435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ленской области Борисова Нина </w:t>
            </w:r>
            <w:r w:rsidRPr="00057DF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Викторовна</w:t>
            </w:r>
          </w:p>
        </w:tc>
      </w:tr>
      <w:tr w:rsidR="00031E5C" w:rsidRPr="00891719" w:rsidTr="00E822B8">
        <w:tc>
          <w:tcPr>
            <w:tcW w:w="4481" w:type="dxa"/>
            <w:shd w:val="clear" w:color="auto" w:fill="auto"/>
          </w:tcPr>
          <w:p w:rsidR="00031E5C" w:rsidRPr="00891719" w:rsidRDefault="00031E5C" w:rsidP="00031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муниципальной программой</w:t>
            </w:r>
          </w:p>
        </w:tc>
        <w:tc>
          <w:tcPr>
            <w:tcW w:w="5139" w:type="dxa"/>
            <w:shd w:val="clear" w:color="auto" w:fill="auto"/>
          </w:tcPr>
          <w:p w:rsidR="00031E5C" w:rsidRPr="00E822B8" w:rsidRDefault="00031E5C" w:rsidP="000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</w:t>
            </w:r>
            <w:r w:rsidRPr="00E822B8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</w:t>
            </w:r>
            <w:r w:rsidR="00C4355D">
              <w:rPr>
                <w:rFonts w:ascii="Times New Roman" w:hAnsi="Times New Roman" w:cs="Times New Roman"/>
                <w:sz w:val="24"/>
                <w:szCs w:val="24"/>
              </w:rPr>
              <w:t>ости на территории Лехминского</w:t>
            </w:r>
            <w:r w:rsidRPr="00E822B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C4355D">
              <w:rPr>
                <w:rFonts w:ascii="Times New Roman" w:hAnsi="Times New Roman" w:cs="Times New Roman"/>
                <w:sz w:val="24"/>
                <w:szCs w:val="24"/>
              </w:rPr>
              <w:t>Холм-Жирковского</w:t>
            </w:r>
            <w:r w:rsidRPr="00E822B8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области»</w:t>
            </w:r>
          </w:p>
        </w:tc>
      </w:tr>
    </w:tbl>
    <w:p w:rsidR="001B54F7" w:rsidRDefault="001B54F7" w:rsidP="001B5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54F7" w:rsidRPr="00031E5C" w:rsidRDefault="001B54F7" w:rsidP="00B14F5F">
      <w:pPr>
        <w:pStyle w:val="aa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5C">
        <w:rPr>
          <w:rFonts w:ascii="Times New Roman" w:hAnsi="Times New Roman" w:cs="Times New Roman"/>
          <w:b/>
          <w:sz w:val="24"/>
          <w:szCs w:val="24"/>
        </w:rPr>
        <w:t>Показатели реализации комплекса процессных мероприятий</w:t>
      </w:r>
    </w:p>
    <w:tbl>
      <w:tblPr>
        <w:tblW w:w="97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258"/>
        <w:gridCol w:w="1202"/>
        <w:gridCol w:w="1296"/>
        <w:gridCol w:w="1109"/>
        <w:gridCol w:w="1109"/>
        <w:gridCol w:w="1204"/>
      </w:tblGrid>
      <w:tr w:rsidR="001B54F7" w:rsidRPr="00C4355D" w:rsidTr="00BE2A18">
        <w:tc>
          <w:tcPr>
            <w:tcW w:w="566" w:type="dxa"/>
            <w:vMerge w:val="restart"/>
            <w:shd w:val="clear" w:color="auto" w:fill="auto"/>
            <w:vAlign w:val="center"/>
          </w:tcPr>
          <w:p w:rsidR="001B54F7" w:rsidRPr="00122A4D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8" w:type="dxa"/>
            <w:vMerge w:val="restart"/>
            <w:shd w:val="clear" w:color="auto" w:fill="auto"/>
            <w:vAlign w:val="center"/>
          </w:tcPr>
          <w:p w:rsidR="001B54F7" w:rsidRPr="00122A4D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A4D">
              <w:rPr>
                <w:rFonts w:ascii="Times New Roman" w:hAnsi="Times New Roman" w:cs="Times New Roman"/>
              </w:rPr>
              <w:t>Наименование показателя реализации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1B54F7" w:rsidRPr="00122A4D" w:rsidRDefault="001B54F7" w:rsidP="00BE2A18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22A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1B54F7" w:rsidRPr="00122A4D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hd w:val="clear" w:color="auto" w:fill="FFFFFF"/>
              </w:rPr>
              <w:t>Базовое значение показателя реализации 2021 год</w:t>
            </w:r>
          </w:p>
        </w:tc>
        <w:tc>
          <w:tcPr>
            <w:tcW w:w="3422" w:type="dxa"/>
            <w:gridSpan w:val="3"/>
            <w:shd w:val="clear" w:color="auto" w:fill="auto"/>
            <w:vAlign w:val="center"/>
          </w:tcPr>
          <w:p w:rsidR="001B54F7" w:rsidRPr="00122A4D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B54F7" w:rsidRPr="00C4355D" w:rsidTr="00BE2A18">
        <w:tc>
          <w:tcPr>
            <w:tcW w:w="566" w:type="dxa"/>
            <w:vMerge/>
            <w:shd w:val="clear" w:color="auto" w:fill="auto"/>
            <w:vAlign w:val="center"/>
          </w:tcPr>
          <w:p w:rsidR="001B54F7" w:rsidRPr="00122A4D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</w:tcPr>
          <w:p w:rsidR="001B54F7" w:rsidRPr="00122A4D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1B54F7" w:rsidRPr="00122A4D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1B54F7" w:rsidRPr="00122A4D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1B54F7" w:rsidRPr="00122A4D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122A4D">
              <w:rPr>
                <w:rFonts w:ascii="Times New Roman" w:hAnsi="Times New Roman" w:cs="Times New Roman"/>
                <w:shd w:val="clear" w:color="auto" w:fill="FFFFFF"/>
              </w:rPr>
              <w:t>2022 год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B54F7" w:rsidRPr="00122A4D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22A4D">
              <w:rPr>
                <w:rFonts w:ascii="Times New Roman" w:hAnsi="Times New Roman" w:cs="Times New Roman"/>
                <w:shd w:val="clear" w:color="auto" w:fill="FFFFFF"/>
              </w:rPr>
              <w:t>2023 год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B54F7" w:rsidRPr="00122A4D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A4D">
              <w:rPr>
                <w:rFonts w:ascii="Times New Roman" w:hAnsi="Times New Roman" w:cs="Times New Roman"/>
                <w:shd w:val="clear" w:color="auto" w:fill="FFFFFF"/>
              </w:rPr>
              <w:t>2024год</w:t>
            </w:r>
          </w:p>
        </w:tc>
      </w:tr>
      <w:tr w:rsidR="001B54F7" w:rsidRPr="00C4355D" w:rsidTr="00BE2A18">
        <w:tc>
          <w:tcPr>
            <w:tcW w:w="566" w:type="dxa"/>
            <w:shd w:val="clear" w:color="auto" w:fill="auto"/>
            <w:vAlign w:val="center"/>
          </w:tcPr>
          <w:p w:rsidR="001B54F7" w:rsidRPr="00122A4D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A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1B54F7" w:rsidRPr="00122A4D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A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1B54F7" w:rsidRPr="00122A4D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A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54F7" w:rsidRPr="00122A4D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A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B54F7" w:rsidRPr="00122A4D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22A4D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B54F7" w:rsidRPr="00122A4D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22A4D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B54F7" w:rsidRPr="00122A4D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22A4D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</w:tr>
      <w:tr w:rsidR="001B54F7" w:rsidRPr="00C4355D" w:rsidTr="00031E5C">
        <w:tc>
          <w:tcPr>
            <w:tcW w:w="566" w:type="dxa"/>
            <w:shd w:val="clear" w:color="auto" w:fill="auto"/>
            <w:vAlign w:val="center"/>
          </w:tcPr>
          <w:p w:rsidR="001B54F7" w:rsidRPr="00122A4D" w:rsidRDefault="001B54F7" w:rsidP="0003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F7" w:rsidRPr="00122A4D" w:rsidRDefault="001B54F7" w:rsidP="00BE2A1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1B54F7" w:rsidRPr="00122A4D" w:rsidRDefault="001B54F7" w:rsidP="00031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A4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F7" w:rsidRPr="00122A4D" w:rsidRDefault="001B54F7" w:rsidP="0003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F7" w:rsidRPr="00122A4D" w:rsidRDefault="001B54F7" w:rsidP="0003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F7" w:rsidRPr="00122A4D" w:rsidRDefault="001B54F7" w:rsidP="0003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F7" w:rsidRPr="00122A4D" w:rsidRDefault="001B54F7" w:rsidP="0003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3AAC" w:rsidRPr="00C4355D" w:rsidTr="00903AAC">
        <w:tc>
          <w:tcPr>
            <w:tcW w:w="566" w:type="dxa"/>
            <w:shd w:val="clear" w:color="auto" w:fill="auto"/>
            <w:vAlign w:val="center"/>
          </w:tcPr>
          <w:p w:rsidR="00903AAC" w:rsidRPr="00122A4D" w:rsidRDefault="00903AAC" w:rsidP="0090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AC" w:rsidRPr="00122A4D" w:rsidRDefault="00903AAC" w:rsidP="00903AAC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03AAC" w:rsidRPr="00122A4D" w:rsidRDefault="00903AAC" w:rsidP="00903A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A4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AC" w:rsidRPr="00122A4D" w:rsidRDefault="00122A4D" w:rsidP="00903AAC">
            <w:pPr>
              <w:jc w:val="center"/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AC" w:rsidRPr="00122A4D" w:rsidRDefault="00122A4D" w:rsidP="00903AAC">
            <w:pPr>
              <w:jc w:val="center"/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AC" w:rsidRPr="00122A4D" w:rsidRDefault="00122A4D" w:rsidP="00903AAC">
            <w:pPr>
              <w:jc w:val="center"/>
            </w:pPr>
            <w:r w:rsidRPr="00122A4D">
              <w:t>433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AC" w:rsidRPr="00122A4D" w:rsidRDefault="00122A4D" w:rsidP="00903AAC">
            <w:pPr>
              <w:jc w:val="center"/>
            </w:pPr>
            <w:r w:rsidRPr="00122A4D">
              <w:t>433</w:t>
            </w:r>
          </w:p>
        </w:tc>
      </w:tr>
    </w:tbl>
    <w:p w:rsidR="001B54F7" w:rsidRDefault="001B54F7" w:rsidP="00D212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822B8" w:rsidRDefault="00D212B3" w:rsidP="00E822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611F">
        <w:rPr>
          <w:rFonts w:ascii="Times New Roman" w:eastAsia="Times New Roman" w:hAnsi="Times New Roman"/>
          <w:b/>
          <w:sz w:val="24"/>
          <w:szCs w:val="24"/>
        </w:rPr>
        <w:t xml:space="preserve">Раздел 4. Оценкаприменения мер муниципального регулирования в части налоговых льгот, освобождений и иных преференций по налогам и сборам в сфере реализации  муниципальной </w:t>
      </w:r>
      <w:r w:rsidR="00E822B8">
        <w:rPr>
          <w:rFonts w:ascii="Times New Roman" w:eastAsia="Times New Roman" w:hAnsi="Times New Roman"/>
          <w:b/>
          <w:sz w:val="24"/>
          <w:szCs w:val="24"/>
        </w:rPr>
        <w:t xml:space="preserve">целевой </w:t>
      </w:r>
      <w:r w:rsidRPr="00CB611F">
        <w:rPr>
          <w:rFonts w:ascii="Times New Roman" w:eastAsia="Times New Roman" w:hAnsi="Times New Roman"/>
          <w:b/>
          <w:sz w:val="24"/>
          <w:szCs w:val="24"/>
        </w:rPr>
        <w:t>программы</w:t>
      </w:r>
      <w:proofErr w:type="gramStart"/>
      <w:r w:rsidR="00E822B8" w:rsidRPr="00E822B8">
        <w:rPr>
          <w:rFonts w:ascii="Times New Roman" w:eastAsia="Times New Roman" w:hAnsi="Times New Roman"/>
          <w:b/>
          <w:sz w:val="24"/>
          <w:szCs w:val="24"/>
        </w:rPr>
        <w:t>«О</w:t>
      </w:r>
      <w:proofErr w:type="gramEnd"/>
      <w:r w:rsidR="00E822B8" w:rsidRPr="00E822B8">
        <w:rPr>
          <w:rFonts w:ascii="Times New Roman" w:eastAsia="Times New Roman" w:hAnsi="Times New Roman"/>
          <w:b/>
          <w:sz w:val="24"/>
          <w:szCs w:val="24"/>
        </w:rPr>
        <w:t>беспечение пожарной безопасн</w:t>
      </w:r>
      <w:r w:rsidR="00C4355D">
        <w:rPr>
          <w:rFonts w:ascii="Times New Roman" w:eastAsia="Times New Roman" w:hAnsi="Times New Roman"/>
          <w:b/>
          <w:sz w:val="24"/>
          <w:szCs w:val="24"/>
        </w:rPr>
        <w:t>ости на территории Лехминского сельского поселения Холм-Жирковского</w:t>
      </w:r>
      <w:r w:rsidR="00E822B8" w:rsidRPr="00E822B8">
        <w:rPr>
          <w:rFonts w:ascii="Times New Roman" w:eastAsia="Times New Roman" w:hAnsi="Times New Roman"/>
          <w:b/>
          <w:sz w:val="24"/>
          <w:szCs w:val="24"/>
        </w:rPr>
        <w:t xml:space="preserve"> района </w:t>
      </w:r>
    </w:p>
    <w:p w:rsidR="00E822B8" w:rsidRDefault="00E822B8" w:rsidP="00E822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822B8">
        <w:rPr>
          <w:rFonts w:ascii="Times New Roman" w:eastAsia="Times New Roman" w:hAnsi="Times New Roman"/>
          <w:b/>
          <w:sz w:val="24"/>
          <w:szCs w:val="24"/>
        </w:rPr>
        <w:t>Смоленской области»</w:t>
      </w:r>
    </w:p>
    <w:p w:rsidR="00D212B3" w:rsidRPr="00ED160D" w:rsidRDefault="00D212B3" w:rsidP="00E822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B611F">
        <w:rPr>
          <w:rFonts w:ascii="Times New Roman" w:eastAsia="Times New Roman" w:hAnsi="Times New Roman"/>
          <w:sz w:val="24"/>
          <w:szCs w:val="24"/>
        </w:rPr>
        <w:t>В рамках данной муниципальной программы меры муниципального регулирования в части налоговых льгот, освобождений и иных преференций по налогам и сборам не применяются.</w:t>
      </w:r>
    </w:p>
    <w:p w:rsidR="00D212B3" w:rsidRDefault="00D212B3" w:rsidP="00D212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822B8" w:rsidRDefault="00D212B3" w:rsidP="00E822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Раздел 5</w:t>
      </w:r>
      <w:r w:rsidRPr="00CB611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Сведения о финансировании структурных элементов муниципальной программы </w:t>
      </w:r>
      <w:r w:rsidR="00E822B8" w:rsidRPr="00E822B8">
        <w:rPr>
          <w:rFonts w:ascii="Times New Roman" w:eastAsia="Times New Roman" w:hAnsi="Times New Roman"/>
          <w:b/>
          <w:sz w:val="24"/>
          <w:szCs w:val="24"/>
        </w:rPr>
        <w:t>«Обеспечение пожарной безопасн</w:t>
      </w:r>
      <w:r w:rsidR="00C4355D">
        <w:rPr>
          <w:rFonts w:ascii="Times New Roman" w:eastAsia="Times New Roman" w:hAnsi="Times New Roman"/>
          <w:b/>
          <w:sz w:val="24"/>
          <w:szCs w:val="24"/>
        </w:rPr>
        <w:t>ости на территории Лехминского</w:t>
      </w:r>
      <w:r w:rsidR="00E822B8" w:rsidRPr="00E822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4355D">
        <w:rPr>
          <w:rFonts w:ascii="Times New Roman" w:eastAsia="Times New Roman" w:hAnsi="Times New Roman"/>
          <w:b/>
          <w:sz w:val="24"/>
          <w:szCs w:val="24"/>
        </w:rPr>
        <w:t>сельского поселения Холм-Жирковского</w:t>
      </w:r>
      <w:r w:rsidR="00E822B8" w:rsidRPr="00E822B8">
        <w:rPr>
          <w:rFonts w:ascii="Times New Roman" w:eastAsia="Times New Roman" w:hAnsi="Times New Roman"/>
          <w:b/>
          <w:sz w:val="24"/>
          <w:szCs w:val="24"/>
        </w:rPr>
        <w:t xml:space="preserve"> района Смоленской области»</w:t>
      </w:r>
    </w:p>
    <w:p w:rsidR="00E822B8" w:rsidRPr="00B13672" w:rsidRDefault="00E822B8" w:rsidP="00D212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1701"/>
        <w:gridCol w:w="1436"/>
        <w:gridCol w:w="1399"/>
        <w:gridCol w:w="1276"/>
        <w:gridCol w:w="1275"/>
      </w:tblGrid>
      <w:tr w:rsidR="00D212B3" w:rsidRPr="00C4355D" w:rsidTr="00031E5C">
        <w:tc>
          <w:tcPr>
            <w:tcW w:w="534" w:type="dxa"/>
            <w:vMerge w:val="restart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D212B3" w:rsidRPr="00C4355D" w:rsidTr="00031E5C">
        <w:tc>
          <w:tcPr>
            <w:tcW w:w="534" w:type="dxa"/>
            <w:vMerge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212B3" w:rsidRPr="00C4355D" w:rsidTr="00031E5C">
        <w:tc>
          <w:tcPr>
            <w:tcW w:w="534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1E5C" w:rsidRPr="00C4355D" w:rsidTr="00031E5C">
        <w:tc>
          <w:tcPr>
            <w:tcW w:w="10314" w:type="dxa"/>
            <w:gridSpan w:val="7"/>
            <w:shd w:val="clear" w:color="auto" w:fill="auto"/>
            <w:vAlign w:val="center"/>
          </w:tcPr>
          <w:p w:rsidR="00031E5C" w:rsidRPr="00122A4D" w:rsidRDefault="00031E5C" w:rsidP="00B14F5F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«Укрепление противопожарного состояния учреждений, жилого фонда, территории сельского поселения»</w:t>
            </w:r>
          </w:p>
        </w:tc>
      </w:tr>
      <w:tr w:rsidR="00122A4D" w:rsidRPr="00C4355D" w:rsidTr="00031E5C">
        <w:tc>
          <w:tcPr>
            <w:tcW w:w="534" w:type="dxa"/>
            <w:shd w:val="clear" w:color="auto" w:fill="auto"/>
            <w:vAlign w:val="center"/>
          </w:tcPr>
          <w:p w:rsidR="00122A4D" w:rsidRPr="00122A4D" w:rsidRDefault="00122A4D" w:rsidP="00B1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122A4D" w:rsidRPr="00122A4D" w:rsidRDefault="00122A4D" w:rsidP="00B1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Опахивание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A4D" w:rsidRPr="00122A4D" w:rsidRDefault="00122A4D" w:rsidP="00B1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22A4D" w:rsidRPr="00122A4D" w:rsidRDefault="00122A4D" w:rsidP="00CA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75 000,00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22A4D" w:rsidRPr="00122A4D" w:rsidRDefault="00122A4D" w:rsidP="00CA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A4D" w:rsidRPr="00122A4D" w:rsidRDefault="00122A4D" w:rsidP="00CA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2A4D" w:rsidRPr="00122A4D" w:rsidRDefault="00122A4D" w:rsidP="00CA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122A4D" w:rsidRPr="00C4355D" w:rsidTr="00031E5C">
        <w:tc>
          <w:tcPr>
            <w:tcW w:w="534" w:type="dxa"/>
            <w:shd w:val="clear" w:color="auto" w:fill="auto"/>
            <w:vAlign w:val="center"/>
          </w:tcPr>
          <w:p w:rsidR="00122A4D" w:rsidRPr="00122A4D" w:rsidRDefault="00122A4D" w:rsidP="008F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22A4D" w:rsidRPr="00122A4D" w:rsidRDefault="00122A4D" w:rsidP="008F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Итого по комплексному мероприятию: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22A4D" w:rsidRPr="00122A4D" w:rsidRDefault="00122A4D" w:rsidP="00CA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75 000,00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22A4D" w:rsidRPr="00122A4D" w:rsidRDefault="00122A4D" w:rsidP="00CA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A4D" w:rsidRPr="00122A4D" w:rsidRDefault="00122A4D" w:rsidP="00CA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2A4D" w:rsidRPr="00122A4D" w:rsidRDefault="00122A4D" w:rsidP="00CA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D212B3" w:rsidRPr="00C4355D" w:rsidTr="00031E5C">
        <w:tc>
          <w:tcPr>
            <w:tcW w:w="4928" w:type="dxa"/>
            <w:gridSpan w:val="3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4D" w:rsidRPr="00C4355D" w:rsidTr="00031E5C">
        <w:tc>
          <w:tcPr>
            <w:tcW w:w="4928" w:type="dxa"/>
            <w:gridSpan w:val="3"/>
            <w:shd w:val="clear" w:color="auto" w:fill="auto"/>
            <w:vAlign w:val="center"/>
          </w:tcPr>
          <w:p w:rsidR="00122A4D" w:rsidRPr="00122A4D" w:rsidRDefault="00122A4D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22A4D" w:rsidRPr="00122A4D" w:rsidRDefault="00122A4D" w:rsidP="00CA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A4D" w:rsidRPr="00122A4D" w:rsidRDefault="00122A4D" w:rsidP="00CA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75 000,00</w:t>
            </w:r>
          </w:p>
          <w:p w:rsidR="00122A4D" w:rsidRPr="00122A4D" w:rsidRDefault="00122A4D" w:rsidP="00CA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22A4D" w:rsidRPr="00122A4D" w:rsidRDefault="00122A4D" w:rsidP="00CA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A4D" w:rsidRPr="00122A4D" w:rsidRDefault="00122A4D" w:rsidP="00CA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2A4D" w:rsidRPr="00122A4D" w:rsidRDefault="00122A4D" w:rsidP="00CA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D212B3" w:rsidRPr="00C4355D" w:rsidTr="00031E5C">
        <w:tc>
          <w:tcPr>
            <w:tcW w:w="4928" w:type="dxa"/>
            <w:gridSpan w:val="3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областного бюджета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2B3" w:rsidRPr="00C4355D" w:rsidTr="00031E5C">
        <w:tc>
          <w:tcPr>
            <w:tcW w:w="4928" w:type="dxa"/>
            <w:gridSpan w:val="3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2B3" w:rsidRPr="00C4355D" w:rsidTr="00031E5C">
        <w:tc>
          <w:tcPr>
            <w:tcW w:w="4928" w:type="dxa"/>
            <w:gridSpan w:val="3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212B3" w:rsidRPr="00122A4D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212B3" w:rsidRPr="00122A4D" w:rsidRDefault="00D212B3" w:rsidP="00031E5C">
            <w:pPr>
              <w:jc w:val="center"/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2B3" w:rsidRPr="00122A4D" w:rsidRDefault="00D212B3" w:rsidP="00031E5C">
            <w:pPr>
              <w:jc w:val="center"/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12B3" w:rsidRPr="00122A4D" w:rsidRDefault="00D212B3" w:rsidP="00031E5C">
            <w:pPr>
              <w:jc w:val="center"/>
            </w:pPr>
            <w:r w:rsidRPr="00122A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212B3" w:rsidRPr="00D212B3" w:rsidRDefault="00D212B3" w:rsidP="00D212B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12B3" w:rsidRPr="00D212B3" w:rsidSect="00B14F5F">
      <w:footnotePr>
        <w:pos w:val="beneathText"/>
      </w:footnotePr>
      <w:pgSz w:w="11905" w:h="16837"/>
      <w:pgMar w:top="638" w:right="1134" w:bottom="709" w:left="125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11906ED9"/>
    <w:multiLevelType w:val="hybridMultilevel"/>
    <w:tmpl w:val="DF98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3E59"/>
    <w:multiLevelType w:val="hybridMultilevel"/>
    <w:tmpl w:val="4D7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56B1D"/>
    <w:multiLevelType w:val="hybridMultilevel"/>
    <w:tmpl w:val="4D7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D0A42"/>
    <w:multiLevelType w:val="hybridMultilevel"/>
    <w:tmpl w:val="36CA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2EF9"/>
    <w:multiLevelType w:val="hybridMultilevel"/>
    <w:tmpl w:val="AC804B96"/>
    <w:lvl w:ilvl="0" w:tplc="BEB6C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B49BF"/>
    <w:multiLevelType w:val="hybridMultilevel"/>
    <w:tmpl w:val="4D7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D3715"/>
    <w:multiLevelType w:val="hybridMultilevel"/>
    <w:tmpl w:val="AADEA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0E65"/>
    <w:multiLevelType w:val="hybridMultilevel"/>
    <w:tmpl w:val="4D7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932D0"/>
    <w:multiLevelType w:val="hybridMultilevel"/>
    <w:tmpl w:val="AFF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2D9E"/>
    <w:multiLevelType w:val="hybridMultilevel"/>
    <w:tmpl w:val="8F74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01A04"/>
    <w:multiLevelType w:val="hybridMultilevel"/>
    <w:tmpl w:val="13BC8640"/>
    <w:lvl w:ilvl="0" w:tplc="C8BE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85E90"/>
    <w:multiLevelType w:val="hybridMultilevel"/>
    <w:tmpl w:val="0868D928"/>
    <w:lvl w:ilvl="0" w:tplc="B8622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B4E"/>
    <w:rsid w:val="00011056"/>
    <w:rsid w:val="00031E5C"/>
    <w:rsid w:val="00057DF7"/>
    <w:rsid w:val="000A179F"/>
    <w:rsid w:val="000D0963"/>
    <w:rsid w:val="000D7D9E"/>
    <w:rsid w:val="001102EF"/>
    <w:rsid w:val="00122A4D"/>
    <w:rsid w:val="00156A1A"/>
    <w:rsid w:val="001B54F7"/>
    <w:rsid w:val="00210424"/>
    <w:rsid w:val="00224DEF"/>
    <w:rsid w:val="0022706E"/>
    <w:rsid w:val="00251154"/>
    <w:rsid w:val="00262A7A"/>
    <w:rsid w:val="00273BD7"/>
    <w:rsid w:val="002D66E4"/>
    <w:rsid w:val="003010B2"/>
    <w:rsid w:val="00315D94"/>
    <w:rsid w:val="00367BE3"/>
    <w:rsid w:val="00396800"/>
    <w:rsid w:val="004373E1"/>
    <w:rsid w:val="004768F3"/>
    <w:rsid w:val="004E55AA"/>
    <w:rsid w:val="00503669"/>
    <w:rsid w:val="005064A4"/>
    <w:rsid w:val="00594A50"/>
    <w:rsid w:val="005D171B"/>
    <w:rsid w:val="006A0F20"/>
    <w:rsid w:val="007304F2"/>
    <w:rsid w:val="00767EF2"/>
    <w:rsid w:val="00852B92"/>
    <w:rsid w:val="00887C86"/>
    <w:rsid w:val="008A37B2"/>
    <w:rsid w:val="008D6A6D"/>
    <w:rsid w:val="008E3531"/>
    <w:rsid w:val="008F711E"/>
    <w:rsid w:val="009021F5"/>
    <w:rsid w:val="00903AAC"/>
    <w:rsid w:val="0092102E"/>
    <w:rsid w:val="0097082E"/>
    <w:rsid w:val="009A36DA"/>
    <w:rsid w:val="009D6C30"/>
    <w:rsid w:val="00A30B4E"/>
    <w:rsid w:val="00A578E1"/>
    <w:rsid w:val="00AB2F9C"/>
    <w:rsid w:val="00B07FDA"/>
    <w:rsid w:val="00B1347A"/>
    <w:rsid w:val="00B14F5F"/>
    <w:rsid w:val="00B51F1F"/>
    <w:rsid w:val="00B80992"/>
    <w:rsid w:val="00BE2A18"/>
    <w:rsid w:val="00C4355D"/>
    <w:rsid w:val="00C47DF2"/>
    <w:rsid w:val="00CE4D89"/>
    <w:rsid w:val="00CE5330"/>
    <w:rsid w:val="00D212B3"/>
    <w:rsid w:val="00D265C1"/>
    <w:rsid w:val="00DA03B6"/>
    <w:rsid w:val="00DA191C"/>
    <w:rsid w:val="00E21A86"/>
    <w:rsid w:val="00E6344A"/>
    <w:rsid w:val="00E822B8"/>
    <w:rsid w:val="00F1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B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212B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qFormat/>
    <w:rsid w:val="00D212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D2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D212B3"/>
    <w:rPr>
      <w:color w:val="0000FF"/>
      <w:u w:val="single"/>
    </w:rPr>
  </w:style>
  <w:style w:type="character" w:customStyle="1" w:styleId="page-titlefull">
    <w:name w:val="page-title__full"/>
    <w:rsid w:val="00D212B3"/>
  </w:style>
  <w:style w:type="paragraph" w:styleId="a8">
    <w:name w:val="Normal (Web)"/>
    <w:basedOn w:val="a"/>
    <w:rsid w:val="0001105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9">
    <w:name w:val="FollowedHyperlink"/>
    <w:basedOn w:val="a0"/>
    <w:uiPriority w:val="99"/>
    <w:semiHidden/>
    <w:unhideWhenUsed/>
    <w:rsid w:val="001B54F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31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AC29-4502-4E00-B92C-AFFF302E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</cp:lastModifiedBy>
  <cp:revision>25</cp:revision>
  <cp:lastPrinted>2022-06-09T13:55:00Z</cp:lastPrinted>
  <dcterms:created xsi:type="dcterms:W3CDTF">2022-06-06T08:32:00Z</dcterms:created>
  <dcterms:modified xsi:type="dcterms:W3CDTF">2023-04-24T11:08:00Z</dcterms:modified>
</cp:coreProperties>
</file>