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FB0" w:rsidRPr="00B73323" w:rsidRDefault="00B30C18" w:rsidP="00B30C18">
      <w:pPr>
        <w:tabs>
          <w:tab w:val="left" w:pos="9180"/>
        </w:tabs>
        <w:jc w:val="right"/>
        <w:rPr>
          <w:b/>
          <w:sz w:val="28"/>
          <w:szCs w:val="28"/>
        </w:rPr>
      </w:pPr>
      <w:r>
        <w:rPr>
          <w:b/>
          <w:sz w:val="28"/>
          <w:szCs w:val="28"/>
        </w:rPr>
        <w:t>ПРОЕКТ</w:t>
      </w:r>
    </w:p>
    <w:p w:rsidR="00B30C18" w:rsidRDefault="00B30C18" w:rsidP="00B73323">
      <w:pPr>
        <w:pStyle w:val="aa"/>
        <w:spacing w:after="0"/>
        <w:jc w:val="center"/>
        <w:rPr>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color="window">
            <v:imagedata r:id="rId7" o:title="gerb_синий"/>
          </v:shape>
        </w:pict>
      </w:r>
    </w:p>
    <w:p w:rsidR="007E007A" w:rsidRDefault="00B73323" w:rsidP="00B73323">
      <w:pPr>
        <w:pStyle w:val="aa"/>
        <w:spacing w:after="0"/>
        <w:jc w:val="center"/>
        <w:rPr>
          <w:b/>
          <w:sz w:val="24"/>
          <w:szCs w:val="24"/>
        </w:rPr>
      </w:pPr>
      <w:r w:rsidRPr="00AB4CBB">
        <w:rPr>
          <w:b/>
          <w:sz w:val="24"/>
          <w:szCs w:val="24"/>
        </w:rPr>
        <w:t>СОВЕТ ДЕПУТАТОВ</w:t>
      </w:r>
      <w:r w:rsidR="003077EF">
        <w:rPr>
          <w:b/>
          <w:sz w:val="24"/>
          <w:szCs w:val="24"/>
        </w:rPr>
        <w:t xml:space="preserve"> </w:t>
      </w:r>
    </w:p>
    <w:p w:rsidR="00B73323" w:rsidRPr="00AB4CBB" w:rsidRDefault="00C64F9D" w:rsidP="00B73323">
      <w:pPr>
        <w:pStyle w:val="aa"/>
        <w:spacing w:after="0"/>
        <w:jc w:val="center"/>
        <w:rPr>
          <w:b/>
          <w:sz w:val="24"/>
          <w:szCs w:val="24"/>
        </w:rPr>
      </w:pPr>
      <w:r>
        <w:rPr>
          <w:b/>
          <w:sz w:val="24"/>
          <w:szCs w:val="24"/>
        </w:rPr>
        <w:t>ЛЕХМИНСКОГО</w:t>
      </w:r>
      <w:r w:rsidR="00F76F84">
        <w:rPr>
          <w:b/>
          <w:sz w:val="24"/>
          <w:szCs w:val="24"/>
        </w:rPr>
        <w:t xml:space="preserve"> СЕЛЬСКОГО</w:t>
      </w:r>
      <w:r w:rsidR="00B73323" w:rsidRPr="00AB4CBB">
        <w:rPr>
          <w:b/>
          <w:sz w:val="24"/>
          <w:szCs w:val="24"/>
        </w:rPr>
        <w:t xml:space="preserve"> ПОСЕЛЕНИЯ</w:t>
      </w:r>
    </w:p>
    <w:p w:rsidR="00B73323" w:rsidRPr="00F25054" w:rsidRDefault="00F76F84" w:rsidP="00B73323">
      <w:pPr>
        <w:tabs>
          <w:tab w:val="left" w:pos="9180"/>
        </w:tabs>
        <w:jc w:val="center"/>
        <w:rPr>
          <w:rFonts w:ascii="Arial" w:hAnsi="Arial"/>
          <w:b/>
          <w:sz w:val="24"/>
          <w:szCs w:val="24"/>
        </w:rPr>
      </w:pPr>
      <w:r>
        <w:rPr>
          <w:b/>
          <w:sz w:val="24"/>
          <w:szCs w:val="24"/>
        </w:rPr>
        <w:t>ХОЛМ-</w:t>
      </w:r>
      <w:r w:rsidR="00B73323" w:rsidRPr="00AB4CBB">
        <w:rPr>
          <w:b/>
          <w:sz w:val="24"/>
          <w:szCs w:val="24"/>
        </w:rPr>
        <w:t>ЖИРКОВСКОГО РАЙОНА СМОЛЕНСКОЙ  ОБЛАСТИ</w:t>
      </w:r>
      <w:r w:rsidR="00B73323" w:rsidRPr="00AB4CBB">
        <w:rPr>
          <w:rFonts w:ascii="Arial" w:hAnsi="Arial"/>
          <w:b/>
          <w:sz w:val="24"/>
          <w:szCs w:val="24"/>
        </w:rPr>
        <w:t xml:space="preserve">         </w:t>
      </w:r>
      <w:r w:rsidR="00B73323" w:rsidRPr="00F25054">
        <w:rPr>
          <w:rFonts w:ascii="Arial" w:hAnsi="Arial"/>
          <w:b/>
          <w:sz w:val="24"/>
          <w:szCs w:val="24"/>
        </w:rPr>
        <w:t xml:space="preserve">                                                                                               </w:t>
      </w:r>
    </w:p>
    <w:p w:rsidR="00B73323" w:rsidRPr="00B73323" w:rsidRDefault="00B73323" w:rsidP="00B73323">
      <w:pPr>
        <w:pStyle w:val="aa"/>
        <w:spacing w:after="0"/>
        <w:jc w:val="center"/>
        <w:rPr>
          <w:b/>
          <w:sz w:val="28"/>
          <w:szCs w:val="28"/>
        </w:rPr>
      </w:pPr>
    </w:p>
    <w:p w:rsidR="00B73323" w:rsidRPr="004C6B4B" w:rsidRDefault="00B73323" w:rsidP="00F76F84">
      <w:pPr>
        <w:jc w:val="center"/>
        <w:rPr>
          <w:b/>
          <w:bCs/>
          <w:sz w:val="28"/>
          <w:szCs w:val="28"/>
        </w:rPr>
      </w:pPr>
      <w:proofErr w:type="gramStart"/>
      <w:r w:rsidRPr="004C6B4B">
        <w:rPr>
          <w:b/>
          <w:bCs/>
          <w:sz w:val="28"/>
          <w:szCs w:val="28"/>
        </w:rPr>
        <w:t>Р</w:t>
      </w:r>
      <w:proofErr w:type="gramEnd"/>
      <w:r w:rsidRPr="004C6B4B">
        <w:rPr>
          <w:b/>
          <w:bCs/>
          <w:sz w:val="28"/>
          <w:szCs w:val="28"/>
        </w:rPr>
        <w:t xml:space="preserve"> Е Ш Е Н И</w:t>
      </w:r>
      <w:r>
        <w:rPr>
          <w:b/>
          <w:bCs/>
          <w:sz w:val="28"/>
          <w:szCs w:val="28"/>
        </w:rPr>
        <w:t xml:space="preserve"> </w:t>
      </w:r>
      <w:r w:rsidRPr="004C6B4B">
        <w:rPr>
          <w:b/>
          <w:bCs/>
          <w:sz w:val="28"/>
          <w:szCs w:val="28"/>
        </w:rPr>
        <w:t>Е</w:t>
      </w:r>
    </w:p>
    <w:p w:rsidR="00B73323" w:rsidRDefault="00B73323" w:rsidP="00B73323">
      <w:pPr>
        <w:widowControl w:val="0"/>
        <w:shd w:val="clear" w:color="auto" w:fill="FFFFFF"/>
        <w:tabs>
          <w:tab w:val="left" w:leader="underscore" w:pos="1157"/>
          <w:tab w:val="left" w:leader="underscore" w:pos="2573"/>
        </w:tabs>
        <w:rPr>
          <w:sz w:val="28"/>
          <w:szCs w:val="28"/>
        </w:rPr>
      </w:pPr>
    </w:p>
    <w:p w:rsidR="00B73323" w:rsidRPr="007E007A" w:rsidRDefault="00B73323" w:rsidP="00B73323">
      <w:pPr>
        <w:widowControl w:val="0"/>
        <w:shd w:val="clear" w:color="auto" w:fill="FFFFFF"/>
        <w:tabs>
          <w:tab w:val="left" w:leader="underscore" w:pos="1157"/>
          <w:tab w:val="left" w:leader="underscore" w:pos="2573"/>
        </w:tabs>
        <w:rPr>
          <w:sz w:val="28"/>
          <w:szCs w:val="28"/>
        </w:rPr>
      </w:pPr>
      <w:r w:rsidRPr="007E007A">
        <w:rPr>
          <w:sz w:val="28"/>
          <w:szCs w:val="28"/>
        </w:rPr>
        <w:t xml:space="preserve">от </w:t>
      </w:r>
    </w:p>
    <w:p w:rsidR="000A2FB0" w:rsidRDefault="000A2FB0" w:rsidP="000A2FB0">
      <w:pPr>
        <w:tabs>
          <w:tab w:val="left" w:pos="9180"/>
        </w:tabs>
        <w:jc w:val="center"/>
        <w:rPr>
          <w:b/>
          <w:sz w:val="24"/>
          <w:szCs w:val="24"/>
        </w:rPr>
      </w:pPr>
    </w:p>
    <w:tbl>
      <w:tblPr>
        <w:tblW w:w="10304" w:type="dxa"/>
        <w:tblLayout w:type="fixed"/>
        <w:tblLook w:val="01E0"/>
      </w:tblPr>
      <w:tblGrid>
        <w:gridCol w:w="5495"/>
        <w:gridCol w:w="4809"/>
      </w:tblGrid>
      <w:tr w:rsidR="000A2FB0" w:rsidRPr="006002FD" w:rsidTr="00B73323">
        <w:trPr>
          <w:trHeight w:val="880"/>
        </w:trPr>
        <w:tc>
          <w:tcPr>
            <w:tcW w:w="5495" w:type="dxa"/>
          </w:tcPr>
          <w:p w:rsidR="007E007A" w:rsidRDefault="007E007A" w:rsidP="00C02E99">
            <w:pPr>
              <w:ind w:right="176"/>
              <w:jc w:val="both"/>
              <w:rPr>
                <w:sz w:val="28"/>
                <w:szCs w:val="28"/>
              </w:rPr>
            </w:pPr>
          </w:p>
          <w:p w:rsidR="000A2FB0" w:rsidRPr="006002FD" w:rsidRDefault="000A2FB0" w:rsidP="00C02E99">
            <w:pPr>
              <w:ind w:right="176"/>
              <w:jc w:val="both"/>
              <w:rPr>
                <w:sz w:val="28"/>
                <w:szCs w:val="28"/>
              </w:rPr>
            </w:pPr>
            <w:r w:rsidRPr="006002FD">
              <w:rPr>
                <w:sz w:val="28"/>
                <w:szCs w:val="28"/>
              </w:rPr>
              <w:t xml:space="preserve">О ставках  арендной  платы  </w:t>
            </w:r>
            <w:proofErr w:type="gramStart"/>
            <w:r w:rsidRPr="006002FD">
              <w:rPr>
                <w:sz w:val="28"/>
                <w:szCs w:val="28"/>
              </w:rPr>
              <w:t>за</w:t>
            </w:r>
            <w:proofErr w:type="gramEnd"/>
            <w:r w:rsidRPr="006002FD">
              <w:rPr>
                <w:sz w:val="28"/>
                <w:szCs w:val="28"/>
              </w:rPr>
              <w:t xml:space="preserve">  земельные</w:t>
            </w:r>
          </w:p>
          <w:p w:rsidR="000A2FB0" w:rsidRPr="006002FD" w:rsidRDefault="000A2FB0" w:rsidP="00C02E99">
            <w:pPr>
              <w:ind w:right="176"/>
              <w:jc w:val="both"/>
              <w:rPr>
                <w:sz w:val="28"/>
                <w:szCs w:val="28"/>
              </w:rPr>
            </w:pPr>
            <w:r w:rsidRPr="006002FD">
              <w:rPr>
                <w:sz w:val="28"/>
                <w:szCs w:val="28"/>
              </w:rPr>
              <w:t xml:space="preserve">участки, находящиеся  в  </w:t>
            </w:r>
            <w:proofErr w:type="gramStart"/>
            <w:r w:rsidRPr="006002FD">
              <w:rPr>
                <w:sz w:val="28"/>
                <w:szCs w:val="28"/>
              </w:rPr>
              <w:t>государственной</w:t>
            </w:r>
            <w:proofErr w:type="gramEnd"/>
            <w:r w:rsidRPr="006002FD">
              <w:rPr>
                <w:sz w:val="28"/>
                <w:szCs w:val="28"/>
              </w:rPr>
              <w:t xml:space="preserve"> </w:t>
            </w:r>
          </w:p>
          <w:p w:rsidR="000A2FB0" w:rsidRPr="006002FD" w:rsidRDefault="000A2FB0" w:rsidP="00C02E99">
            <w:pPr>
              <w:ind w:right="176"/>
              <w:jc w:val="both"/>
              <w:rPr>
                <w:sz w:val="28"/>
                <w:szCs w:val="28"/>
              </w:rPr>
            </w:pPr>
            <w:r w:rsidRPr="006002FD">
              <w:rPr>
                <w:sz w:val="28"/>
                <w:szCs w:val="28"/>
              </w:rPr>
              <w:t xml:space="preserve">собственности, по   видам    </w:t>
            </w:r>
            <w:proofErr w:type="gramStart"/>
            <w:r w:rsidRPr="006002FD">
              <w:rPr>
                <w:sz w:val="28"/>
                <w:szCs w:val="28"/>
              </w:rPr>
              <w:t>разрешенного</w:t>
            </w:r>
            <w:proofErr w:type="gramEnd"/>
            <w:r w:rsidRPr="006002FD">
              <w:rPr>
                <w:sz w:val="28"/>
                <w:szCs w:val="28"/>
              </w:rPr>
              <w:t xml:space="preserve"> </w:t>
            </w:r>
          </w:p>
          <w:p w:rsidR="000A2FB0" w:rsidRPr="006002FD" w:rsidRDefault="000A2FB0" w:rsidP="00C02E99">
            <w:pPr>
              <w:ind w:right="176"/>
              <w:jc w:val="both"/>
              <w:rPr>
                <w:sz w:val="28"/>
                <w:szCs w:val="28"/>
              </w:rPr>
            </w:pPr>
            <w:r w:rsidRPr="006002FD">
              <w:rPr>
                <w:sz w:val="28"/>
                <w:szCs w:val="28"/>
              </w:rPr>
              <w:t>использования  земель  и  категориям</w:t>
            </w:r>
            <w:r w:rsidR="00C64F9D">
              <w:rPr>
                <w:sz w:val="28"/>
                <w:szCs w:val="28"/>
              </w:rPr>
              <w:t xml:space="preserve"> </w:t>
            </w:r>
            <w:r w:rsidRPr="006002FD">
              <w:rPr>
                <w:sz w:val="28"/>
                <w:szCs w:val="28"/>
              </w:rPr>
              <w:t xml:space="preserve">арендаторов на территории </w:t>
            </w:r>
            <w:r w:rsidR="00B73323">
              <w:rPr>
                <w:sz w:val="28"/>
                <w:szCs w:val="28"/>
              </w:rPr>
              <w:br/>
            </w:r>
            <w:r w:rsidR="00C64F9D">
              <w:rPr>
                <w:sz w:val="28"/>
                <w:szCs w:val="28"/>
              </w:rPr>
              <w:t>Лехмин</w:t>
            </w:r>
            <w:r w:rsidR="003077EF">
              <w:rPr>
                <w:sz w:val="28"/>
                <w:szCs w:val="28"/>
              </w:rPr>
              <w:t>ского</w:t>
            </w:r>
            <w:r w:rsidR="00F76F84">
              <w:rPr>
                <w:sz w:val="28"/>
                <w:szCs w:val="28"/>
              </w:rPr>
              <w:t xml:space="preserve"> сельского </w:t>
            </w:r>
            <w:r w:rsidR="00B73323">
              <w:rPr>
                <w:sz w:val="28"/>
                <w:szCs w:val="28"/>
              </w:rPr>
              <w:t xml:space="preserve">поселения </w:t>
            </w:r>
            <w:r w:rsidRPr="006002FD">
              <w:rPr>
                <w:sz w:val="28"/>
                <w:szCs w:val="28"/>
              </w:rPr>
              <w:t>Холм-Жирковск</w:t>
            </w:r>
            <w:r w:rsidR="00B73323">
              <w:rPr>
                <w:sz w:val="28"/>
                <w:szCs w:val="28"/>
              </w:rPr>
              <w:t>ого</w:t>
            </w:r>
            <w:r w:rsidRPr="006002FD">
              <w:rPr>
                <w:sz w:val="28"/>
                <w:szCs w:val="28"/>
              </w:rPr>
              <w:t xml:space="preserve"> район</w:t>
            </w:r>
            <w:r w:rsidR="00B73323">
              <w:rPr>
                <w:sz w:val="28"/>
                <w:szCs w:val="28"/>
              </w:rPr>
              <w:t>а</w:t>
            </w:r>
            <w:r w:rsidRPr="006002FD">
              <w:rPr>
                <w:sz w:val="28"/>
                <w:szCs w:val="28"/>
              </w:rPr>
              <w:t xml:space="preserve"> Смоленско</w:t>
            </w:r>
            <w:r w:rsidR="00B73323">
              <w:rPr>
                <w:sz w:val="28"/>
                <w:szCs w:val="28"/>
              </w:rPr>
              <w:t xml:space="preserve">й   </w:t>
            </w:r>
            <w:r w:rsidRPr="006002FD">
              <w:rPr>
                <w:sz w:val="28"/>
                <w:szCs w:val="28"/>
              </w:rPr>
              <w:t>области</w:t>
            </w:r>
          </w:p>
          <w:p w:rsidR="000A2FB0" w:rsidRPr="006002FD" w:rsidRDefault="000A2FB0" w:rsidP="00C02E99">
            <w:pPr>
              <w:tabs>
                <w:tab w:val="left" w:pos="4678"/>
              </w:tabs>
              <w:autoSpaceDE w:val="0"/>
              <w:autoSpaceDN w:val="0"/>
              <w:adjustRightInd w:val="0"/>
              <w:ind w:right="176"/>
              <w:jc w:val="both"/>
              <w:rPr>
                <w:sz w:val="28"/>
                <w:szCs w:val="28"/>
              </w:rPr>
            </w:pPr>
          </w:p>
        </w:tc>
        <w:tc>
          <w:tcPr>
            <w:tcW w:w="4809" w:type="dxa"/>
          </w:tcPr>
          <w:p w:rsidR="000A2FB0" w:rsidRPr="006002FD" w:rsidRDefault="000A2FB0" w:rsidP="00877528">
            <w:pPr>
              <w:jc w:val="center"/>
              <w:rPr>
                <w:sz w:val="28"/>
                <w:szCs w:val="28"/>
              </w:rPr>
            </w:pPr>
          </w:p>
          <w:p w:rsidR="000A2FB0" w:rsidRPr="006002FD" w:rsidRDefault="000A2FB0" w:rsidP="00877528">
            <w:pPr>
              <w:jc w:val="center"/>
              <w:rPr>
                <w:sz w:val="28"/>
                <w:szCs w:val="28"/>
              </w:rPr>
            </w:pPr>
          </w:p>
          <w:p w:rsidR="000A2FB0" w:rsidRPr="006002FD" w:rsidRDefault="000A2FB0" w:rsidP="00877528">
            <w:pPr>
              <w:ind w:left="-1" w:firstLine="1"/>
              <w:jc w:val="both"/>
              <w:rPr>
                <w:sz w:val="28"/>
                <w:szCs w:val="28"/>
              </w:rPr>
            </w:pPr>
          </w:p>
        </w:tc>
      </w:tr>
    </w:tbl>
    <w:p w:rsidR="0023300A" w:rsidRDefault="0023300A" w:rsidP="0023300A">
      <w:pPr>
        <w:pStyle w:val="ConsPlusNormal"/>
        <w:ind w:firstLine="0"/>
        <w:jc w:val="both"/>
        <w:rPr>
          <w:rFonts w:ascii="Times New Roman" w:hAnsi="Times New Roman" w:cs="Times New Roman"/>
          <w:bCs/>
          <w:sz w:val="28"/>
          <w:szCs w:val="28"/>
        </w:rPr>
      </w:pPr>
    </w:p>
    <w:p w:rsidR="000A2FB0" w:rsidRPr="0023300A" w:rsidRDefault="0023300A" w:rsidP="0023300A">
      <w:pPr>
        <w:pStyle w:val="ConsPlusNormal"/>
        <w:ind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В соответствии с </w:t>
      </w:r>
      <w:r w:rsidR="000A2FB0" w:rsidRPr="0023300A">
        <w:rPr>
          <w:rFonts w:ascii="Times New Roman" w:hAnsi="Times New Roman" w:cs="Times New Roman"/>
          <w:bCs/>
          <w:sz w:val="28"/>
          <w:szCs w:val="28"/>
        </w:rPr>
        <w:t>Земельн</w:t>
      </w:r>
      <w:r w:rsidRPr="0023300A">
        <w:rPr>
          <w:rFonts w:ascii="Times New Roman" w:hAnsi="Times New Roman" w:cs="Times New Roman"/>
          <w:bCs/>
          <w:sz w:val="28"/>
          <w:szCs w:val="28"/>
        </w:rPr>
        <w:t>ым</w:t>
      </w:r>
      <w:r w:rsidR="000A2FB0" w:rsidRPr="0023300A">
        <w:rPr>
          <w:rFonts w:ascii="Times New Roman" w:hAnsi="Times New Roman" w:cs="Times New Roman"/>
          <w:bCs/>
          <w:sz w:val="28"/>
          <w:szCs w:val="28"/>
        </w:rPr>
        <w:t xml:space="preserve"> кодекс</w:t>
      </w:r>
      <w:r w:rsidRPr="0023300A">
        <w:rPr>
          <w:rFonts w:ascii="Times New Roman" w:hAnsi="Times New Roman" w:cs="Times New Roman"/>
          <w:bCs/>
          <w:sz w:val="28"/>
          <w:szCs w:val="28"/>
        </w:rPr>
        <w:t>ом Российской Федерации</w:t>
      </w:r>
      <w:r w:rsidR="000A2FB0" w:rsidRPr="0023300A">
        <w:rPr>
          <w:rFonts w:ascii="Times New Roman" w:hAnsi="Times New Roman" w:cs="Times New Roman"/>
          <w:bCs/>
          <w:sz w:val="28"/>
          <w:szCs w:val="28"/>
        </w:rPr>
        <w:t xml:space="preserve">,  постановлением Администрации Смоленской области от </w:t>
      </w:r>
      <w:r w:rsidRPr="0023300A">
        <w:rPr>
          <w:rFonts w:ascii="Times New Roman" w:hAnsi="Times New Roman" w:cs="Times New Roman"/>
          <w:sz w:val="28"/>
          <w:szCs w:val="28"/>
        </w:rPr>
        <w:t xml:space="preserve">27.01.2014 </w:t>
      </w:r>
      <w:r>
        <w:rPr>
          <w:rFonts w:ascii="Times New Roman" w:hAnsi="Times New Roman" w:cs="Times New Roman"/>
          <w:sz w:val="28"/>
          <w:szCs w:val="28"/>
        </w:rPr>
        <w:t>№</w:t>
      </w:r>
      <w:r w:rsidRPr="0023300A">
        <w:rPr>
          <w:rFonts w:ascii="Times New Roman" w:hAnsi="Times New Roman" w:cs="Times New Roman"/>
          <w:sz w:val="28"/>
          <w:szCs w:val="28"/>
        </w:rPr>
        <w:t xml:space="preserve"> 18</w:t>
      </w:r>
      <w:r w:rsidR="000A2FB0" w:rsidRPr="006002FD">
        <w:rPr>
          <w:bCs/>
          <w:sz w:val="28"/>
          <w:szCs w:val="28"/>
        </w:rPr>
        <w:t xml:space="preserve"> </w:t>
      </w:r>
      <w:r w:rsidR="000A2FB0" w:rsidRPr="0023300A">
        <w:rPr>
          <w:rFonts w:ascii="Times New Roman" w:hAnsi="Times New Roman" w:cs="Times New Roman"/>
          <w:bCs/>
          <w:sz w:val="28"/>
          <w:szCs w:val="28"/>
        </w:rPr>
        <w:t>«Об утверждении Положения о порядке определения размера арендной платы</w:t>
      </w:r>
      <w:r>
        <w:rPr>
          <w:rFonts w:ascii="Times New Roman" w:hAnsi="Times New Roman" w:cs="Times New Roman"/>
          <w:bCs/>
          <w:sz w:val="28"/>
          <w:szCs w:val="28"/>
        </w:rPr>
        <w:t xml:space="preserve"> за земельные участки, государственная собственность на которые не разграничена, предоставленные в аренду без торгов, на территории Смоленской области», </w:t>
      </w:r>
      <w:r w:rsidR="000A2FB0" w:rsidRPr="0023300A">
        <w:rPr>
          <w:rFonts w:ascii="Times New Roman" w:hAnsi="Times New Roman" w:cs="Times New Roman"/>
          <w:bCs/>
          <w:sz w:val="28"/>
          <w:szCs w:val="28"/>
        </w:rPr>
        <w:t>Устав</w:t>
      </w:r>
      <w:r>
        <w:rPr>
          <w:rFonts w:ascii="Times New Roman" w:hAnsi="Times New Roman" w:cs="Times New Roman"/>
          <w:bCs/>
          <w:sz w:val="28"/>
          <w:szCs w:val="28"/>
        </w:rPr>
        <w:t xml:space="preserve">ом </w:t>
      </w:r>
      <w:r w:rsidR="00C64F9D" w:rsidRPr="00C64F9D">
        <w:rPr>
          <w:rFonts w:ascii="Times New Roman" w:hAnsi="Times New Roman" w:cs="Times New Roman"/>
          <w:sz w:val="28"/>
          <w:szCs w:val="28"/>
        </w:rPr>
        <w:t>Лехминского</w:t>
      </w:r>
      <w:r w:rsidR="00F76F84" w:rsidRPr="00C64F9D">
        <w:rPr>
          <w:rFonts w:ascii="Times New Roman" w:hAnsi="Times New Roman" w:cs="Times New Roman"/>
          <w:bCs/>
          <w:sz w:val="28"/>
          <w:szCs w:val="28"/>
        </w:rPr>
        <w:t xml:space="preserve"> </w:t>
      </w:r>
      <w:r w:rsidR="00F76F84">
        <w:rPr>
          <w:rFonts w:ascii="Times New Roman" w:hAnsi="Times New Roman" w:cs="Times New Roman"/>
          <w:bCs/>
          <w:sz w:val="28"/>
          <w:szCs w:val="28"/>
        </w:rPr>
        <w:t xml:space="preserve">сельского </w:t>
      </w:r>
      <w:r>
        <w:rPr>
          <w:rFonts w:ascii="Times New Roman" w:hAnsi="Times New Roman" w:cs="Times New Roman"/>
          <w:bCs/>
          <w:sz w:val="28"/>
          <w:szCs w:val="28"/>
        </w:rPr>
        <w:t xml:space="preserve">поселения Холм-Жирковского района </w:t>
      </w:r>
      <w:r w:rsidR="000A2FB0" w:rsidRPr="0023300A">
        <w:rPr>
          <w:rFonts w:ascii="Times New Roman" w:hAnsi="Times New Roman" w:cs="Times New Roman"/>
          <w:bCs/>
          <w:sz w:val="28"/>
          <w:szCs w:val="28"/>
        </w:rPr>
        <w:t xml:space="preserve"> Смоленской области, </w:t>
      </w:r>
      <w:r>
        <w:rPr>
          <w:rFonts w:ascii="Times New Roman" w:hAnsi="Times New Roman" w:cs="Times New Roman"/>
          <w:bCs/>
          <w:sz w:val="28"/>
          <w:szCs w:val="28"/>
        </w:rPr>
        <w:t xml:space="preserve">Совет депутатов </w:t>
      </w:r>
      <w:r w:rsidR="00C64F9D" w:rsidRPr="00C64F9D">
        <w:rPr>
          <w:rFonts w:ascii="Times New Roman" w:hAnsi="Times New Roman" w:cs="Times New Roman"/>
          <w:sz w:val="28"/>
          <w:szCs w:val="28"/>
        </w:rPr>
        <w:t>Лехминского</w:t>
      </w:r>
      <w:r w:rsidR="00F76F84" w:rsidRPr="00C64F9D">
        <w:rPr>
          <w:rFonts w:ascii="Times New Roman" w:hAnsi="Times New Roman" w:cs="Times New Roman"/>
          <w:bCs/>
          <w:sz w:val="28"/>
          <w:szCs w:val="28"/>
        </w:rPr>
        <w:t xml:space="preserve"> </w:t>
      </w:r>
      <w:r w:rsidR="00F76F84">
        <w:rPr>
          <w:rFonts w:ascii="Times New Roman" w:hAnsi="Times New Roman" w:cs="Times New Roman"/>
          <w:bCs/>
          <w:sz w:val="28"/>
          <w:szCs w:val="28"/>
        </w:rPr>
        <w:t>сельского</w:t>
      </w:r>
      <w:r>
        <w:rPr>
          <w:rFonts w:ascii="Times New Roman" w:hAnsi="Times New Roman" w:cs="Times New Roman"/>
          <w:bCs/>
          <w:sz w:val="28"/>
          <w:szCs w:val="28"/>
        </w:rPr>
        <w:t xml:space="preserve"> поселения </w:t>
      </w:r>
      <w:r w:rsidR="000A2FB0" w:rsidRPr="0023300A">
        <w:rPr>
          <w:rFonts w:ascii="Times New Roman" w:hAnsi="Times New Roman" w:cs="Times New Roman"/>
          <w:bCs/>
          <w:sz w:val="28"/>
          <w:szCs w:val="28"/>
        </w:rPr>
        <w:t>Холм-Жирковск</w:t>
      </w:r>
      <w:r>
        <w:rPr>
          <w:rFonts w:ascii="Times New Roman" w:hAnsi="Times New Roman" w:cs="Times New Roman"/>
          <w:bCs/>
          <w:sz w:val="28"/>
          <w:szCs w:val="28"/>
        </w:rPr>
        <w:t>ого</w:t>
      </w:r>
      <w:r w:rsidR="000A2FB0" w:rsidRPr="0023300A">
        <w:rPr>
          <w:rFonts w:ascii="Times New Roman" w:hAnsi="Times New Roman" w:cs="Times New Roman"/>
          <w:bCs/>
          <w:sz w:val="28"/>
          <w:szCs w:val="28"/>
        </w:rPr>
        <w:t xml:space="preserve"> район</w:t>
      </w:r>
      <w:r>
        <w:rPr>
          <w:rFonts w:ascii="Times New Roman" w:hAnsi="Times New Roman" w:cs="Times New Roman"/>
          <w:bCs/>
          <w:sz w:val="28"/>
          <w:szCs w:val="28"/>
        </w:rPr>
        <w:t>а Смоленской области</w:t>
      </w:r>
    </w:p>
    <w:p w:rsidR="000A2FB0" w:rsidRPr="0023300A" w:rsidRDefault="000A2FB0" w:rsidP="000A2FB0">
      <w:pPr>
        <w:tabs>
          <w:tab w:val="left" w:pos="3060"/>
        </w:tabs>
        <w:jc w:val="both"/>
        <w:rPr>
          <w:bCs/>
          <w:sz w:val="28"/>
          <w:szCs w:val="28"/>
        </w:rPr>
      </w:pPr>
    </w:p>
    <w:p w:rsidR="000A2FB0" w:rsidRPr="006002FD" w:rsidRDefault="000A2FB0" w:rsidP="000A2FB0">
      <w:pPr>
        <w:tabs>
          <w:tab w:val="left" w:pos="3060"/>
        </w:tabs>
        <w:rPr>
          <w:bCs/>
          <w:sz w:val="28"/>
          <w:szCs w:val="28"/>
        </w:rPr>
      </w:pPr>
      <w:r w:rsidRPr="006002FD">
        <w:rPr>
          <w:bCs/>
          <w:sz w:val="28"/>
          <w:szCs w:val="28"/>
        </w:rPr>
        <w:t xml:space="preserve">          </w:t>
      </w:r>
      <w:proofErr w:type="gramStart"/>
      <w:r w:rsidRPr="006002FD">
        <w:rPr>
          <w:bCs/>
          <w:sz w:val="28"/>
          <w:szCs w:val="28"/>
        </w:rPr>
        <w:t>Р</w:t>
      </w:r>
      <w:proofErr w:type="gramEnd"/>
      <w:r w:rsidRPr="006002FD">
        <w:rPr>
          <w:bCs/>
          <w:sz w:val="28"/>
          <w:szCs w:val="28"/>
        </w:rPr>
        <w:t xml:space="preserve"> Е Ш И Л :</w:t>
      </w:r>
    </w:p>
    <w:p w:rsidR="000A2FB0" w:rsidRPr="006002FD" w:rsidRDefault="000A2FB0" w:rsidP="000A2FB0">
      <w:pPr>
        <w:tabs>
          <w:tab w:val="left" w:pos="3060"/>
        </w:tabs>
        <w:rPr>
          <w:bCs/>
          <w:sz w:val="28"/>
          <w:szCs w:val="28"/>
        </w:rPr>
      </w:pPr>
    </w:p>
    <w:p w:rsidR="000A2FB0" w:rsidRPr="0023300A" w:rsidRDefault="000A2FB0" w:rsidP="0023300A">
      <w:pPr>
        <w:jc w:val="both"/>
        <w:rPr>
          <w:sz w:val="28"/>
          <w:szCs w:val="28"/>
        </w:rPr>
      </w:pPr>
      <w:r w:rsidRPr="006002FD">
        <w:rPr>
          <w:bCs/>
          <w:sz w:val="28"/>
          <w:szCs w:val="28"/>
        </w:rPr>
        <w:t xml:space="preserve">         1. Установить на территории </w:t>
      </w:r>
      <w:r w:rsidR="00C64F9D" w:rsidRPr="00C64F9D">
        <w:rPr>
          <w:sz w:val="28"/>
          <w:szCs w:val="28"/>
        </w:rPr>
        <w:t>Лехминского</w:t>
      </w:r>
      <w:r w:rsidR="00F76F84">
        <w:rPr>
          <w:sz w:val="28"/>
          <w:szCs w:val="28"/>
        </w:rPr>
        <w:t xml:space="preserve"> сельского </w:t>
      </w:r>
      <w:r w:rsidR="0023300A">
        <w:rPr>
          <w:sz w:val="28"/>
          <w:szCs w:val="28"/>
        </w:rPr>
        <w:t xml:space="preserve">поселения </w:t>
      </w:r>
      <w:r w:rsidR="0023300A" w:rsidRPr="006002FD">
        <w:rPr>
          <w:sz w:val="28"/>
          <w:szCs w:val="28"/>
        </w:rPr>
        <w:t>Холм-Жирковск</w:t>
      </w:r>
      <w:r w:rsidR="0023300A">
        <w:rPr>
          <w:sz w:val="28"/>
          <w:szCs w:val="28"/>
        </w:rPr>
        <w:t>ого</w:t>
      </w:r>
      <w:r w:rsidR="0023300A" w:rsidRPr="006002FD">
        <w:rPr>
          <w:sz w:val="28"/>
          <w:szCs w:val="28"/>
        </w:rPr>
        <w:t xml:space="preserve"> район</w:t>
      </w:r>
      <w:r w:rsidR="0023300A">
        <w:rPr>
          <w:sz w:val="28"/>
          <w:szCs w:val="28"/>
        </w:rPr>
        <w:t>а</w:t>
      </w:r>
      <w:r w:rsidR="0023300A" w:rsidRPr="006002FD">
        <w:rPr>
          <w:sz w:val="28"/>
          <w:szCs w:val="28"/>
        </w:rPr>
        <w:t xml:space="preserve"> Смоленско</w:t>
      </w:r>
      <w:r w:rsidR="0023300A">
        <w:rPr>
          <w:sz w:val="28"/>
          <w:szCs w:val="28"/>
        </w:rPr>
        <w:t xml:space="preserve">й   </w:t>
      </w:r>
      <w:r w:rsidR="0023300A" w:rsidRPr="006002FD">
        <w:rPr>
          <w:sz w:val="28"/>
          <w:szCs w:val="28"/>
        </w:rPr>
        <w:t>области</w:t>
      </w:r>
      <w:r w:rsidR="0023300A">
        <w:rPr>
          <w:sz w:val="28"/>
          <w:szCs w:val="28"/>
        </w:rPr>
        <w:t xml:space="preserve"> </w:t>
      </w:r>
      <w:r w:rsidRPr="006002FD">
        <w:rPr>
          <w:bCs/>
          <w:sz w:val="28"/>
          <w:szCs w:val="28"/>
        </w:rPr>
        <w:t xml:space="preserve"> размеры ставок арендной платы за земельные участки, государственная собственность на которые не разграничена, по видам разрешенного использования земель и категориям арендаторов  </w:t>
      </w:r>
      <w:r w:rsidRPr="006002FD">
        <w:rPr>
          <w:sz w:val="28"/>
          <w:szCs w:val="28"/>
        </w:rPr>
        <w:t>(</w:t>
      </w:r>
      <w:proofErr w:type="gramStart"/>
      <w:r w:rsidRPr="006002FD">
        <w:rPr>
          <w:sz w:val="28"/>
          <w:szCs w:val="28"/>
        </w:rPr>
        <w:t>в</w:t>
      </w:r>
      <w:proofErr w:type="gramEnd"/>
      <w:r w:rsidRPr="006002FD">
        <w:rPr>
          <w:sz w:val="28"/>
          <w:szCs w:val="28"/>
        </w:rPr>
        <w:t xml:space="preserve"> % от кадастровой стоимости)</w:t>
      </w:r>
      <w:r w:rsidRPr="006002FD">
        <w:rPr>
          <w:bCs/>
          <w:sz w:val="28"/>
          <w:szCs w:val="28"/>
        </w:rPr>
        <w:t xml:space="preserve">  согласно приложению.</w:t>
      </w:r>
    </w:p>
    <w:p w:rsidR="000A2FB0" w:rsidRDefault="0023300A" w:rsidP="000A2FB0">
      <w:pPr>
        <w:tabs>
          <w:tab w:val="left" w:pos="3060"/>
        </w:tabs>
        <w:ind w:firstLine="709"/>
        <w:jc w:val="both"/>
        <w:rPr>
          <w:bCs/>
          <w:sz w:val="28"/>
          <w:szCs w:val="28"/>
        </w:rPr>
      </w:pPr>
      <w:r>
        <w:rPr>
          <w:bCs/>
          <w:sz w:val="28"/>
          <w:szCs w:val="28"/>
        </w:rPr>
        <w:t>2</w:t>
      </w:r>
      <w:r w:rsidR="000A2FB0" w:rsidRPr="006002FD">
        <w:rPr>
          <w:bCs/>
          <w:sz w:val="28"/>
          <w:szCs w:val="28"/>
        </w:rPr>
        <w:t xml:space="preserve">. Настоящее решение подлежит официальному </w:t>
      </w:r>
      <w:r>
        <w:rPr>
          <w:bCs/>
          <w:sz w:val="28"/>
          <w:szCs w:val="28"/>
        </w:rPr>
        <w:t>обнародованию</w:t>
      </w:r>
      <w:r w:rsidR="000A2FB0" w:rsidRPr="006002FD">
        <w:rPr>
          <w:bCs/>
          <w:sz w:val="28"/>
          <w:szCs w:val="28"/>
        </w:rPr>
        <w:t xml:space="preserve"> и вступает в силу</w:t>
      </w:r>
      <w:r w:rsidR="00CD7DE0">
        <w:rPr>
          <w:bCs/>
          <w:sz w:val="28"/>
          <w:szCs w:val="28"/>
        </w:rPr>
        <w:t xml:space="preserve"> </w:t>
      </w:r>
      <w:r w:rsidR="000A2FB0" w:rsidRPr="00CD7DE0">
        <w:rPr>
          <w:bCs/>
          <w:sz w:val="28"/>
          <w:szCs w:val="28"/>
        </w:rPr>
        <w:t>с 01.01.20</w:t>
      </w:r>
      <w:r w:rsidR="00CD7DE0" w:rsidRPr="00CD7DE0">
        <w:rPr>
          <w:bCs/>
          <w:sz w:val="28"/>
          <w:szCs w:val="28"/>
        </w:rPr>
        <w:t>22</w:t>
      </w:r>
      <w:r w:rsidR="000A2FB0" w:rsidRPr="00CD7DE0">
        <w:rPr>
          <w:bCs/>
          <w:sz w:val="28"/>
          <w:szCs w:val="28"/>
        </w:rPr>
        <w:t xml:space="preserve"> года.</w:t>
      </w:r>
    </w:p>
    <w:p w:rsidR="000A2FB0" w:rsidRDefault="000A2FB0" w:rsidP="000A2FB0">
      <w:pPr>
        <w:tabs>
          <w:tab w:val="left" w:pos="3060"/>
        </w:tabs>
        <w:ind w:firstLine="709"/>
        <w:jc w:val="both"/>
        <w:rPr>
          <w:bCs/>
          <w:sz w:val="28"/>
          <w:szCs w:val="28"/>
        </w:rPr>
      </w:pPr>
    </w:p>
    <w:p w:rsidR="00C64F9D" w:rsidRDefault="00C64F9D" w:rsidP="000A2FB0">
      <w:pPr>
        <w:tabs>
          <w:tab w:val="left" w:pos="3060"/>
        </w:tabs>
        <w:ind w:firstLine="709"/>
        <w:jc w:val="both"/>
        <w:rPr>
          <w:bCs/>
          <w:sz w:val="28"/>
          <w:szCs w:val="28"/>
        </w:rPr>
      </w:pPr>
    </w:p>
    <w:p w:rsidR="00C64F9D" w:rsidRPr="006002FD" w:rsidRDefault="00C64F9D" w:rsidP="000A2FB0">
      <w:pPr>
        <w:tabs>
          <w:tab w:val="left" w:pos="3060"/>
        </w:tabs>
        <w:ind w:firstLine="709"/>
        <w:jc w:val="both"/>
        <w:rPr>
          <w:bCs/>
          <w:sz w:val="28"/>
          <w:szCs w:val="28"/>
        </w:rPr>
      </w:pPr>
    </w:p>
    <w:p w:rsidR="000A2FB0" w:rsidRPr="006002FD" w:rsidRDefault="000A2FB0" w:rsidP="000A2FB0">
      <w:pPr>
        <w:tabs>
          <w:tab w:val="left" w:pos="7580"/>
        </w:tabs>
        <w:rPr>
          <w:sz w:val="28"/>
          <w:szCs w:val="28"/>
        </w:rPr>
      </w:pPr>
      <w:r w:rsidRPr="006002FD">
        <w:rPr>
          <w:sz w:val="28"/>
          <w:szCs w:val="28"/>
        </w:rPr>
        <w:t>Глава муниципального образования</w:t>
      </w:r>
    </w:p>
    <w:p w:rsidR="000A2FB0" w:rsidRDefault="00C64F9D" w:rsidP="000A2FB0">
      <w:pPr>
        <w:tabs>
          <w:tab w:val="left" w:pos="7580"/>
        </w:tabs>
        <w:rPr>
          <w:sz w:val="28"/>
          <w:szCs w:val="28"/>
        </w:rPr>
      </w:pPr>
      <w:r w:rsidRPr="00C64F9D">
        <w:rPr>
          <w:sz w:val="28"/>
          <w:szCs w:val="28"/>
        </w:rPr>
        <w:t>Лехминского</w:t>
      </w:r>
      <w:r w:rsidR="00F76F84">
        <w:rPr>
          <w:sz w:val="28"/>
          <w:szCs w:val="28"/>
        </w:rPr>
        <w:t xml:space="preserve"> сельского </w:t>
      </w:r>
      <w:r w:rsidR="0023300A">
        <w:rPr>
          <w:sz w:val="28"/>
          <w:szCs w:val="28"/>
        </w:rPr>
        <w:t xml:space="preserve">поселения </w:t>
      </w:r>
    </w:p>
    <w:p w:rsidR="0023300A" w:rsidRPr="006002FD" w:rsidRDefault="0023300A" w:rsidP="000A2FB0">
      <w:pPr>
        <w:tabs>
          <w:tab w:val="left" w:pos="7580"/>
        </w:tabs>
        <w:rPr>
          <w:sz w:val="28"/>
          <w:szCs w:val="28"/>
        </w:rPr>
      </w:pPr>
      <w:r>
        <w:rPr>
          <w:sz w:val="28"/>
          <w:szCs w:val="28"/>
        </w:rPr>
        <w:t xml:space="preserve">Холм-Жирковского района </w:t>
      </w:r>
    </w:p>
    <w:p w:rsidR="00716CEB" w:rsidRDefault="000A2FB0" w:rsidP="00AB4CBB">
      <w:pPr>
        <w:tabs>
          <w:tab w:val="left" w:pos="7580"/>
        </w:tabs>
        <w:rPr>
          <w:b/>
          <w:sz w:val="28"/>
          <w:szCs w:val="28"/>
        </w:rPr>
      </w:pPr>
      <w:r w:rsidRPr="006002FD">
        <w:rPr>
          <w:sz w:val="28"/>
          <w:szCs w:val="28"/>
        </w:rPr>
        <w:t xml:space="preserve">Смоленской области                                     </w:t>
      </w:r>
      <w:r w:rsidR="0023300A">
        <w:rPr>
          <w:sz w:val="28"/>
          <w:szCs w:val="28"/>
        </w:rPr>
        <w:t xml:space="preserve">                           </w:t>
      </w:r>
      <w:r w:rsidRPr="006002FD">
        <w:rPr>
          <w:sz w:val="28"/>
          <w:szCs w:val="28"/>
        </w:rPr>
        <w:t xml:space="preserve">   </w:t>
      </w:r>
      <w:r w:rsidR="00C64F9D">
        <w:rPr>
          <w:sz w:val="28"/>
          <w:szCs w:val="28"/>
        </w:rPr>
        <w:t xml:space="preserve">      </w:t>
      </w:r>
      <w:r w:rsidRPr="006002FD">
        <w:rPr>
          <w:sz w:val="28"/>
          <w:szCs w:val="28"/>
        </w:rPr>
        <w:t xml:space="preserve"> </w:t>
      </w:r>
      <w:r w:rsidR="00C64F9D">
        <w:rPr>
          <w:sz w:val="28"/>
          <w:szCs w:val="28"/>
        </w:rPr>
        <w:t>Н.В. Борисова</w:t>
      </w:r>
    </w:p>
    <w:p w:rsidR="00716CEB" w:rsidRDefault="00716CEB" w:rsidP="00702A5D">
      <w:pPr>
        <w:pStyle w:val="ConsPlusNormal"/>
        <w:widowControl/>
        <w:ind w:firstLine="0"/>
        <w:jc w:val="both"/>
        <w:rPr>
          <w:rFonts w:ascii="Times New Roman" w:hAnsi="Times New Roman" w:cs="Times New Roman"/>
          <w:b/>
          <w:sz w:val="28"/>
          <w:szCs w:val="28"/>
        </w:rPr>
        <w:sectPr w:rsidR="00716CEB" w:rsidSect="00AB4CBB">
          <w:headerReference w:type="even" r:id="rId8"/>
          <w:footerReference w:type="even" r:id="rId9"/>
          <w:footerReference w:type="default" r:id="rId10"/>
          <w:pgSz w:w="11906" w:h="16838"/>
          <w:pgMar w:top="851" w:right="567" w:bottom="851" w:left="1560" w:header="720" w:footer="720" w:gutter="0"/>
          <w:cols w:space="720"/>
          <w:titlePg/>
        </w:sectPr>
      </w:pPr>
    </w:p>
    <w:p w:rsidR="00716CEB" w:rsidRDefault="00716CEB" w:rsidP="00716CEB">
      <w:pPr>
        <w:jc w:val="right"/>
        <w:rPr>
          <w:sz w:val="28"/>
          <w:szCs w:val="28"/>
        </w:rPr>
      </w:pPr>
      <w:r>
        <w:rPr>
          <w:b/>
          <w:sz w:val="28"/>
          <w:szCs w:val="28"/>
        </w:rPr>
        <w:lastRenderedPageBreak/>
        <w:t xml:space="preserve">                                                                    </w:t>
      </w:r>
      <w:r>
        <w:rPr>
          <w:sz w:val="28"/>
          <w:szCs w:val="28"/>
        </w:rPr>
        <w:t xml:space="preserve">Приложение </w:t>
      </w:r>
    </w:p>
    <w:p w:rsidR="0023300A" w:rsidRDefault="00716CEB" w:rsidP="00716CEB">
      <w:pPr>
        <w:jc w:val="right"/>
        <w:rPr>
          <w:sz w:val="28"/>
          <w:szCs w:val="28"/>
        </w:rPr>
      </w:pPr>
      <w:r>
        <w:rPr>
          <w:sz w:val="28"/>
          <w:szCs w:val="28"/>
        </w:rPr>
        <w:t>к решению</w:t>
      </w:r>
      <w:r w:rsidR="0023300A">
        <w:rPr>
          <w:sz w:val="28"/>
          <w:szCs w:val="28"/>
        </w:rPr>
        <w:t xml:space="preserve"> </w:t>
      </w:r>
      <w:r>
        <w:rPr>
          <w:sz w:val="28"/>
          <w:szCs w:val="28"/>
        </w:rPr>
        <w:t xml:space="preserve"> </w:t>
      </w:r>
      <w:r w:rsidR="0023300A">
        <w:rPr>
          <w:sz w:val="28"/>
          <w:szCs w:val="28"/>
        </w:rPr>
        <w:t>С</w:t>
      </w:r>
      <w:r>
        <w:rPr>
          <w:sz w:val="28"/>
          <w:szCs w:val="28"/>
        </w:rPr>
        <w:t>овета депутатов</w:t>
      </w:r>
    </w:p>
    <w:p w:rsidR="0023300A" w:rsidRDefault="00C64F9D" w:rsidP="00716CEB">
      <w:pPr>
        <w:jc w:val="right"/>
        <w:rPr>
          <w:sz w:val="28"/>
          <w:szCs w:val="28"/>
        </w:rPr>
      </w:pPr>
      <w:r w:rsidRPr="00C64F9D">
        <w:rPr>
          <w:sz w:val="28"/>
          <w:szCs w:val="28"/>
        </w:rPr>
        <w:t>Лехминского</w:t>
      </w:r>
      <w:r w:rsidR="00F76F84">
        <w:rPr>
          <w:sz w:val="28"/>
          <w:szCs w:val="28"/>
        </w:rPr>
        <w:t xml:space="preserve"> сельского</w:t>
      </w:r>
      <w:r w:rsidR="0023300A">
        <w:rPr>
          <w:sz w:val="28"/>
          <w:szCs w:val="28"/>
        </w:rPr>
        <w:t xml:space="preserve"> поселения</w:t>
      </w:r>
    </w:p>
    <w:p w:rsidR="0023300A" w:rsidRDefault="0023300A" w:rsidP="00716CEB">
      <w:pPr>
        <w:jc w:val="right"/>
        <w:rPr>
          <w:sz w:val="28"/>
          <w:szCs w:val="28"/>
        </w:rPr>
      </w:pPr>
      <w:r>
        <w:rPr>
          <w:sz w:val="28"/>
          <w:szCs w:val="28"/>
        </w:rPr>
        <w:t xml:space="preserve">Холм-Жирковского района </w:t>
      </w:r>
    </w:p>
    <w:p w:rsidR="00716CEB" w:rsidRDefault="0023300A" w:rsidP="00716CEB">
      <w:pPr>
        <w:jc w:val="right"/>
        <w:rPr>
          <w:sz w:val="28"/>
          <w:szCs w:val="28"/>
        </w:rPr>
      </w:pPr>
      <w:r>
        <w:rPr>
          <w:sz w:val="28"/>
          <w:szCs w:val="28"/>
        </w:rPr>
        <w:t>Смоленской области</w:t>
      </w:r>
      <w:r w:rsidR="00716CEB" w:rsidRPr="00F71424">
        <w:rPr>
          <w:sz w:val="28"/>
          <w:szCs w:val="28"/>
        </w:rPr>
        <w:t xml:space="preserve"> </w:t>
      </w:r>
    </w:p>
    <w:p w:rsidR="00716CEB" w:rsidRDefault="00716CEB" w:rsidP="00716CEB">
      <w:pPr>
        <w:jc w:val="right"/>
        <w:rPr>
          <w:sz w:val="28"/>
          <w:szCs w:val="28"/>
        </w:rPr>
      </w:pPr>
      <w:r>
        <w:rPr>
          <w:sz w:val="28"/>
          <w:szCs w:val="28"/>
        </w:rPr>
        <w:t>от</w:t>
      </w:r>
      <w:r w:rsidR="0023300A">
        <w:rPr>
          <w:sz w:val="28"/>
          <w:szCs w:val="28"/>
        </w:rPr>
        <w:t xml:space="preserve"> </w:t>
      </w:r>
      <w:r w:rsidR="006C3905">
        <w:rPr>
          <w:sz w:val="28"/>
          <w:szCs w:val="28"/>
        </w:rPr>
        <w:t>19</w:t>
      </w:r>
      <w:r w:rsidR="003943F6" w:rsidRPr="007E007A">
        <w:rPr>
          <w:sz w:val="28"/>
          <w:szCs w:val="28"/>
        </w:rPr>
        <w:t>.</w:t>
      </w:r>
      <w:r w:rsidR="007E007A" w:rsidRPr="007E007A">
        <w:rPr>
          <w:sz w:val="28"/>
          <w:szCs w:val="28"/>
        </w:rPr>
        <w:t>05.2022</w:t>
      </w:r>
      <w:r w:rsidR="006A1880" w:rsidRPr="007E007A">
        <w:rPr>
          <w:sz w:val="28"/>
          <w:szCs w:val="28"/>
        </w:rPr>
        <w:t xml:space="preserve"> </w:t>
      </w:r>
      <w:r w:rsidR="003943F6" w:rsidRPr="007E007A">
        <w:rPr>
          <w:sz w:val="28"/>
          <w:szCs w:val="28"/>
        </w:rPr>
        <w:t>№</w:t>
      </w:r>
      <w:r w:rsidR="007E007A" w:rsidRPr="007E007A">
        <w:rPr>
          <w:sz w:val="28"/>
          <w:szCs w:val="28"/>
        </w:rPr>
        <w:t>14</w:t>
      </w:r>
    </w:p>
    <w:p w:rsidR="00716CEB" w:rsidRPr="00ED3F51" w:rsidRDefault="00716CEB" w:rsidP="00801FA9">
      <w:pPr>
        <w:jc w:val="right"/>
        <w:rPr>
          <w:sz w:val="28"/>
          <w:szCs w:val="28"/>
        </w:rPr>
      </w:pPr>
      <w:r>
        <w:rPr>
          <w:sz w:val="28"/>
          <w:szCs w:val="28"/>
        </w:rPr>
        <w:t xml:space="preserve">                                                                                                                                                                                                                                                                                                                                                            </w:t>
      </w:r>
      <w:r w:rsidRPr="00ED3F51">
        <w:rPr>
          <w:sz w:val="28"/>
          <w:szCs w:val="28"/>
        </w:rPr>
        <w:t xml:space="preserve">                                                                        </w:t>
      </w:r>
      <w:r>
        <w:rPr>
          <w:sz w:val="28"/>
          <w:szCs w:val="28"/>
        </w:rPr>
        <w:t xml:space="preserve">                                                                                                 </w:t>
      </w:r>
    </w:p>
    <w:p w:rsidR="00716CEB" w:rsidRDefault="00716CEB" w:rsidP="00716CEB">
      <w:pPr>
        <w:jc w:val="center"/>
        <w:rPr>
          <w:b/>
          <w:sz w:val="28"/>
          <w:szCs w:val="28"/>
        </w:rPr>
      </w:pPr>
      <w:r>
        <w:rPr>
          <w:b/>
          <w:sz w:val="28"/>
          <w:szCs w:val="28"/>
        </w:rPr>
        <w:t>Размеры  ставок</w:t>
      </w:r>
    </w:p>
    <w:p w:rsidR="00716CEB" w:rsidRDefault="00716CEB" w:rsidP="00716CEB">
      <w:pPr>
        <w:jc w:val="center"/>
        <w:rPr>
          <w:sz w:val="28"/>
          <w:szCs w:val="28"/>
        </w:rPr>
      </w:pPr>
      <w:r>
        <w:rPr>
          <w:sz w:val="28"/>
          <w:szCs w:val="28"/>
        </w:rPr>
        <w:t xml:space="preserve">арендной платы за земельные участки, государственная собственность на которые не разграничена, </w:t>
      </w:r>
    </w:p>
    <w:p w:rsidR="00716CEB" w:rsidRDefault="00716CEB" w:rsidP="00716CEB">
      <w:pPr>
        <w:jc w:val="center"/>
        <w:rPr>
          <w:sz w:val="28"/>
          <w:szCs w:val="28"/>
        </w:rPr>
      </w:pPr>
      <w:r>
        <w:rPr>
          <w:sz w:val="28"/>
          <w:szCs w:val="28"/>
        </w:rPr>
        <w:t>по видам разрешенного использования земель и категориям арендаторов (% от кадастровой стоимости)</w:t>
      </w:r>
    </w:p>
    <w:p w:rsidR="00716CEB" w:rsidRDefault="00716CEB" w:rsidP="00801FA9">
      <w:pPr>
        <w:jc w:val="center"/>
        <w:rPr>
          <w:sz w:val="28"/>
          <w:szCs w:val="28"/>
        </w:rPr>
      </w:pPr>
      <w:r>
        <w:rPr>
          <w:sz w:val="28"/>
          <w:szCs w:val="28"/>
        </w:rPr>
        <w:t xml:space="preserve"> на территории </w:t>
      </w:r>
      <w:r w:rsidR="00C64F9D" w:rsidRPr="00C64F9D">
        <w:rPr>
          <w:sz w:val="28"/>
          <w:szCs w:val="28"/>
        </w:rPr>
        <w:t>Лехминского</w:t>
      </w:r>
      <w:r w:rsidR="00C64F9D">
        <w:rPr>
          <w:sz w:val="28"/>
          <w:szCs w:val="28"/>
        </w:rPr>
        <w:t xml:space="preserve"> сельского</w:t>
      </w:r>
      <w:r w:rsidR="00F76F84">
        <w:rPr>
          <w:sz w:val="28"/>
          <w:szCs w:val="28"/>
        </w:rPr>
        <w:t xml:space="preserve"> </w:t>
      </w:r>
      <w:r w:rsidR="00F25764">
        <w:rPr>
          <w:sz w:val="28"/>
          <w:szCs w:val="28"/>
        </w:rPr>
        <w:t xml:space="preserve"> поселения </w:t>
      </w:r>
      <w:r w:rsidR="00F25764" w:rsidRPr="006002FD">
        <w:rPr>
          <w:sz w:val="28"/>
          <w:szCs w:val="28"/>
        </w:rPr>
        <w:t>Холм-Жирковск</w:t>
      </w:r>
      <w:r w:rsidR="00F25764">
        <w:rPr>
          <w:sz w:val="28"/>
          <w:szCs w:val="28"/>
        </w:rPr>
        <w:t>ого</w:t>
      </w:r>
      <w:r w:rsidR="00F25764" w:rsidRPr="006002FD">
        <w:rPr>
          <w:sz w:val="28"/>
          <w:szCs w:val="28"/>
        </w:rPr>
        <w:t xml:space="preserve"> район</w:t>
      </w:r>
      <w:r w:rsidR="00F25764">
        <w:rPr>
          <w:sz w:val="28"/>
          <w:szCs w:val="28"/>
        </w:rPr>
        <w:t>а</w:t>
      </w:r>
      <w:r w:rsidR="00F25764" w:rsidRPr="006002FD">
        <w:rPr>
          <w:sz w:val="28"/>
          <w:szCs w:val="28"/>
        </w:rPr>
        <w:t xml:space="preserve"> Смоленско</w:t>
      </w:r>
      <w:r w:rsidR="00F25764">
        <w:rPr>
          <w:sz w:val="28"/>
          <w:szCs w:val="28"/>
        </w:rPr>
        <w:t xml:space="preserve">й </w:t>
      </w:r>
      <w:r w:rsidR="00F25764" w:rsidRPr="006002FD">
        <w:rPr>
          <w:sz w:val="28"/>
          <w:szCs w:val="28"/>
        </w:rPr>
        <w:t>области</w:t>
      </w:r>
      <w:r w:rsidR="00F25764">
        <w:rPr>
          <w:sz w:val="28"/>
          <w:szCs w:val="28"/>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904"/>
        <w:gridCol w:w="2977"/>
      </w:tblGrid>
      <w:tr w:rsidR="00F25764" w:rsidRPr="00B52588" w:rsidTr="00B52588">
        <w:trPr>
          <w:trHeight w:val="667"/>
        </w:trPr>
        <w:tc>
          <w:tcPr>
            <w:tcW w:w="828" w:type="dxa"/>
            <w:tcBorders>
              <w:top w:val="single" w:sz="4" w:space="0" w:color="auto"/>
              <w:left w:val="single" w:sz="4" w:space="0" w:color="auto"/>
              <w:bottom w:val="single" w:sz="4" w:space="0" w:color="auto"/>
              <w:right w:val="single" w:sz="4" w:space="0" w:color="auto"/>
            </w:tcBorders>
            <w:shd w:val="clear" w:color="auto" w:fill="auto"/>
          </w:tcPr>
          <w:p w:rsidR="00F25764" w:rsidRPr="00B52588" w:rsidRDefault="00F25764" w:rsidP="00B52588">
            <w:pPr>
              <w:jc w:val="center"/>
              <w:rPr>
                <w:sz w:val="24"/>
                <w:szCs w:val="24"/>
              </w:rPr>
            </w:pPr>
            <w:r w:rsidRPr="00B52588">
              <w:rPr>
                <w:sz w:val="24"/>
                <w:szCs w:val="24"/>
              </w:rPr>
              <w:t>№</w:t>
            </w:r>
          </w:p>
          <w:p w:rsidR="00F25764" w:rsidRPr="00B52588" w:rsidRDefault="00F25764" w:rsidP="00B52588">
            <w:pPr>
              <w:jc w:val="center"/>
              <w:rPr>
                <w:sz w:val="24"/>
                <w:szCs w:val="24"/>
              </w:rPr>
            </w:pPr>
            <w:proofErr w:type="spellStart"/>
            <w:proofErr w:type="gramStart"/>
            <w:r w:rsidRPr="00B52588">
              <w:rPr>
                <w:sz w:val="24"/>
                <w:szCs w:val="24"/>
              </w:rPr>
              <w:t>п</w:t>
            </w:r>
            <w:proofErr w:type="spellEnd"/>
            <w:proofErr w:type="gramEnd"/>
            <w:r w:rsidRPr="00B52588">
              <w:rPr>
                <w:sz w:val="24"/>
                <w:szCs w:val="24"/>
              </w:rPr>
              <w:t>/</w:t>
            </w:r>
            <w:proofErr w:type="spellStart"/>
            <w:r w:rsidRPr="00B52588">
              <w:rPr>
                <w:sz w:val="24"/>
                <w:szCs w:val="24"/>
              </w:rPr>
              <w:t>п</w:t>
            </w:r>
            <w:proofErr w:type="spellEnd"/>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F25764" w:rsidRPr="00B52588" w:rsidRDefault="00F25764" w:rsidP="005809F5">
            <w:pPr>
              <w:rPr>
                <w:sz w:val="24"/>
                <w:szCs w:val="24"/>
              </w:rPr>
            </w:pPr>
            <w:r w:rsidRPr="00B52588">
              <w:rPr>
                <w:sz w:val="24"/>
                <w:szCs w:val="24"/>
              </w:rPr>
              <w:t>Вид  деятельности</w:t>
            </w:r>
          </w:p>
        </w:tc>
        <w:tc>
          <w:tcPr>
            <w:tcW w:w="2977" w:type="dxa"/>
            <w:tcBorders>
              <w:top w:val="single" w:sz="4" w:space="0" w:color="auto"/>
              <w:left w:val="single" w:sz="4" w:space="0" w:color="auto"/>
              <w:right w:val="single" w:sz="4" w:space="0" w:color="auto"/>
            </w:tcBorders>
            <w:shd w:val="clear" w:color="auto" w:fill="auto"/>
          </w:tcPr>
          <w:p w:rsidR="00F25764" w:rsidRPr="00B52588" w:rsidRDefault="00F25764" w:rsidP="00B52588">
            <w:pPr>
              <w:jc w:val="center"/>
              <w:rPr>
                <w:sz w:val="24"/>
                <w:szCs w:val="24"/>
              </w:rPr>
            </w:pPr>
            <w:r w:rsidRPr="00B52588">
              <w:rPr>
                <w:sz w:val="24"/>
                <w:szCs w:val="24"/>
              </w:rPr>
              <w:t>% от  кадастровой стоимости</w:t>
            </w:r>
          </w:p>
        </w:tc>
      </w:tr>
      <w:tr w:rsidR="0023300A" w:rsidRPr="00B52588" w:rsidTr="00B52588">
        <w:trPr>
          <w:trHeight w:val="293"/>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ведения личного подсобного хозяйства, садоводства и огородничества.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r w:rsidRPr="00B52588">
              <w:rPr>
                <w:sz w:val="24"/>
                <w:szCs w:val="24"/>
              </w:rPr>
              <w:t>0,5</w:t>
            </w:r>
          </w:p>
        </w:tc>
      </w:tr>
      <w:tr w:rsidR="0023300A" w:rsidRPr="00B52588" w:rsidTr="00B52588">
        <w:trPr>
          <w:trHeight w:val="597"/>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proofErr w:type="gramStart"/>
            <w:r w:rsidRPr="00B52588">
              <w:rPr>
                <w:sz w:val="24"/>
                <w:szCs w:val="24"/>
              </w:rPr>
              <w:t>Земельные участки, отнесенные в составе зон сельскохозяйственного использования в землях городского и сельских поселений и предоставленные для сельскохозяйственного производства.</w:t>
            </w:r>
            <w:proofErr w:type="gramEnd"/>
            <w:r w:rsidRPr="00B52588">
              <w:rPr>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r w:rsidRPr="00B52588">
              <w:rPr>
                <w:sz w:val="24"/>
                <w:szCs w:val="24"/>
              </w:rPr>
              <w:t>0,5</w:t>
            </w:r>
          </w:p>
        </w:tc>
      </w:tr>
      <w:tr w:rsidR="0023300A" w:rsidRPr="00B52588" w:rsidTr="00B52588">
        <w:trPr>
          <w:trHeight w:val="613"/>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3.</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индивидуального жилищного строительства.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r w:rsidRPr="00B52588">
              <w:rPr>
                <w:sz w:val="24"/>
                <w:szCs w:val="24"/>
              </w:rPr>
              <w:t>1,0</w:t>
            </w:r>
          </w:p>
        </w:tc>
      </w:tr>
      <w:tr w:rsidR="0023300A" w:rsidRPr="00B52588" w:rsidTr="00B52588">
        <w:trPr>
          <w:trHeight w:val="784"/>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4.</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искусства  и  религии</w:t>
            </w:r>
            <w:r w:rsidR="000139D8" w:rsidRPr="00B52588">
              <w:rPr>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139D8" w:rsidRPr="00B52588" w:rsidRDefault="0023300A" w:rsidP="00B52588">
            <w:pPr>
              <w:jc w:val="center"/>
              <w:rPr>
                <w:sz w:val="24"/>
                <w:szCs w:val="24"/>
              </w:rPr>
            </w:pPr>
            <w:r w:rsidRPr="00B52588">
              <w:rPr>
                <w:sz w:val="24"/>
                <w:szCs w:val="24"/>
              </w:rPr>
              <w:t>1,5</w:t>
            </w:r>
          </w:p>
          <w:p w:rsidR="0023300A" w:rsidRPr="00B52588" w:rsidRDefault="0023300A" w:rsidP="00B52588">
            <w:pPr>
              <w:tabs>
                <w:tab w:val="left" w:pos="1845"/>
              </w:tabs>
              <w:rPr>
                <w:sz w:val="24"/>
                <w:szCs w:val="24"/>
              </w:rPr>
            </w:pPr>
          </w:p>
        </w:tc>
      </w:tr>
      <w:tr w:rsidR="0023300A" w:rsidRPr="00B52588" w:rsidTr="00B52588">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5.</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5809F5">
            <w:pPr>
              <w:rPr>
                <w:sz w:val="24"/>
                <w:szCs w:val="24"/>
              </w:rPr>
            </w:pPr>
            <w:r w:rsidRPr="00B52588">
              <w:rPr>
                <w:sz w:val="24"/>
                <w:szCs w:val="24"/>
              </w:rPr>
              <w:t>Земельные участки, предоставленные для размещения гаражей, автостоянок и объектов автосервиса:</w:t>
            </w:r>
          </w:p>
          <w:p w:rsidR="0023300A" w:rsidRPr="00B52588" w:rsidRDefault="0023300A" w:rsidP="005809F5">
            <w:pPr>
              <w:rPr>
                <w:sz w:val="24"/>
                <w:szCs w:val="24"/>
              </w:rPr>
            </w:pPr>
            <w:r w:rsidRPr="00B52588">
              <w:rPr>
                <w:sz w:val="24"/>
                <w:szCs w:val="24"/>
              </w:rPr>
              <w:t xml:space="preserve"> - юридическим лицам </w:t>
            </w:r>
          </w:p>
          <w:p w:rsidR="0023300A" w:rsidRPr="00B52588" w:rsidRDefault="0023300A" w:rsidP="005809F5">
            <w:pPr>
              <w:rPr>
                <w:sz w:val="24"/>
                <w:szCs w:val="24"/>
              </w:rPr>
            </w:pPr>
            <w:r w:rsidRPr="00B52588">
              <w:rPr>
                <w:sz w:val="24"/>
                <w:szCs w:val="24"/>
              </w:rPr>
              <w:t xml:space="preserve"> - физическим лицам</w:t>
            </w:r>
          </w:p>
          <w:p w:rsidR="0023300A" w:rsidRPr="00B52588" w:rsidRDefault="0023300A" w:rsidP="005809F5">
            <w:pPr>
              <w:rPr>
                <w:sz w:val="24"/>
                <w:szCs w:val="24"/>
              </w:rPr>
            </w:pPr>
            <w:r w:rsidRPr="00B52588">
              <w:rPr>
                <w:sz w:val="24"/>
                <w:szCs w:val="24"/>
              </w:rPr>
              <w:t>- гражданам в целях осуществления предпринимательской деятельности без образования юридического лица.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r w:rsidRPr="00B52588">
              <w:rPr>
                <w:sz w:val="24"/>
                <w:szCs w:val="24"/>
              </w:rPr>
              <w:t>1,5</w:t>
            </w:r>
          </w:p>
          <w:p w:rsidR="0023300A" w:rsidRPr="00B52588" w:rsidRDefault="0023300A" w:rsidP="00B52588">
            <w:pPr>
              <w:jc w:val="center"/>
              <w:rPr>
                <w:sz w:val="24"/>
                <w:szCs w:val="24"/>
              </w:rPr>
            </w:pPr>
            <w:r w:rsidRPr="00B52588">
              <w:rPr>
                <w:sz w:val="24"/>
                <w:szCs w:val="24"/>
              </w:rPr>
              <w:t>0,7</w:t>
            </w:r>
          </w:p>
          <w:p w:rsidR="0023300A" w:rsidRPr="00B52588" w:rsidRDefault="0023300A" w:rsidP="00B52588">
            <w:pPr>
              <w:jc w:val="center"/>
              <w:rPr>
                <w:sz w:val="24"/>
                <w:szCs w:val="24"/>
              </w:rPr>
            </w:pPr>
            <w:r w:rsidRPr="00B52588">
              <w:rPr>
                <w:sz w:val="24"/>
                <w:szCs w:val="24"/>
              </w:rPr>
              <w:t>1,0</w:t>
            </w:r>
          </w:p>
        </w:tc>
      </w:tr>
      <w:tr w:rsidR="0023300A" w:rsidRPr="00B52588" w:rsidTr="00B52588">
        <w:trPr>
          <w:trHeight w:val="840"/>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6.</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proofErr w:type="gramStart"/>
            <w:r w:rsidRPr="00B52588">
              <w:rPr>
                <w:sz w:val="24"/>
                <w:szCs w:val="24"/>
              </w:rPr>
              <w:t>Земельные участки, предоставленные под магазины, торгово-бытовые комплексы (отдельно стоящие капитальные здания, встроенные, пристроенные помещения), сооружения временного (сезонного) типа, рынки.</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F76F84" w:rsidP="00B52588">
            <w:pPr>
              <w:jc w:val="center"/>
              <w:rPr>
                <w:sz w:val="24"/>
                <w:szCs w:val="24"/>
              </w:rPr>
            </w:pPr>
            <w:r>
              <w:rPr>
                <w:sz w:val="24"/>
                <w:szCs w:val="24"/>
              </w:rPr>
              <w:t>6,4</w:t>
            </w:r>
          </w:p>
        </w:tc>
      </w:tr>
      <w:tr w:rsidR="0023300A" w:rsidRPr="00B52588" w:rsidTr="00B52588">
        <w:trPr>
          <w:trHeight w:val="568"/>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lastRenderedPageBreak/>
              <w:t>7.</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производственных целей (разработка полезных ископаемых, добыча песчано-гравийной смеси, карьеры):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1,9</w:t>
            </w:r>
          </w:p>
        </w:tc>
      </w:tr>
      <w:tr w:rsidR="0023300A" w:rsidRPr="00B52588" w:rsidTr="00B52588">
        <w:trPr>
          <w:trHeight w:val="405"/>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8.</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строительства и размещения сооружений сотовой связи.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99</w:t>
            </w:r>
          </w:p>
        </w:tc>
      </w:tr>
      <w:tr w:rsidR="0023300A" w:rsidRPr="00B52588" w:rsidTr="00B52588">
        <w:trPr>
          <w:trHeight w:val="284"/>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9.</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 xml:space="preserve">Земельные участки, предоставленные для размещения и содержания посадочно-взлетных полос.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0,17</w:t>
            </w:r>
          </w:p>
        </w:tc>
      </w:tr>
      <w:tr w:rsidR="0023300A" w:rsidRPr="00B52588" w:rsidTr="00B52588">
        <w:trPr>
          <w:trHeight w:val="611"/>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10.</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 xml:space="preserve">Земельные участки, предоставленные под объекты коммунального хозяйства (котельные, </w:t>
            </w:r>
            <w:proofErr w:type="spellStart"/>
            <w:r w:rsidRPr="00B52588">
              <w:rPr>
                <w:sz w:val="24"/>
                <w:szCs w:val="24"/>
              </w:rPr>
              <w:t>артскважины</w:t>
            </w:r>
            <w:proofErr w:type="spellEnd"/>
            <w:r w:rsidRPr="00B52588">
              <w:rPr>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r w:rsidRPr="00B52588">
              <w:rPr>
                <w:sz w:val="24"/>
                <w:szCs w:val="24"/>
              </w:rPr>
              <w:t>1,5</w:t>
            </w:r>
          </w:p>
        </w:tc>
      </w:tr>
      <w:tr w:rsidR="0023300A" w:rsidRPr="00B52588" w:rsidTr="00B52588">
        <w:trPr>
          <w:trHeight w:val="353"/>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11.</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под объекты транспорта и связи.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13</w:t>
            </w:r>
          </w:p>
        </w:tc>
      </w:tr>
      <w:tr w:rsidR="0023300A" w:rsidRPr="00B52588" w:rsidTr="00B52588">
        <w:trPr>
          <w:trHeight w:val="259"/>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12.</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обработки древесины.</w:t>
            </w:r>
          </w:p>
          <w:p w:rsidR="00801FA9" w:rsidRPr="00B52588" w:rsidRDefault="00801FA9" w:rsidP="00B52588">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2,0</w:t>
            </w:r>
          </w:p>
        </w:tc>
      </w:tr>
      <w:tr w:rsidR="0023300A" w:rsidRPr="00B52588" w:rsidTr="00B52588">
        <w:trPr>
          <w:trHeight w:val="4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13.</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складирования древесины.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2,0</w:t>
            </w:r>
          </w:p>
        </w:tc>
      </w:tr>
      <w:tr w:rsidR="0023300A" w:rsidRPr="00B52588" w:rsidTr="00B52588">
        <w:trPr>
          <w:trHeight w:val="557"/>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14.</w:t>
            </w:r>
          </w:p>
          <w:p w:rsidR="0023300A" w:rsidRPr="00B52588" w:rsidRDefault="0023300A" w:rsidP="00801FA9">
            <w:pPr>
              <w:rPr>
                <w:sz w:val="24"/>
                <w:szCs w:val="24"/>
              </w:rPr>
            </w:pP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деятельности по утилизации бытовых и промышленных отходов.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1,5</w:t>
            </w:r>
          </w:p>
        </w:tc>
      </w:tr>
      <w:tr w:rsidR="0023300A" w:rsidRPr="00B52588" w:rsidTr="00B52588">
        <w:trPr>
          <w:trHeight w:val="409"/>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15.</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объектов с передачей электрической энергии.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0139D8" w:rsidP="00B52588">
            <w:pPr>
              <w:jc w:val="center"/>
              <w:rPr>
                <w:sz w:val="24"/>
                <w:szCs w:val="24"/>
              </w:rPr>
            </w:pPr>
            <w:r w:rsidRPr="00B52588">
              <w:rPr>
                <w:sz w:val="24"/>
                <w:szCs w:val="24"/>
              </w:rPr>
              <w:t>1,5</w:t>
            </w:r>
          </w:p>
        </w:tc>
      </w:tr>
      <w:tr w:rsidR="0023300A" w:rsidRPr="00B52588" w:rsidTr="00B52588">
        <w:trPr>
          <w:trHeight w:val="416"/>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16.</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объектов по распределению электрической энергии.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0139D8" w:rsidP="00B52588">
            <w:pPr>
              <w:jc w:val="center"/>
              <w:rPr>
                <w:sz w:val="24"/>
                <w:szCs w:val="24"/>
              </w:rPr>
            </w:pPr>
            <w:r w:rsidRPr="00B52588">
              <w:rPr>
                <w:sz w:val="24"/>
                <w:szCs w:val="24"/>
              </w:rPr>
              <w:t>1,5</w:t>
            </w:r>
          </w:p>
        </w:tc>
      </w:tr>
      <w:tr w:rsidR="0023300A" w:rsidRPr="00B52588" w:rsidTr="00B52588">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17.</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муниципальным предприятиям, оказывающим услуги по тарифам, утверждаемым районными (городскими, поселковыми) советами.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6A1880">
            <w:pPr>
              <w:rPr>
                <w:sz w:val="24"/>
                <w:szCs w:val="24"/>
              </w:rPr>
            </w:pPr>
          </w:p>
          <w:p w:rsidR="0023300A" w:rsidRPr="00B52588" w:rsidRDefault="0023300A" w:rsidP="00B52588">
            <w:pPr>
              <w:jc w:val="center"/>
              <w:rPr>
                <w:sz w:val="24"/>
                <w:szCs w:val="24"/>
              </w:rPr>
            </w:pPr>
            <w:r w:rsidRPr="00B52588">
              <w:rPr>
                <w:sz w:val="24"/>
                <w:szCs w:val="24"/>
              </w:rPr>
              <w:t>0,3</w:t>
            </w:r>
          </w:p>
        </w:tc>
      </w:tr>
      <w:tr w:rsidR="0023300A" w:rsidRPr="00B52588" w:rsidTr="00B52588">
        <w:trPr>
          <w:trHeight w:val="140"/>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18.</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под водозаборные сооружения.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1,5</w:t>
            </w:r>
          </w:p>
        </w:tc>
      </w:tr>
      <w:tr w:rsidR="0023300A" w:rsidRPr="00B52588" w:rsidTr="00B52588">
        <w:trPr>
          <w:trHeight w:val="140"/>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19.</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 xml:space="preserve">Земельные участки, предоставленные для проведения биотехнических работ по </w:t>
            </w:r>
            <w:proofErr w:type="spellStart"/>
            <w:r w:rsidRPr="00B52588">
              <w:rPr>
                <w:sz w:val="24"/>
                <w:szCs w:val="24"/>
              </w:rPr>
              <w:t>полувольному</w:t>
            </w:r>
            <w:proofErr w:type="spellEnd"/>
            <w:r w:rsidRPr="00B52588">
              <w:rPr>
                <w:sz w:val="24"/>
                <w:szCs w:val="24"/>
              </w:rPr>
              <w:t xml:space="preserve"> содержанию животных.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F76F84" w:rsidP="00B52588">
            <w:pPr>
              <w:jc w:val="center"/>
              <w:rPr>
                <w:sz w:val="24"/>
                <w:szCs w:val="24"/>
              </w:rPr>
            </w:pPr>
            <w:r>
              <w:rPr>
                <w:sz w:val="24"/>
                <w:szCs w:val="24"/>
              </w:rPr>
              <w:t>20</w:t>
            </w:r>
          </w:p>
          <w:p w:rsidR="0023300A" w:rsidRPr="00B52588" w:rsidRDefault="0023300A" w:rsidP="00B52588">
            <w:pPr>
              <w:jc w:val="center"/>
              <w:rPr>
                <w:sz w:val="24"/>
                <w:szCs w:val="24"/>
              </w:rPr>
            </w:pPr>
          </w:p>
        </w:tc>
      </w:tr>
      <w:tr w:rsidR="0023300A" w:rsidRPr="00B52588" w:rsidTr="00B52588">
        <w:trPr>
          <w:trHeight w:val="410"/>
        </w:trPr>
        <w:tc>
          <w:tcPr>
            <w:tcW w:w="828"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20.</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воспроизводства рыбы и водных биоресурсов, разведение свиней.</w:t>
            </w:r>
          </w:p>
        </w:tc>
        <w:tc>
          <w:tcPr>
            <w:tcW w:w="2977"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7,5</w:t>
            </w:r>
          </w:p>
        </w:tc>
      </w:tr>
      <w:tr w:rsidR="0023300A" w:rsidRPr="00B52588" w:rsidTr="00B52588">
        <w:trPr>
          <w:trHeight w:val="410"/>
        </w:trPr>
        <w:tc>
          <w:tcPr>
            <w:tcW w:w="828" w:type="dxa"/>
            <w:tcBorders>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21.</w:t>
            </w:r>
          </w:p>
        </w:tc>
        <w:tc>
          <w:tcPr>
            <w:tcW w:w="10904"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декоративного садоводства и овощеводства.</w:t>
            </w:r>
          </w:p>
        </w:tc>
        <w:tc>
          <w:tcPr>
            <w:tcW w:w="2977" w:type="dxa"/>
            <w:tcBorders>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20</w:t>
            </w:r>
          </w:p>
        </w:tc>
      </w:tr>
      <w:tr w:rsidR="0023300A" w:rsidRPr="00B52588" w:rsidTr="00B52588">
        <w:trPr>
          <w:trHeight w:val="568"/>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22.</w:t>
            </w:r>
          </w:p>
        </w:tc>
        <w:tc>
          <w:tcPr>
            <w:tcW w:w="10904"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 xml:space="preserve">Земельные участки, предоставленные для складирования труб, блоков и других  </w:t>
            </w:r>
            <w:proofErr w:type="spellStart"/>
            <w:r w:rsidRPr="00B52588">
              <w:rPr>
                <w:sz w:val="24"/>
                <w:szCs w:val="24"/>
              </w:rPr>
              <w:t>логистических</w:t>
            </w:r>
            <w:proofErr w:type="spellEnd"/>
            <w:r w:rsidRPr="00B52588">
              <w:rPr>
                <w:sz w:val="24"/>
                <w:szCs w:val="24"/>
              </w:rPr>
              <w:t xml:space="preserve">  материалов </w:t>
            </w:r>
          </w:p>
        </w:tc>
        <w:tc>
          <w:tcPr>
            <w:tcW w:w="2977"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25</w:t>
            </w:r>
          </w:p>
        </w:tc>
      </w:tr>
      <w:tr w:rsidR="0023300A" w:rsidRPr="00B52588" w:rsidTr="00B52588">
        <w:trPr>
          <w:trHeight w:val="280"/>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23.</w:t>
            </w:r>
          </w:p>
        </w:tc>
        <w:tc>
          <w:tcPr>
            <w:tcW w:w="10904"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Земельные участки, предоставленные для сельскохозяйственного производства, находящиеся за чертой населенных пунктов:</w:t>
            </w:r>
          </w:p>
          <w:p w:rsidR="0023300A" w:rsidRPr="00B52588" w:rsidRDefault="0023300A" w:rsidP="00B52588">
            <w:pPr>
              <w:jc w:val="both"/>
              <w:rPr>
                <w:sz w:val="24"/>
                <w:szCs w:val="24"/>
              </w:rPr>
            </w:pPr>
            <w:r w:rsidRPr="00B52588">
              <w:rPr>
                <w:sz w:val="24"/>
                <w:szCs w:val="24"/>
              </w:rPr>
              <w:t>- для юридических лиц;</w:t>
            </w:r>
          </w:p>
          <w:p w:rsidR="0023300A" w:rsidRPr="00B52588" w:rsidRDefault="0023300A" w:rsidP="00B52588">
            <w:pPr>
              <w:jc w:val="both"/>
              <w:rPr>
                <w:sz w:val="24"/>
                <w:szCs w:val="24"/>
              </w:rPr>
            </w:pPr>
            <w:r w:rsidRPr="00B52588">
              <w:rPr>
                <w:sz w:val="24"/>
                <w:szCs w:val="24"/>
              </w:rPr>
              <w:t>- для физических лиц.</w:t>
            </w:r>
          </w:p>
        </w:tc>
        <w:tc>
          <w:tcPr>
            <w:tcW w:w="2977" w:type="dxa"/>
            <w:tcBorders>
              <w:top w:val="single" w:sz="4" w:space="0" w:color="auto"/>
              <w:left w:val="single" w:sz="4" w:space="0" w:color="auto"/>
              <w:right w:val="single" w:sz="4" w:space="0" w:color="auto"/>
            </w:tcBorders>
            <w:shd w:val="clear" w:color="auto" w:fill="auto"/>
          </w:tcPr>
          <w:p w:rsidR="0023300A" w:rsidRPr="00B52588" w:rsidRDefault="0023300A" w:rsidP="00B52588">
            <w:pPr>
              <w:jc w:val="center"/>
              <w:rPr>
                <w:sz w:val="24"/>
                <w:szCs w:val="24"/>
              </w:rPr>
            </w:pPr>
          </w:p>
          <w:p w:rsidR="0023300A" w:rsidRPr="00B52588" w:rsidRDefault="0023300A" w:rsidP="00B52588">
            <w:pPr>
              <w:jc w:val="center"/>
              <w:rPr>
                <w:sz w:val="24"/>
                <w:szCs w:val="24"/>
              </w:rPr>
            </w:pPr>
          </w:p>
          <w:p w:rsidR="0023300A" w:rsidRPr="00B52588" w:rsidRDefault="00801FA9" w:rsidP="00B52588">
            <w:pPr>
              <w:jc w:val="center"/>
              <w:rPr>
                <w:sz w:val="24"/>
                <w:szCs w:val="24"/>
              </w:rPr>
            </w:pPr>
            <w:r w:rsidRPr="00B52588">
              <w:rPr>
                <w:sz w:val="24"/>
                <w:szCs w:val="24"/>
              </w:rPr>
              <w:t>0,3</w:t>
            </w:r>
          </w:p>
          <w:p w:rsidR="0023300A" w:rsidRPr="00B52588" w:rsidRDefault="00801FA9" w:rsidP="00B52588">
            <w:pPr>
              <w:jc w:val="center"/>
              <w:rPr>
                <w:sz w:val="24"/>
                <w:szCs w:val="24"/>
              </w:rPr>
            </w:pPr>
            <w:r w:rsidRPr="00B52588">
              <w:rPr>
                <w:sz w:val="24"/>
                <w:szCs w:val="24"/>
              </w:rPr>
              <w:t>0,3</w:t>
            </w:r>
          </w:p>
        </w:tc>
      </w:tr>
      <w:tr w:rsidR="0023300A" w:rsidRPr="00B52588" w:rsidTr="00B52588">
        <w:trPr>
          <w:trHeight w:val="280"/>
        </w:trPr>
        <w:tc>
          <w:tcPr>
            <w:tcW w:w="828" w:type="dxa"/>
            <w:tcBorders>
              <w:top w:val="single" w:sz="4" w:space="0" w:color="auto"/>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24.</w:t>
            </w:r>
          </w:p>
        </w:tc>
        <w:tc>
          <w:tcPr>
            <w:tcW w:w="10904" w:type="dxa"/>
            <w:tcBorders>
              <w:left w:val="single" w:sz="4" w:space="0" w:color="auto"/>
              <w:bottom w:val="single" w:sz="4" w:space="0" w:color="auto"/>
              <w:right w:val="single" w:sz="4" w:space="0" w:color="auto"/>
            </w:tcBorders>
            <w:shd w:val="clear" w:color="auto" w:fill="auto"/>
          </w:tcPr>
          <w:p w:rsidR="0023300A" w:rsidRPr="00B52588" w:rsidRDefault="0023300A" w:rsidP="00B52588">
            <w:pPr>
              <w:jc w:val="both"/>
              <w:rPr>
                <w:sz w:val="24"/>
                <w:szCs w:val="24"/>
              </w:rPr>
            </w:pPr>
            <w:r w:rsidRPr="00B52588">
              <w:rPr>
                <w:sz w:val="24"/>
                <w:szCs w:val="24"/>
              </w:rPr>
              <w:t>ПРОЧИЕ</w:t>
            </w:r>
          </w:p>
        </w:tc>
        <w:tc>
          <w:tcPr>
            <w:tcW w:w="2977" w:type="dxa"/>
            <w:tcBorders>
              <w:left w:val="single" w:sz="4" w:space="0" w:color="auto"/>
              <w:bottom w:val="single" w:sz="4" w:space="0" w:color="auto"/>
              <w:right w:val="single" w:sz="4" w:space="0" w:color="auto"/>
            </w:tcBorders>
            <w:shd w:val="clear" w:color="auto" w:fill="auto"/>
          </w:tcPr>
          <w:p w:rsidR="0023300A" w:rsidRPr="00B52588" w:rsidRDefault="0023300A" w:rsidP="00B52588">
            <w:pPr>
              <w:jc w:val="center"/>
              <w:rPr>
                <w:sz w:val="24"/>
                <w:szCs w:val="24"/>
              </w:rPr>
            </w:pPr>
            <w:r w:rsidRPr="00B52588">
              <w:rPr>
                <w:sz w:val="24"/>
                <w:szCs w:val="24"/>
              </w:rPr>
              <w:t>2</w:t>
            </w:r>
          </w:p>
        </w:tc>
      </w:tr>
    </w:tbl>
    <w:p w:rsidR="00716CEB" w:rsidRDefault="00716CEB" w:rsidP="00716CEB">
      <w:pPr>
        <w:jc w:val="both"/>
      </w:pPr>
    </w:p>
    <w:p w:rsidR="00716CEB" w:rsidRPr="0065647F" w:rsidRDefault="00716CEB" w:rsidP="00702A5D">
      <w:pPr>
        <w:pStyle w:val="ConsPlusNormal"/>
        <w:widowControl/>
        <w:ind w:firstLine="0"/>
        <w:jc w:val="both"/>
        <w:rPr>
          <w:rFonts w:ascii="Times New Roman" w:hAnsi="Times New Roman" w:cs="Times New Roman"/>
          <w:b/>
          <w:sz w:val="28"/>
          <w:szCs w:val="28"/>
        </w:rPr>
      </w:pPr>
    </w:p>
    <w:sectPr w:rsidR="00716CEB" w:rsidRPr="0065647F" w:rsidSect="005809F5">
      <w:footerReference w:type="even" r:id="rId11"/>
      <w:footerReference w:type="default" r:id="rId12"/>
      <w:pgSz w:w="16838" w:h="11906"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16" w:rsidRDefault="00871F16">
      <w:r>
        <w:separator/>
      </w:r>
    </w:p>
  </w:endnote>
  <w:endnote w:type="continuationSeparator" w:id="0">
    <w:p w:rsidR="00871F16" w:rsidRDefault="00871F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6" w:rsidRDefault="004A392C" w:rsidP="00222FBC">
    <w:pPr>
      <w:pStyle w:val="a5"/>
      <w:framePr w:wrap="around" w:vAnchor="text" w:hAnchor="margin" w:xAlign="right" w:y="1"/>
      <w:rPr>
        <w:rStyle w:val="a4"/>
      </w:rPr>
    </w:pPr>
    <w:r>
      <w:rPr>
        <w:rStyle w:val="a4"/>
      </w:rPr>
      <w:fldChar w:fldCharType="begin"/>
    </w:r>
    <w:r w:rsidR="00324676">
      <w:rPr>
        <w:rStyle w:val="a4"/>
      </w:rPr>
      <w:instrText xml:space="preserve">PAGE  </w:instrText>
    </w:r>
    <w:r>
      <w:rPr>
        <w:rStyle w:val="a4"/>
      </w:rPr>
      <w:fldChar w:fldCharType="end"/>
    </w:r>
  </w:p>
  <w:p w:rsidR="00324676" w:rsidRDefault="00324676" w:rsidP="00ED26C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6" w:rsidRDefault="004A392C" w:rsidP="006A39B8">
    <w:pPr>
      <w:pStyle w:val="a5"/>
      <w:framePr w:wrap="around" w:vAnchor="text" w:hAnchor="margin" w:xAlign="right" w:y="1"/>
      <w:rPr>
        <w:rStyle w:val="a4"/>
      </w:rPr>
    </w:pPr>
    <w:r>
      <w:rPr>
        <w:rStyle w:val="a4"/>
      </w:rPr>
      <w:fldChar w:fldCharType="begin"/>
    </w:r>
    <w:r w:rsidR="00324676">
      <w:rPr>
        <w:rStyle w:val="a4"/>
      </w:rPr>
      <w:instrText xml:space="preserve">PAGE  </w:instrText>
    </w:r>
    <w:r>
      <w:rPr>
        <w:rStyle w:val="a4"/>
      </w:rPr>
      <w:fldChar w:fldCharType="separate"/>
    </w:r>
    <w:r w:rsidR="007E007A">
      <w:rPr>
        <w:rStyle w:val="a4"/>
        <w:noProof/>
      </w:rPr>
      <w:t>2</w:t>
    </w:r>
    <w:r>
      <w:rPr>
        <w:rStyle w:val="a4"/>
      </w:rPr>
      <w:fldChar w:fldCharType="end"/>
    </w:r>
  </w:p>
  <w:p w:rsidR="00324676" w:rsidRDefault="00324676" w:rsidP="00222FBC">
    <w:pPr>
      <w:pStyle w:val="a5"/>
      <w:framePr w:wrap="around" w:vAnchor="text" w:hAnchor="margin" w:xAlign="right" w:y="1"/>
      <w:ind w:right="360"/>
      <w:rPr>
        <w:rStyle w:val="a4"/>
      </w:rPr>
    </w:pPr>
  </w:p>
  <w:p w:rsidR="00324676" w:rsidRDefault="00324676" w:rsidP="00ED26CB">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6" w:rsidRDefault="004A392C" w:rsidP="005809F5">
    <w:pPr>
      <w:pStyle w:val="a5"/>
      <w:framePr w:wrap="around" w:vAnchor="text" w:hAnchor="margin" w:xAlign="right" w:y="1"/>
      <w:rPr>
        <w:rStyle w:val="a4"/>
      </w:rPr>
    </w:pPr>
    <w:r>
      <w:rPr>
        <w:rStyle w:val="a4"/>
      </w:rPr>
      <w:fldChar w:fldCharType="begin"/>
    </w:r>
    <w:r w:rsidR="00324676">
      <w:rPr>
        <w:rStyle w:val="a4"/>
      </w:rPr>
      <w:instrText xml:space="preserve">PAGE  </w:instrText>
    </w:r>
    <w:r>
      <w:rPr>
        <w:rStyle w:val="a4"/>
      </w:rPr>
      <w:fldChar w:fldCharType="end"/>
    </w:r>
  </w:p>
  <w:p w:rsidR="00324676" w:rsidRDefault="00324676" w:rsidP="005809F5">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6" w:rsidRDefault="004A392C" w:rsidP="005809F5">
    <w:pPr>
      <w:pStyle w:val="a5"/>
      <w:framePr w:wrap="around" w:vAnchor="text" w:hAnchor="margin" w:xAlign="right" w:y="1"/>
      <w:rPr>
        <w:rStyle w:val="a4"/>
      </w:rPr>
    </w:pPr>
    <w:r>
      <w:rPr>
        <w:rStyle w:val="a4"/>
      </w:rPr>
      <w:fldChar w:fldCharType="begin"/>
    </w:r>
    <w:r w:rsidR="00324676">
      <w:rPr>
        <w:rStyle w:val="a4"/>
      </w:rPr>
      <w:instrText xml:space="preserve">PAGE  </w:instrText>
    </w:r>
    <w:r>
      <w:rPr>
        <w:rStyle w:val="a4"/>
      </w:rPr>
      <w:fldChar w:fldCharType="separate"/>
    </w:r>
    <w:r w:rsidR="00B30C18">
      <w:rPr>
        <w:rStyle w:val="a4"/>
        <w:noProof/>
      </w:rPr>
      <w:t>3</w:t>
    </w:r>
    <w:r>
      <w:rPr>
        <w:rStyle w:val="a4"/>
      </w:rPr>
      <w:fldChar w:fldCharType="end"/>
    </w:r>
  </w:p>
  <w:p w:rsidR="00324676" w:rsidRDefault="00324676" w:rsidP="005809F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16" w:rsidRDefault="00871F16">
      <w:r>
        <w:separator/>
      </w:r>
    </w:p>
  </w:footnote>
  <w:footnote w:type="continuationSeparator" w:id="0">
    <w:p w:rsidR="00871F16" w:rsidRDefault="00871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6" w:rsidRDefault="004A392C">
    <w:pPr>
      <w:pStyle w:val="a3"/>
      <w:framePr w:wrap="around" w:vAnchor="text" w:hAnchor="margin" w:xAlign="center" w:y="1"/>
      <w:rPr>
        <w:rStyle w:val="a4"/>
      </w:rPr>
    </w:pPr>
    <w:r>
      <w:rPr>
        <w:rStyle w:val="a4"/>
      </w:rPr>
      <w:fldChar w:fldCharType="begin"/>
    </w:r>
    <w:r w:rsidR="00324676">
      <w:rPr>
        <w:rStyle w:val="a4"/>
      </w:rPr>
      <w:instrText xml:space="preserve">PAGE  </w:instrText>
    </w:r>
    <w:r>
      <w:rPr>
        <w:rStyle w:val="a4"/>
      </w:rPr>
      <w:fldChar w:fldCharType="end"/>
    </w:r>
  </w:p>
  <w:p w:rsidR="00324676" w:rsidRDefault="003246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B24"/>
    <w:multiLevelType w:val="hybridMultilevel"/>
    <w:tmpl w:val="3416A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32F92"/>
    <w:multiLevelType w:val="singleLevel"/>
    <w:tmpl w:val="8084B8A8"/>
    <w:lvl w:ilvl="0">
      <w:start w:val="1"/>
      <w:numFmt w:val="decimal"/>
      <w:lvlText w:val="%1."/>
      <w:legacy w:legacy="1" w:legacySpace="0" w:legacyIndent="270"/>
      <w:lvlJc w:val="left"/>
      <w:rPr>
        <w:rFonts w:ascii="Times New Roman" w:eastAsia="Times New Roman" w:hAnsi="Times New Roman" w:cs="Times New Roman"/>
      </w:rPr>
    </w:lvl>
  </w:abstractNum>
  <w:abstractNum w:abstractNumId="2">
    <w:nsid w:val="0DF10F58"/>
    <w:multiLevelType w:val="hybridMultilevel"/>
    <w:tmpl w:val="6832AD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346E25"/>
    <w:multiLevelType w:val="singleLevel"/>
    <w:tmpl w:val="AE3A938A"/>
    <w:lvl w:ilvl="0">
      <w:start w:val="1"/>
      <w:numFmt w:val="decimal"/>
      <w:lvlText w:val="%1."/>
      <w:lvlJc w:val="left"/>
      <w:pPr>
        <w:tabs>
          <w:tab w:val="num" w:pos="375"/>
        </w:tabs>
        <w:ind w:left="375" w:hanging="375"/>
      </w:pPr>
      <w:rPr>
        <w:rFonts w:hint="default"/>
      </w:rPr>
    </w:lvl>
  </w:abstractNum>
  <w:abstractNum w:abstractNumId="4">
    <w:nsid w:val="1C59288A"/>
    <w:multiLevelType w:val="hybridMultilevel"/>
    <w:tmpl w:val="9D322A50"/>
    <w:lvl w:ilvl="0" w:tplc="A5182CE4">
      <w:start w:val="1"/>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315"/>
        </w:tabs>
        <w:ind w:left="1315" w:hanging="360"/>
      </w:pPr>
    </w:lvl>
    <w:lvl w:ilvl="2" w:tplc="0419001B" w:tentative="1">
      <w:start w:val="1"/>
      <w:numFmt w:val="lowerRoman"/>
      <w:lvlText w:val="%3."/>
      <w:lvlJc w:val="right"/>
      <w:pPr>
        <w:tabs>
          <w:tab w:val="num" w:pos="2035"/>
        </w:tabs>
        <w:ind w:left="2035" w:hanging="180"/>
      </w:pPr>
    </w:lvl>
    <w:lvl w:ilvl="3" w:tplc="0419000F" w:tentative="1">
      <w:start w:val="1"/>
      <w:numFmt w:val="decimal"/>
      <w:lvlText w:val="%4."/>
      <w:lvlJc w:val="left"/>
      <w:pPr>
        <w:tabs>
          <w:tab w:val="num" w:pos="2755"/>
        </w:tabs>
        <w:ind w:left="2755" w:hanging="360"/>
      </w:pPr>
    </w:lvl>
    <w:lvl w:ilvl="4" w:tplc="04190019" w:tentative="1">
      <w:start w:val="1"/>
      <w:numFmt w:val="lowerLetter"/>
      <w:lvlText w:val="%5."/>
      <w:lvlJc w:val="left"/>
      <w:pPr>
        <w:tabs>
          <w:tab w:val="num" w:pos="3475"/>
        </w:tabs>
        <w:ind w:left="3475" w:hanging="360"/>
      </w:pPr>
    </w:lvl>
    <w:lvl w:ilvl="5" w:tplc="0419001B" w:tentative="1">
      <w:start w:val="1"/>
      <w:numFmt w:val="lowerRoman"/>
      <w:lvlText w:val="%6."/>
      <w:lvlJc w:val="right"/>
      <w:pPr>
        <w:tabs>
          <w:tab w:val="num" w:pos="4195"/>
        </w:tabs>
        <w:ind w:left="4195" w:hanging="180"/>
      </w:pPr>
    </w:lvl>
    <w:lvl w:ilvl="6" w:tplc="0419000F" w:tentative="1">
      <w:start w:val="1"/>
      <w:numFmt w:val="decimal"/>
      <w:lvlText w:val="%7."/>
      <w:lvlJc w:val="left"/>
      <w:pPr>
        <w:tabs>
          <w:tab w:val="num" w:pos="4915"/>
        </w:tabs>
        <w:ind w:left="4915" w:hanging="360"/>
      </w:pPr>
    </w:lvl>
    <w:lvl w:ilvl="7" w:tplc="04190019" w:tentative="1">
      <w:start w:val="1"/>
      <w:numFmt w:val="lowerLetter"/>
      <w:lvlText w:val="%8."/>
      <w:lvlJc w:val="left"/>
      <w:pPr>
        <w:tabs>
          <w:tab w:val="num" w:pos="5635"/>
        </w:tabs>
        <w:ind w:left="5635" w:hanging="360"/>
      </w:pPr>
    </w:lvl>
    <w:lvl w:ilvl="8" w:tplc="0419001B" w:tentative="1">
      <w:start w:val="1"/>
      <w:numFmt w:val="lowerRoman"/>
      <w:lvlText w:val="%9."/>
      <w:lvlJc w:val="right"/>
      <w:pPr>
        <w:tabs>
          <w:tab w:val="num" w:pos="6355"/>
        </w:tabs>
        <w:ind w:left="6355" w:hanging="180"/>
      </w:pPr>
    </w:lvl>
  </w:abstractNum>
  <w:abstractNum w:abstractNumId="5">
    <w:nsid w:val="1CC44A7B"/>
    <w:multiLevelType w:val="hybridMultilevel"/>
    <w:tmpl w:val="675A45B2"/>
    <w:lvl w:ilvl="0" w:tplc="B8260258">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21114965"/>
    <w:multiLevelType w:val="hybridMultilevel"/>
    <w:tmpl w:val="E70C69A4"/>
    <w:lvl w:ilvl="0" w:tplc="259E75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1420F62"/>
    <w:multiLevelType w:val="hybridMultilevel"/>
    <w:tmpl w:val="E7485116"/>
    <w:lvl w:ilvl="0" w:tplc="E85CC1F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85160FB"/>
    <w:multiLevelType w:val="singleLevel"/>
    <w:tmpl w:val="0419000F"/>
    <w:lvl w:ilvl="0">
      <w:start w:val="2"/>
      <w:numFmt w:val="decimal"/>
      <w:lvlText w:val="%1."/>
      <w:lvlJc w:val="left"/>
      <w:pPr>
        <w:tabs>
          <w:tab w:val="num" w:pos="360"/>
        </w:tabs>
        <w:ind w:left="360" w:hanging="360"/>
      </w:pPr>
      <w:rPr>
        <w:rFonts w:hint="default"/>
      </w:rPr>
    </w:lvl>
  </w:abstractNum>
  <w:abstractNum w:abstractNumId="9">
    <w:nsid w:val="2BBD236B"/>
    <w:multiLevelType w:val="hybridMultilevel"/>
    <w:tmpl w:val="60BC6E56"/>
    <w:lvl w:ilvl="0" w:tplc="3364E644">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0">
    <w:nsid w:val="46F864C7"/>
    <w:multiLevelType w:val="singleLevel"/>
    <w:tmpl w:val="C854F516"/>
    <w:lvl w:ilvl="0">
      <w:start w:val="7"/>
      <w:numFmt w:val="decimal"/>
      <w:lvlText w:val="%1)"/>
      <w:lvlJc w:val="left"/>
      <w:pPr>
        <w:tabs>
          <w:tab w:val="num" w:pos="735"/>
        </w:tabs>
        <w:ind w:left="735" w:hanging="360"/>
      </w:pPr>
      <w:rPr>
        <w:rFonts w:hint="default"/>
      </w:rPr>
    </w:lvl>
  </w:abstractNum>
  <w:abstractNum w:abstractNumId="11">
    <w:nsid w:val="479F6D73"/>
    <w:multiLevelType w:val="hybridMultilevel"/>
    <w:tmpl w:val="FB708E54"/>
    <w:lvl w:ilvl="0" w:tplc="6FE88B4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AA71D53"/>
    <w:multiLevelType w:val="singleLevel"/>
    <w:tmpl w:val="72D4BE70"/>
    <w:lvl w:ilvl="0">
      <w:start w:val="6"/>
      <w:numFmt w:val="decimal"/>
      <w:lvlText w:val="%1)"/>
      <w:lvlJc w:val="left"/>
      <w:pPr>
        <w:tabs>
          <w:tab w:val="num" w:pos="735"/>
        </w:tabs>
        <w:ind w:left="735" w:hanging="360"/>
      </w:pPr>
      <w:rPr>
        <w:rFonts w:hint="default"/>
        <w:u w:val="single"/>
      </w:rPr>
    </w:lvl>
  </w:abstractNum>
  <w:abstractNum w:abstractNumId="13">
    <w:nsid w:val="533676AE"/>
    <w:multiLevelType w:val="singleLevel"/>
    <w:tmpl w:val="A79C88E0"/>
    <w:lvl w:ilvl="0">
      <w:start w:val="1"/>
      <w:numFmt w:val="decimal"/>
      <w:lvlText w:val="%1)"/>
      <w:lvlJc w:val="left"/>
      <w:pPr>
        <w:tabs>
          <w:tab w:val="num" w:pos="735"/>
        </w:tabs>
        <w:ind w:left="735" w:hanging="360"/>
      </w:pPr>
      <w:rPr>
        <w:rFonts w:hint="default"/>
      </w:rPr>
    </w:lvl>
  </w:abstractNum>
  <w:abstractNum w:abstractNumId="14">
    <w:nsid w:val="62BC18ED"/>
    <w:multiLevelType w:val="hybridMultilevel"/>
    <w:tmpl w:val="FB14EC92"/>
    <w:lvl w:ilvl="0" w:tplc="2D0EFBA8">
      <w:start w:val="11"/>
      <w:numFmt w:val="decimal"/>
      <w:lvlText w:val="%1."/>
      <w:lvlJc w:val="left"/>
      <w:pPr>
        <w:tabs>
          <w:tab w:val="num" w:pos="1265"/>
        </w:tabs>
        <w:ind w:left="126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D47BBE"/>
    <w:multiLevelType w:val="singleLevel"/>
    <w:tmpl w:val="08AC2AEE"/>
    <w:lvl w:ilvl="0">
      <w:start w:val="1"/>
      <w:numFmt w:val="decimal"/>
      <w:lvlText w:val="%1)"/>
      <w:lvlJc w:val="left"/>
      <w:pPr>
        <w:tabs>
          <w:tab w:val="num" w:pos="1080"/>
        </w:tabs>
        <w:ind w:left="1080" w:hanging="360"/>
      </w:pPr>
      <w:rPr>
        <w:rFonts w:hint="default"/>
        <w:u w:val="single"/>
      </w:rPr>
    </w:lvl>
  </w:abstractNum>
  <w:abstractNum w:abstractNumId="16">
    <w:nsid w:val="711A39BF"/>
    <w:multiLevelType w:val="hybridMultilevel"/>
    <w:tmpl w:val="A01CE0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D8642F"/>
    <w:multiLevelType w:val="singleLevel"/>
    <w:tmpl w:val="490240E6"/>
    <w:lvl w:ilvl="0">
      <w:start w:val="1"/>
      <w:numFmt w:val="decimal"/>
      <w:lvlText w:val="%1)"/>
      <w:lvlJc w:val="left"/>
      <w:pPr>
        <w:tabs>
          <w:tab w:val="num" w:pos="735"/>
        </w:tabs>
        <w:ind w:left="735" w:hanging="360"/>
      </w:pPr>
      <w:rPr>
        <w:rFonts w:hint="default"/>
      </w:rPr>
    </w:lvl>
  </w:abstractNum>
  <w:num w:numId="1">
    <w:abstractNumId w:val="3"/>
  </w:num>
  <w:num w:numId="2">
    <w:abstractNumId w:val="13"/>
  </w:num>
  <w:num w:numId="3">
    <w:abstractNumId w:val="12"/>
  </w:num>
  <w:num w:numId="4">
    <w:abstractNumId w:val="17"/>
  </w:num>
  <w:num w:numId="5">
    <w:abstractNumId w:val="8"/>
  </w:num>
  <w:num w:numId="6">
    <w:abstractNumId w:val="10"/>
  </w:num>
  <w:num w:numId="7">
    <w:abstractNumId w:val="15"/>
  </w:num>
  <w:num w:numId="8">
    <w:abstractNumId w:val="4"/>
  </w:num>
  <w:num w:numId="9">
    <w:abstractNumId w:val="11"/>
  </w:num>
  <w:num w:numId="10">
    <w:abstractNumId w:val="7"/>
  </w:num>
  <w:num w:numId="11">
    <w:abstractNumId w:val="6"/>
  </w:num>
  <w:num w:numId="12">
    <w:abstractNumId w:val="2"/>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9"/>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CCE"/>
    <w:rsid w:val="00000887"/>
    <w:rsid w:val="00001FCF"/>
    <w:rsid w:val="0001359A"/>
    <w:rsid w:val="000139D8"/>
    <w:rsid w:val="0002245A"/>
    <w:rsid w:val="00027435"/>
    <w:rsid w:val="00030415"/>
    <w:rsid w:val="000324DA"/>
    <w:rsid w:val="00033FC0"/>
    <w:rsid w:val="00042163"/>
    <w:rsid w:val="00045414"/>
    <w:rsid w:val="00046632"/>
    <w:rsid w:val="0005065B"/>
    <w:rsid w:val="0005124E"/>
    <w:rsid w:val="0005688E"/>
    <w:rsid w:val="00057653"/>
    <w:rsid w:val="00064DD2"/>
    <w:rsid w:val="00066FA8"/>
    <w:rsid w:val="00073D25"/>
    <w:rsid w:val="0008095D"/>
    <w:rsid w:val="00080FE6"/>
    <w:rsid w:val="000849AD"/>
    <w:rsid w:val="000859D9"/>
    <w:rsid w:val="00086D2C"/>
    <w:rsid w:val="000901B4"/>
    <w:rsid w:val="00092417"/>
    <w:rsid w:val="000929F0"/>
    <w:rsid w:val="00093D0D"/>
    <w:rsid w:val="000A2FB0"/>
    <w:rsid w:val="000A4D4A"/>
    <w:rsid w:val="000B1B02"/>
    <w:rsid w:val="000B1EAC"/>
    <w:rsid w:val="000C0F18"/>
    <w:rsid w:val="000C57CD"/>
    <w:rsid w:val="000D37ED"/>
    <w:rsid w:val="000D4A4C"/>
    <w:rsid w:val="000E0CCE"/>
    <w:rsid w:val="000E5C0A"/>
    <w:rsid w:val="000F5BF2"/>
    <w:rsid w:val="001010C3"/>
    <w:rsid w:val="001033E9"/>
    <w:rsid w:val="00103647"/>
    <w:rsid w:val="00103DB0"/>
    <w:rsid w:val="0010511F"/>
    <w:rsid w:val="00106203"/>
    <w:rsid w:val="00112353"/>
    <w:rsid w:val="001128B1"/>
    <w:rsid w:val="00113EEF"/>
    <w:rsid w:val="001178E4"/>
    <w:rsid w:val="00123A3C"/>
    <w:rsid w:val="00123E53"/>
    <w:rsid w:val="00134716"/>
    <w:rsid w:val="00135690"/>
    <w:rsid w:val="00135D35"/>
    <w:rsid w:val="00151800"/>
    <w:rsid w:val="00154A8D"/>
    <w:rsid w:val="00156952"/>
    <w:rsid w:val="00157653"/>
    <w:rsid w:val="00163A1F"/>
    <w:rsid w:val="0016509F"/>
    <w:rsid w:val="00166E21"/>
    <w:rsid w:val="0017151F"/>
    <w:rsid w:val="001737A7"/>
    <w:rsid w:val="0017452F"/>
    <w:rsid w:val="00183267"/>
    <w:rsid w:val="00183562"/>
    <w:rsid w:val="0019120F"/>
    <w:rsid w:val="001935C2"/>
    <w:rsid w:val="00194D7E"/>
    <w:rsid w:val="001A00C5"/>
    <w:rsid w:val="001A2762"/>
    <w:rsid w:val="001A32D6"/>
    <w:rsid w:val="001A4C47"/>
    <w:rsid w:val="001B0EA9"/>
    <w:rsid w:val="001B4D7F"/>
    <w:rsid w:val="001B79B2"/>
    <w:rsid w:val="001D1143"/>
    <w:rsid w:val="001D2B2B"/>
    <w:rsid w:val="001D6D6C"/>
    <w:rsid w:val="0020284A"/>
    <w:rsid w:val="0020528A"/>
    <w:rsid w:val="00205549"/>
    <w:rsid w:val="00205867"/>
    <w:rsid w:val="00217866"/>
    <w:rsid w:val="0022193D"/>
    <w:rsid w:val="00222AF6"/>
    <w:rsid w:val="00222FBC"/>
    <w:rsid w:val="002275A7"/>
    <w:rsid w:val="00231D5E"/>
    <w:rsid w:val="00231D7D"/>
    <w:rsid w:val="0023300A"/>
    <w:rsid w:val="0024121D"/>
    <w:rsid w:val="00243AC3"/>
    <w:rsid w:val="00244684"/>
    <w:rsid w:val="00244A26"/>
    <w:rsid w:val="0024686C"/>
    <w:rsid w:val="00246F5F"/>
    <w:rsid w:val="002504F6"/>
    <w:rsid w:val="00251912"/>
    <w:rsid w:val="00253FBD"/>
    <w:rsid w:val="00255992"/>
    <w:rsid w:val="00256475"/>
    <w:rsid w:val="00261444"/>
    <w:rsid w:val="00265FE5"/>
    <w:rsid w:val="002666AA"/>
    <w:rsid w:val="00272BEC"/>
    <w:rsid w:val="00283AA2"/>
    <w:rsid w:val="002878B1"/>
    <w:rsid w:val="00290BC7"/>
    <w:rsid w:val="00293C4F"/>
    <w:rsid w:val="002B306C"/>
    <w:rsid w:val="002B4F4D"/>
    <w:rsid w:val="002B751E"/>
    <w:rsid w:val="002C0080"/>
    <w:rsid w:val="002C04C8"/>
    <w:rsid w:val="002C43D3"/>
    <w:rsid w:val="002C4989"/>
    <w:rsid w:val="002C5E32"/>
    <w:rsid w:val="002D4CFC"/>
    <w:rsid w:val="002E0C6F"/>
    <w:rsid w:val="002E66CB"/>
    <w:rsid w:val="002E673E"/>
    <w:rsid w:val="002F559A"/>
    <w:rsid w:val="002F7ADA"/>
    <w:rsid w:val="0030724B"/>
    <w:rsid w:val="003072A9"/>
    <w:rsid w:val="003077EF"/>
    <w:rsid w:val="003147D2"/>
    <w:rsid w:val="003161B5"/>
    <w:rsid w:val="00316978"/>
    <w:rsid w:val="0032048E"/>
    <w:rsid w:val="003204C6"/>
    <w:rsid w:val="00323BDC"/>
    <w:rsid w:val="00324676"/>
    <w:rsid w:val="00327593"/>
    <w:rsid w:val="00332EB1"/>
    <w:rsid w:val="00335235"/>
    <w:rsid w:val="00336876"/>
    <w:rsid w:val="00336B03"/>
    <w:rsid w:val="00343F40"/>
    <w:rsid w:val="003455BC"/>
    <w:rsid w:val="00347B66"/>
    <w:rsid w:val="00347D39"/>
    <w:rsid w:val="00356630"/>
    <w:rsid w:val="00356A4D"/>
    <w:rsid w:val="003665AC"/>
    <w:rsid w:val="00371F58"/>
    <w:rsid w:val="00376468"/>
    <w:rsid w:val="00381FF2"/>
    <w:rsid w:val="00390AB5"/>
    <w:rsid w:val="00391A7E"/>
    <w:rsid w:val="00393E6A"/>
    <w:rsid w:val="003941A9"/>
    <w:rsid w:val="003943F6"/>
    <w:rsid w:val="00396C52"/>
    <w:rsid w:val="003970B1"/>
    <w:rsid w:val="003A0C21"/>
    <w:rsid w:val="003A27A9"/>
    <w:rsid w:val="003A37B7"/>
    <w:rsid w:val="003A5F28"/>
    <w:rsid w:val="003B557E"/>
    <w:rsid w:val="003C4293"/>
    <w:rsid w:val="003C5BC2"/>
    <w:rsid w:val="003C78CF"/>
    <w:rsid w:val="003D0A09"/>
    <w:rsid w:val="003D0DA2"/>
    <w:rsid w:val="003E676B"/>
    <w:rsid w:val="003E7AB3"/>
    <w:rsid w:val="00403121"/>
    <w:rsid w:val="004037DC"/>
    <w:rsid w:val="00411DFE"/>
    <w:rsid w:val="00413019"/>
    <w:rsid w:val="004223FC"/>
    <w:rsid w:val="004246D3"/>
    <w:rsid w:val="00430107"/>
    <w:rsid w:val="0043450E"/>
    <w:rsid w:val="00435B58"/>
    <w:rsid w:val="00437268"/>
    <w:rsid w:val="004412AF"/>
    <w:rsid w:val="004435DE"/>
    <w:rsid w:val="00443C4F"/>
    <w:rsid w:val="00470CFF"/>
    <w:rsid w:val="00476191"/>
    <w:rsid w:val="0048016D"/>
    <w:rsid w:val="0048475D"/>
    <w:rsid w:val="0049557F"/>
    <w:rsid w:val="004A126E"/>
    <w:rsid w:val="004A1285"/>
    <w:rsid w:val="004A12F6"/>
    <w:rsid w:val="004A17A8"/>
    <w:rsid w:val="004A392C"/>
    <w:rsid w:val="004B18F1"/>
    <w:rsid w:val="004B4D72"/>
    <w:rsid w:val="004B5C1D"/>
    <w:rsid w:val="004B703D"/>
    <w:rsid w:val="004C4369"/>
    <w:rsid w:val="004C5F41"/>
    <w:rsid w:val="004C7483"/>
    <w:rsid w:val="004C75D1"/>
    <w:rsid w:val="004C788A"/>
    <w:rsid w:val="004D1C06"/>
    <w:rsid w:val="004D2A5A"/>
    <w:rsid w:val="004D4055"/>
    <w:rsid w:val="004D53E0"/>
    <w:rsid w:val="004D573D"/>
    <w:rsid w:val="004D68E7"/>
    <w:rsid w:val="004D7786"/>
    <w:rsid w:val="004E0EE6"/>
    <w:rsid w:val="004E6800"/>
    <w:rsid w:val="004F030A"/>
    <w:rsid w:val="004F2167"/>
    <w:rsid w:val="004F62BF"/>
    <w:rsid w:val="005006BE"/>
    <w:rsid w:val="00501824"/>
    <w:rsid w:val="00503151"/>
    <w:rsid w:val="005054C1"/>
    <w:rsid w:val="00513EB0"/>
    <w:rsid w:val="00514B7D"/>
    <w:rsid w:val="0052071F"/>
    <w:rsid w:val="00524093"/>
    <w:rsid w:val="00533024"/>
    <w:rsid w:val="00534CD3"/>
    <w:rsid w:val="005358A5"/>
    <w:rsid w:val="00537765"/>
    <w:rsid w:val="0054167B"/>
    <w:rsid w:val="00543767"/>
    <w:rsid w:val="00544144"/>
    <w:rsid w:val="00551A15"/>
    <w:rsid w:val="005550B9"/>
    <w:rsid w:val="0056113F"/>
    <w:rsid w:val="00564C85"/>
    <w:rsid w:val="0057273F"/>
    <w:rsid w:val="0057684C"/>
    <w:rsid w:val="005808B0"/>
    <w:rsid w:val="005809F5"/>
    <w:rsid w:val="00582C85"/>
    <w:rsid w:val="00585C7F"/>
    <w:rsid w:val="00586FDA"/>
    <w:rsid w:val="00590E1F"/>
    <w:rsid w:val="005931CD"/>
    <w:rsid w:val="005A12E2"/>
    <w:rsid w:val="005A67F3"/>
    <w:rsid w:val="005C0808"/>
    <w:rsid w:val="005C5FDC"/>
    <w:rsid w:val="005D1E70"/>
    <w:rsid w:val="005E14D5"/>
    <w:rsid w:val="005F2749"/>
    <w:rsid w:val="005F7E8F"/>
    <w:rsid w:val="00600FFB"/>
    <w:rsid w:val="00605E8B"/>
    <w:rsid w:val="00607D04"/>
    <w:rsid w:val="00615808"/>
    <w:rsid w:val="00615BD2"/>
    <w:rsid w:val="00621E70"/>
    <w:rsid w:val="0062205D"/>
    <w:rsid w:val="00624A70"/>
    <w:rsid w:val="006264DE"/>
    <w:rsid w:val="00626C3D"/>
    <w:rsid w:val="00626FA0"/>
    <w:rsid w:val="0063277A"/>
    <w:rsid w:val="006419DD"/>
    <w:rsid w:val="00650489"/>
    <w:rsid w:val="0065332E"/>
    <w:rsid w:val="00655716"/>
    <w:rsid w:val="0065647F"/>
    <w:rsid w:val="00663D96"/>
    <w:rsid w:val="00665E43"/>
    <w:rsid w:val="00670A25"/>
    <w:rsid w:val="00674B9E"/>
    <w:rsid w:val="006805A3"/>
    <w:rsid w:val="00683F2C"/>
    <w:rsid w:val="00696070"/>
    <w:rsid w:val="00697804"/>
    <w:rsid w:val="006A1880"/>
    <w:rsid w:val="006A290E"/>
    <w:rsid w:val="006A2E37"/>
    <w:rsid w:val="006A39B8"/>
    <w:rsid w:val="006A4E81"/>
    <w:rsid w:val="006A652A"/>
    <w:rsid w:val="006B06D7"/>
    <w:rsid w:val="006B60A0"/>
    <w:rsid w:val="006B7355"/>
    <w:rsid w:val="006C3905"/>
    <w:rsid w:val="006C47A8"/>
    <w:rsid w:val="006C7E34"/>
    <w:rsid w:val="006D0BC6"/>
    <w:rsid w:val="006D45F7"/>
    <w:rsid w:val="006D7634"/>
    <w:rsid w:val="006E3DDA"/>
    <w:rsid w:val="006E55F8"/>
    <w:rsid w:val="006F072A"/>
    <w:rsid w:val="006F0779"/>
    <w:rsid w:val="006F0BF5"/>
    <w:rsid w:val="006F0EA0"/>
    <w:rsid w:val="006F2E98"/>
    <w:rsid w:val="006F61B3"/>
    <w:rsid w:val="006F6697"/>
    <w:rsid w:val="00700F46"/>
    <w:rsid w:val="00702A5D"/>
    <w:rsid w:val="00702E5C"/>
    <w:rsid w:val="00703272"/>
    <w:rsid w:val="007128F4"/>
    <w:rsid w:val="0071430A"/>
    <w:rsid w:val="007152B7"/>
    <w:rsid w:val="00716CEB"/>
    <w:rsid w:val="00732868"/>
    <w:rsid w:val="00737EEE"/>
    <w:rsid w:val="0074003E"/>
    <w:rsid w:val="00754C03"/>
    <w:rsid w:val="007555A2"/>
    <w:rsid w:val="0075663B"/>
    <w:rsid w:val="00764523"/>
    <w:rsid w:val="007671D0"/>
    <w:rsid w:val="00777028"/>
    <w:rsid w:val="00781D37"/>
    <w:rsid w:val="00783236"/>
    <w:rsid w:val="00785552"/>
    <w:rsid w:val="00790763"/>
    <w:rsid w:val="00793CA9"/>
    <w:rsid w:val="0079558E"/>
    <w:rsid w:val="007A066C"/>
    <w:rsid w:val="007A7820"/>
    <w:rsid w:val="007B1FA2"/>
    <w:rsid w:val="007C3F5A"/>
    <w:rsid w:val="007C6561"/>
    <w:rsid w:val="007C6AB6"/>
    <w:rsid w:val="007D286D"/>
    <w:rsid w:val="007D29D2"/>
    <w:rsid w:val="007E007A"/>
    <w:rsid w:val="007E48EF"/>
    <w:rsid w:val="007E7F4C"/>
    <w:rsid w:val="007F68EB"/>
    <w:rsid w:val="00801670"/>
    <w:rsid w:val="00801FA9"/>
    <w:rsid w:val="00806520"/>
    <w:rsid w:val="00814A6C"/>
    <w:rsid w:val="008168DC"/>
    <w:rsid w:val="008224D1"/>
    <w:rsid w:val="008278C2"/>
    <w:rsid w:val="00831718"/>
    <w:rsid w:val="008346FC"/>
    <w:rsid w:val="00835319"/>
    <w:rsid w:val="008406EF"/>
    <w:rsid w:val="0084292E"/>
    <w:rsid w:val="008431E1"/>
    <w:rsid w:val="008519B9"/>
    <w:rsid w:val="0085363B"/>
    <w:rsid w:val="008547C9"/>
    <w:rsid w:val="008556F2"/>
    <w:rsid w:val="00863824"/>
    <w:rsid w:val="00870BCF"/>
    <w:rsid w:val="0087156A"/>
    <w:rsid w:val="00871F16"/>
    <w:rsid w:val="00872EF7"/>
    <w:rsid w:val="00875208"/>
    <w:rsid w:val="00877528"/>
    <w:rsid w:val="00882932"/>
    <w:rsid w:val="00882B6F"/>
    <w:rsid w:val="008918DF"/>
    <w:rsid w:val="008A01BC"/>
    <w:rsid w:val="008B10E4"/>
    <w:rsid w:val="008B5ADD"/>
    <w:rsid w:val="008C0624"/>
    <w:rsid w:val="008C5916"/>
    <w:rsid w:val="008C6312"/>
    <w:rsid w:val="008C73A8"/>
    <w:rsid w:val="008C781F"/>
    <w:rsid w:val="008D484E"/>
    <w:rsid w:val="008D4E4E"/>
    <w:rsid w:val="008E50C7"/>
    <w:rsid w:val="008E5BB1"/>
    <w:rsid w:val="009007AE"/>
    <w:rsid w:val="009036FE"/>
    <w:rsid w:val="00903782"/>
    <w:rsid w:val="00907AD3"/>
    <w:rsid w:val="00925DCC"/>
    <w:rsid w:val="00931437"/>
    <w:rsid w:val="00932794"/>
    <w:rsid w:val="0093378D"/>
    <w:rsid w:val="009356EE"/>
    <w:rsid w:val="009369EC"/>
    <w:rsid w:val="00937F93"/>
    <w:rsid w:val="00941B26"/>
    <w:rsid w:val="00941FEF"/>
    <w:rsid w:val="0094246D"/>
    <w:rsid w:val="0094299B"/>
    <w:rsid w:val="0094769A"/>
    <w:rsid w:val="00963C01"/>
    <w:rsid w:val="00965FD8"/>
    <w:rsid w:val="00967D88"/>
    <w:rsid w:val="00982628"/>
    <w:rsid w:val="00982CCA"/>
    <w:rsid w:val="00983C19"/>
    <w:rsid w:val="009912A0"/>
    <w:rsid w:val="009928D1"/>
    <w:rsid w:val="009977BA"/>
    <w:rsid w:val="009A3EEC"/>
    <w:rsid w:val="009A6A61"/>
    <w:rsid w:val="009A7219"/>
    <w:rsid w:val="009A751F"/>
    <w:rsid w:val="009C02DA"/>
    <w:rsid w:val="009C4183"/>
    <w:rsid w:val="009C5DB2"/>
    <w:rsid w:val="009C6950"/>
    <w:rsid w:val="009C6ABD"/>
    <w:rsid w:val="009D1F72"/>
    <w:rsid w:val="009D2602"/>
    <w:rsid w:val="009E0B9B"/>
    <w:rsid w:val="009E2480"/>
    <w:rsid w:val="009E58F8"/>
    <w:rsid w:val="009F02DC"/>
    <w:rsid w:val="009F0671"/>
    <w:rsid w:val="009F1109"/>
    <w:rsid w:val="009F1737"/>
    <w:rsid w:val="009F2493"/>
    <w:rsid w:val="009F3A30"/>
    <w:rsid w:val="009F3C0C"/>
    <w:rsid w:val="00A0185F"/>
    <w:rsid w:val="00A04DE5"/>
    <w:rsid w:val="00A14EA9"/>
    <w:rsid w:val="00A17227"/>
    <w:rsid w:val="00A17454"/>
    <w:rsid w:val="00A2076D"/>
    <w:rsid w:val="00A22D82"/>
    <w:rsid w:val="00A2368D"/>
    <w:rsid w:val="00A24F28"/>
    <w:rsid w:val="00A33F32"/>
    <w:rsid w:val="00A43461"/>
    <w:rsid w:val="00A4755E"/>
    <w:rsid w:val="00A53658"/>
    <w:rsid w:val="00A62250"/>
    <w:rsid w:val="00A676BF"/>
    <w:rsid w:val="00A728F6"/>
    <w:rsid w:val="00A72A02"/>
    <w:rsid w:val="00A8430A"/>
    <w:rsid w:val="00A8687F"/>
    <w:rsid w:val="00A875E5"/>
    <w:rsid w:val="00A95134"/>
    <w:rsid w:val="00AA08AC"/>
    <w:rsid w:val="00AA271F"/>
    <w:rsid w:val="00AA3326"/>
    <w:rsid w:val="00AA4E67"/>
    <w:rsid w:val="00AA6D44"/>
    <w:rsid w:val="00AB4CBB"/>
    <w:rsid w:val="00AC0F1B"/>
    <w:rsid w:val="00AC3F2F"/>
    <w:rsid w:val="00AC4BD0"/>
    <w:rsid w:val="00AD1486"/>
    <w:rsid w:val="00AD2E70"/>
    <w:rsid w:val="00AD6603"/>
    <w:rsid w:val="00AD7016"/>
    <w:rsid w:val="00AD7C91"/>
    <w:rsid w:val="00AE1909"/>
    <w:rsid w:val="00AE7D58"/>
    <w:rsid w:val="00AF33D1"/>
    <w:rsid w:val="00AF3BC6"/>
    <w:rsid w:val="00AF3CE0"/>
    <w:rsid w:val="00AF62BF"/>
    <w:rsid w:val="00B01D1E"/>
    <w:rsid w:val="00B026C1"/>
    <w:rsid w:val="00B04D91"/>
    <w:rsid w:val="00B072FD"/>
    <w:rsid w:val="00B12634"/>
    <w:rsid w:val="00B17953"/>
    <w:rsid w:val="00B22504"/>
    <w:rsid w:val="00B23C65"/>
    <w:rsid w:val="00B2409E"/>
    <w:rsid w:val="00B27249"/>
    <w:rsid w:val="00B2783F"/>
    <w:rsid w:val="00B30C18"/>
    <w:rsid w:val="00B3399E"/>
    <w:rsid w:val="00B36FE1"/>
    <w:rsid w:val="00B4656B"/>
    <w:rsid w:val="00B51A68"/>
    <w:rsid w:val="00B52588"/>
    <w:rsid w:val="00B53A7A"/>
    <w:rsid w:val="00B53C77"/>
    <w:rsid w:val="00B64B3C"/>
    <w:rsid w:val="00B728C6"/>
    <w:rsid w:val="00B730D6"/>
    <w:rsid w:val="00B73323"/>
    <w:rsid w:val="00B84AB0"/>
    <w:rsid w:val="00B9011D"/>
    <w:rsid w:val="00B94928"/>
    <w:rsid w:val="00B95C43"/>
    <w:rsid w:val="00B9734A"/>
    <w:rsid w:val="00BA0D81"/>
    <w:rsid w:val="00BA71CD"/>
    <w:rsid w:val="00BB1F2E"/>
    <w:rsid w:val="00BB6FA5"/>
    <w:rsid w:val="00BC1336"/>
    <w:rsid w:val="00BC158B"/>
    <w:rsid w:val="00BD460F"/>
    <w:rsid w:val="00BD4F9B"/>
    <w:rsid w:val="00BE1619"/>
    <w:rsid w:val="00BF472D"/>
    <w:rsid w:val="00BF4AD9"/>
    <w:rsid w:val="00C004AA"/>
    <w:rsid w:val="00C027D1"/>
    <w:rsid w:val="00C02E99"/>
    <w:rsid w:val="00C11266"/>
    <w:rsid w:val="00C152CE"/>
    <w:rsid w:val="00C20102"/>
    <w:rsid w:val="00C2620F"/>
    <w:rsid w:val="00C4201B"/>
    <w:rsid w:val="00C43BB5"/>
    <w:rsid w:val="00C44A50"/>
    <w:rsid w:val="00C44AFF"/>
    <w:rsid w:val="00C5368D"/>
    <w:rsid w:val="00C54980"/>
    <w:rsid w:val="00C56E86"/>
    <w:rsid w:val="00C61652"/>
    <w:rsid w:val="00C61CD7"/>
    <w:rsid w:val="00C624B0"/>
    <w:rsid w:val="00C64C3B"/>
    <w:rsid w:val="00C64F9D"/>
    <w:rsid w:val="00C67913"/>
    <w:rsid w:val="00C75723"/>
    <w:rsid w:val="00C81981"/>
    <w:rsid w:val="00C9014D"/>
    <w:rsid w:val="00C9015E"/>
    <w:rsid w:val="00C91698"/>
    <w:rsid w:val="00C92228"/>
    <w:rsid w:val="00CA7C39"/>
    <w:rsid w:val="00CB20E8"/>
    <w:rsid w:val="00CB267E"/>
    <w:rsid w:val="00CB56B4"/>
    <w:rsid w:val="00CC666D"/>
    <w:rsid w:val="00CD77C5"/>
    <w:rsid w:val="00CD7DE0"/>
    <w:rsid w:val="00CF564F"/>
    <w:rsid w:val="00CF704A"/>
    <w:rsid w:val="00D00D9E"/>
    <w:rsid w:val="00D01606"/>
    <w:rsid w:val="00D21D30"/>
    <w:rsid w:val="00D22C40"/>
    <w:rsid w:val="00D31204"/>
    <w:rsid w:val="00D35FE9"/>
    <w:rsid w:val="00D429E3"/>
    <w:rsid w:val="00D46C2B"/>
    <w:rsid w:val="00D53AF3"/>
    <w:rsid w:val="00D54844"/>
    <w:rsid w:val="00D55B30"/>
    <w:rsid w:val="00D574DB"/>
    <w:rsid w:val="00D63523"/>
    <w:rsid w:val="00D65FAE"/>
    <w:rsid w:val="00D676B7"/>
    <w:rsid w:val="00D70A21"/>
    <w:rsid w:val="00D710C2"/>
    <w:rsid w:val="00D7358A"/>
    <w:rsid w:val="00D743AB"/>
    <w:rsid w:val="00D77542"/>
    <w:rsid w:val="00D77E99"/>
    <w:rsid w:val="00D829DD"/>
    <w:rsid w:val="00D87AB1"/>
    <w:rsid w:val="00D93D8E"/>
    <w:rsid w:val="00D93EEB"/>
    <w:rsid w:val="00D94F5E"/>
    <w:rsid w:val="00D97641"/>
    <w:rsid w:val="00DA4E57"/>
    <w:rsid w:val="00DB0E51"/>
    <w:rsid w:val="00DB57FD"/>
    <w:rsid w:val="00DB698F"/>
    <w:rsid w:val="00DC3F6B"/>
    <w:rsid w:val="00DC4952"/>
    <w:rsid w:val="00DC63E0"/>
    <w:rsid w:val="00DD5DA1"/>
    <w:rsid w:val="00DE7915"/>
    <w:rsid w:val="00DF4B4F"/>
    <w:rsid w:val="00E02296"/>
    <w:rsid w:val="00E030C6"/>
    <w:rsid w:val="00E065B2"/>
    <w:rsid w:val="00E066D7"/>
    <w:rsid w:val="00E15338"/>
    <w:rsid w:val="00E1551A"/>
    <w:rsid w:val="00E1625D"/>
    <w:rsid w:val="00E166E5"/>
    <w:rsid w:val="00E17512"/>
    <w:rsid w:val="00E244AE"/>
    <w:rsid w:val="00E24FD0"/>
    <w:rsid w:val="00E2647E"/>
    <w:rsid w:val="00E27DEA"/>
    <w:rsid w:val="00E30692"/>
    <w:rsid w:val="00E347A8"/>
    <w:rsid w:val="00E3798D"/>
    <w:rsid w:val="00E402E6"/>
    <w:rsid w:val="00E40E7D"/>
    <w:rsid w:val="00E41479"/>
    <w:rsid w:val="00E46EC3"/>
    <w:rsid w:val="00E515DE"/>
    <w:rsid w:val="00E52CB8"/>
    <w:rsid w:val="00E549B3"/>
    <w:rsid w:val="00E54AFD"/>
    <w:rsid w:val="00E61A30"/>
    <w:rsid w:val="00E74F55"/>
    <w:rsid w:val="00E75460"/>
    <w:rsid w:val="00E81400"/>
    <w:rsid w:val="00E83DE6"/>
    <w:rsid w:val="00E83E73"/>
    <w:rsid w:val="00E85031"/>
    <w:rsid w:val="00E85FE0"/>
    <w:rsid w:val="00E86AE5"/>
    <w:rsid w:val="00E94164"/>
    <w:rsid w:val="00EA7E66"/>
    <w:rsid w:val="00EB060C"/>
    <w:rsid w:val="00EB2D60"/>
    <w:rsid w:val="00EB7129"/>
    <w:rsid w:val="00EC2424"/>
    <w:rsid w:val="00EC5F4F"/>
    <w:rsid w:val="00EC6481"/>
    <w:rsid w:val="00EC6A2E"/>
    <w:rsid w:val="00EC76CD"/>
    <w:rsid w:val="00ED0C52"/>
    <w:rsid w:val="00ED16B1"/>
    <w:rsid w:val="00ED26CB"/>
    <w:rsid w:val="00EE395A"/>
    <w:rsid w:val="00EE4067"/>
    <w:rsid w:val="00EE6CA0"/>
    <w:rsid w:val="00EE6DAD"/>
    <w:rsid w:val="00EF5C8C"/>
    <w:rsid w:val="00F022F1"/>
    <w:rsid w:val="00F02B24"/>
    <w:rsid w:val="00F07A41"/>
    <w:rsid w:val="00F13E07"/>
    <w:rsid w:val="00F221A8"/>
    <w:rsid w:val="00F25764"/>
    <w:rsid w:val="00F2614E"/>
    <w:rsid w:val="00F27A55"/>
    <w:rsid w:val="00F359F9"/>
    <w:rsid w:val="00F36838"/>
    <w:rsid w:val="00F3766A"/>
    <w:rsid w:val="00F379AD"/>
    <w:rsid w:val="00F37FFB"/>
    <w:rsid w:val="00F5092C"/>
    <w:rsid w:val="00F53EC1"/>
    <w:rsid w:val="00F555B8"/>
    <w:rsid w:val="00F5766A"/>
    <w:rsid w:val="00F60DE2"/>
    <w:rsid w:val="00F657B8"/>
    <w:rsid w:val="00F67D5C"/>
    <w:rsid w:val="00F747A7"/>
    <w:rsid w:val="00F76B32"/>
    <w:rsid w:val="00F76F84"/>
    <w:rsid w:val="00F8126E"/>
    <w:rsid w:val="00F81E61"/>
    <w:rsid w:val="00F84046"/>
    <w:rsid w:val="00F91D79"/>
    <w:rsid w:val="00FA0C3A"/>
    <w:rsid w:val="00FA2C32"/>
    <w:rsid w:val="00FA74E0"/>
    <w:rsid w:val="00FA79B4"/>
    <w:rsid w:val="00FB067D"/>
    <w:rsid w:val="00FB4353"/>
    <w:rsid w:val="00FB7AAB"/>
    <w:rsid w:val="00FC66A0"/>
    <w:rsid w:val="00FC6ADB"/>
    <w:rsid w:val="00FC738C"/>
    <w:rsid w:val="00FD1104"/>
    <w:rsid w:val="00FD3D99"/>
    <w:rsid w:val="00FE26B6"/>
    <w:rsid w:val="00FF1576"/>
    <w:rsid w:val="00FF17D9"/>
    <w:rsid w:val="00FF7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FAE"/>
  </w:style>
  <w:style w:type="paragraph" w:styleId="1">
    <w:name w:val="heading 1"/>
    <w:basedOn w:val="a"/>
    <w:next w:val="a"/>
    <w:qFormat/>
    <w:rsid w:val="00D65FAE"/>
    <w:pPr>
      <w:keepNext/>
      <w:jc w:val="center"/>
      <w:outlineLvl w:val="0"/>
    </w:pPr>
    <w:rPr>
      <w:sz w:val="28"/>
    </w:rPr>
  </w:style>
  <w:style w:type="paragraph" w:styleId="2">
    <w:name w:val="heading 2"/>
    <w:basedOn w:val="a"/>
    <w:next w:val="a"/>
    <w:qFormat/>
    <w:rsid w:val="00D65FAE"/>
    <w:pPr>
      <w:keepNext/>
      <w:jc w:val="both"/>
      <w:outlineLvl w:val="1"/>
    </w:pPr>
    <w:rPr>
      <w:sz w:val="28"/>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rsid w:val="00D65FAE"/>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D65FAE"/>
    <w:pPr>
      <w:jc w:val="both"/>
    </w:pPr>
    <w:rPr>
      <w:sz w:val="24"/>
    </w:rPr>
  </w:style>
  <w:style w:type="paragraph" w:styleId="20">
    <w:name w:val="Body Text Indent 2"/>
    <w:basedOn w:val="a"/>
    <w:rsid w:val="00D65FAE"/>
    <w:pPr>
      <w:shd w:val="clear" w:color="auto" w:fill="FFFFFF"/>
      <w:spacing w:before="139" w:after="149"/>
      <w:ind w:firstLine="748"/>
      <w:jc w:val="both"/>
    </w:pPr>
    <w:rPr>
      <w:sz w:val="28"/>
    </w:rPr>
  </w:style>
  <w:style w:type="paragraph" w:styleId="a3">
    <w:name w:val="header"/>
    <w:basedOn w:val="a"/>
    <w:rsid w:val="00D65FAE"/>
    <w:pPr>
      <w:tabs>
        <w:tab w:val="center" w:pos="4153"/>
        <w:tab w:val="right" w:pos="8306"/>
      </w:tabs>
    </w:pPr>
  </w:style>
  <w:style w:type="character" w:styleId="a4">
    <w:name w:val="page number"/>
    <w:basedOn w:val="a0"/>
    <w:rsid w:val="00D65FAE"/>
  </w:style>
  <w:style w:type="paragraph" w:styleId="a5">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6">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8">
    <w:name w:val="Hyperlink"/>
    <w:basedOn w:val="a0"/>
    <w:rsid w:val="008B10E4"/>
    <w:rPr>
      <w:color w:val="0000FF"/>
      <w:u w:val="single"/>
    </w:rPr>
  </w:style>
  <w:style w:type="paragraph" w:styleId="a9">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
    <w:name w:val="Body Text 3"/>
    <w:basedOn w:val="a"/>
    <w:rsid w:val="00702A5D"/>
    <w:pPr>
      <w:spacing w:after="120"/>
    </w:pPr>
    <w:rPr>
      <w:sz w:val="16"/>
      <w:szCs w:val="16"/>
    </w:rPr>
  </w:style>
  <w:style w:type="paragraph" w:styleId="aa">
    <w:name w:val="Body Text"/>
    <w:basedOn w:val="a"/>
    <w:link w:val="ab"/>
    <w:rsid w:val="00B73323"/>
    <w:pPr>
      <w:spacing w:after="120"/>
    </w:pPr>
  </w:style>
  <w:style w:type="character" w:customStyle="1" w:styleId="ab">
    <w:name w:val="Основной текст Знак"/>
    <w:basedOn w:val="a0"/>
    <w:link w:val="aa"/>
    <w:rsid w:val="00B73323"/>
  </w:style>
</w:styles>
</file>

<file path=word/webSettings.xml><?xml version="1.0" encoding="utf-8"?>
<w:webSettings xmlns:r="http://schemas.openxmlformats.org/officeDocument/2006/relationships" xmlns:w="http://schemas.openxmlformats.org/wordprocessingml/2006/main">
  <w:divs>
    <w:div w:id="223831959">
      <w:bodyDiv w:val="1"/>
      <w:marLeft w:val="0"/>
      <w:marRight w:val="0"/>
      <w:marTop w:val="0"/>
      <w:marBottom w:val="0"/>
      <w:divBdr>
        <w:top w:val="none" w:sz="0" w:space="0" w:color="auto"/>
        <w:left w:val="none" w:sz="0" w:space="0" w:color="auto"/>
        <w:bottom w:val="none" w:sz="0" w:space="0" w:color="auto"/>
        <w:right w:val="none" w:sz="0" w:space="0" w:color="auto"/>
      </w:divBdr>
    </w:div>
    <w:div w:id="340817104">
      <w:bodyDiv w:val="1"/>
      <w:marLeft w:val="0"/>
      <w:marRight w:val="0"/>
      <w:marTop w:val="0"/>
      <w:marBottom w:val="0"/>
      <w:divBdr>
        <w:top w:val="none" w:sz="0" w:space="0" w:color="auto"/>
        <w:left w:val="none" w:sz="0" w:space="0" w:color="auto"/>
        <w:bottom w:val="none" w:sz="0" w:space="0" w:color="auto"/>
        <w:right w:val="none" w:sz="0" w:space="0" w:color="auto"/>
      </w:divBdr>
    </w:div>
    <w:div w:id="348338472">
      <w:bodyDiv w:val="1"/>
      <w:marLeft w:val="0"/>
      <w:marRight w:val="0"/>
      <w:marTop w:val="0"/>
      <w:marBottom w:val="0"/>
      <w:divBdr>
        <w:top w:val="none" w:sz="0" w:space="0" w:color="auto"/>
        <w:left w:val="none" w:sz="0" w:space="0" w:color="auto"/>
        <w:bottom w:val="none" w:sz="0" w:space="0" w:color="auto"/>
        <w:right w:val="none" w:sz="0" w:space="0" w:color="auto"/>
      </w:divBdr>
    </w:div>
    <w:div w:id="468934589">
      <w:bodyDiv w:val="1"/>
      <w:marLeft w:val="0"/>
      <w:marRight w:val="0"/>
      <w:marTop w:val="0"/>
      <w:marBottom w:val="0"/>
      <w:divBdr>
        <w:top w:val="none" w:sz="0" w:space="0" w:color="auto"/>
        <w:left w:val="none" w:sz="0" w:space="0" w:color="auto"/>
        <w:bottom w:val="none" w:sz="0" w:space="0" w:color="auto"/>
        <w:right w:val="none" w:sz="0" w:space="0" w:color="auto"/>
      </w:divBdr>
    </w:div>
    <w:div w:id="47109661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803349959">
      <w:bodyDiv w:val="1"/>
      <w:marLeft w:val="0"/>
      <w:marRight w:val="0"/>
      <w:marTop w:val="0"/>
      <w:marBottom w:val="0"/>
      <w:divBdr>
        <w:top w:val="none" w:sz="0" w:space="0" w:color="auto"/>
        <w:left w:val="none" w:sz="0" w:space="0" w:color="auto"/>
        <w:bottom w:val="none" w:sz="0" w:space="0" w:color="auto"/>
        <w:right w:val="none" w:sz="0" w:space="0" w:color="auto"/>
      </w:divBdr>
    </w:div>
    <w:div w:id="820851216">
      <w:bodyDiv w:val="1"/>
      <w:marLeft w:val="0"/>
      <w:marRight w:val="0"/>
      <w:marTop w:val="0"/>
      <w:marBottom w:val="0"/>
      <w:divBdr>
        <w:top w:val="none" w:sz="0" w:space="0" w:color="auto"/>
        <w:left w:val="none" w:sz="0" w:space="0" w:color="auto"/>
        <w:bottom w:val="none" w:sz="0" w:space="0" w:color="auto"/>
        <w:right w:val="none" w:sz="0" w:space="0" w:color="auto"/>
      </w:divBdr>
    </w:div>
    <w:div w:id="888224364">
      <w:bodyDiv w:val="1"/>
      <w:marLeft w:val="0"/>
      <w:marRight w:val="0"/>
      <w:marTop w:val="0"/>
      <w:marBottom w:val="0"/>
      <w:divBdr>
        <w:top w:val="none" w:sz="0" w:space="0" w:color="auto"/>
        <w:left w:val="none" w:sz="0" w:space="0" w:color="auto"/>
        <w:bottom w:val="none" w:sz="0" w:space="0" w:color="auto"/>
        <w:right w:val="none" w:sz="0" w:space="0" w:color="auto"/>
      </w:divBdr>
    </w:div>
    <w:div w:id="1140733256">
      <w:bodyDiv w:val="1"/>
      <w:marLeft w:val="0"/>
      <w:marRight w:val="0"/>
      <w:marTop w:val="0"/>
      <w:marBottom w:val="0"/>
      <w:divBdr>
        <w:top w:val="none" w:sz="0" w:space="0" w:color="auto"/>
        <w:left w:val="none" w:sz="0" w:space="0" w:color="auto"/>
        <w:bottom w:val="none" w:sz="0" w:space="0" w:color="auto"/>
        <w:right w:val="none" w:sz="0" w:space="0" w:color="auto"/>
      </w:divBdr>
    </w:div>
    <w:div w:id="1371342914">
      <w:bodyDiv w:val="1"/>
      <w:marLeft w:val="0"/>
      <w:marRight w:val="0"/>
      <w:marTop w:val="0"/>
      <w:marBottom w:val="0"/>
      <w:divBdr>
        <w:top w:val="none" w:sz="0" w:space="0" w:color="auto"/>
        <w:left w:val="none" w:sz="0" w:space="0" w:color="auto"/>
        <w:bottom w:val="none" w:sz="0" w:space="0" w:color="auto"/>
        <w:right w:val="none" w:sz="0" w:space="0" w:color="auto"/>
      </w:divBdr>
    </w:div>
    <w:div w:id="1414203402">
      <w:bodyDiv w:val="1"/>
      <w:marLeft w:val="0"/>
      <w:marRight w:val="0"/>
      <w:marTop w:val="0"/>
      <w:marBottom w:val="0"/>
      <w:divBdr>
        <w:top w:val="none" w:sz="0" w:space="0" w:color="auto"/>
        <w:left w:val="none" w:sz="0" w:space="0" w:color="auto"/>
        <w:bottom w:val="none" w:sz="0" w:space="0" w:color="auto"/>
        <w:right w:val="none" w:sz="0" w:space="0" w:color="auto"/>
      </w:divBdr>
    </w:div>
    <w:div w:id="1429230234">
      <w:bodyDiv w:val="1"/>
      <w:marLeft w:val="0"/>
      <w:marRight w:val="0"/>
      <w:marTop w:val="0"/>
      <w:marBottom w:val="0"/>
      <w:divBdr>
        <w:top w:val="none" w:sz="0" w:space="0" w:color="auto"/>
        <w:left w:val="none" w:sz="0" w:space="0" w:color="auto"/>
        <w:bottom w:val="none" w:sz="0" w:space="0" w:color="auto"/>
        <w:right w:val="none" w:sz="0" w:space="0" w:color="auto"/>
      </w:divBdr>
    </w:div>
    <w:div w:id="1696884772">
      <w:bodyDiv w:val="1"/>
      <w:marLeft w:val="0"/>
      <w:marRight w:val="0"/>
      <w:marTop w:val="0"/>
      <w:marBottom w:val="0"/>
      <w:divBdr>
        <w:top w:val="none" w:sz="0" w:space="0" w:color="auto"/>
        <w:left w:val="none" w:sz="0" w:space="0" w:color="auto"/>
        <w:bottom w:val="none" w:sz="0" w:space="0" w:color="auto"/>
        <w:right w:val="none" w:sz="0" w:space="0" w:color="auto"/>
      </w:divBdr>
    </w:div>
    <w:div w:id="1815681526">
      <w:bodyDiv w:val="1"/>
      <w:marLeft w:val="0"/>
      <w:marRight w:val="0"/>
      <w:marTop w:val="0"/>
      <w:marBottom w:val="0"/>
      <w:divBdr>
        <w:top w:val="none" w:sz="0" w:space="0" w:color="auto"/>
        <w:left w:val="none" w:sz="0" w:space="0" w:color="auto"/>
        <w:bottom w:val="none" w:sz="0" w:space="0" w:color="auto"/>
        <w:right w:val="none" w:sz="0" w:space="0" w:color="auto"/>
      </w:divBdr>
    </w:div>
    <w:div w:id="1913197236">
      <w:bodyDiv w:val="1"/>
      <w:marLeft w:val="0"/>
      <w:marRight w:val="0"/>
      <w:marTop w:val="0"/>
      <w:marBottom w:val="0"/>
      <w:divBdr>
        <w:top w:val="none" w:sz="0" w:space="0" w:color="auto"/>
        <w:left w:val="none" w:sz="0" w:space="0" w:color="auto"/>
        <w:bottom w:val="none" w:sz="0" w:space="0" w:color="auto"/>
        <w:right w:val="none" w:sz="0" w:space="0" w:color="auto"/>
      </w:divBdr>
    </w:div>
    <w:div w:id="1953635446">
      <w:bodyDiv w:val="1"/>
      <w:marLeft w:val="0"/>
      <w:marRight w:val="0"/>
      <w:marTop w:val="0"/>
      <w:marBottom w:val="0"/>
      <w:divBdr>
        <w:top w:val="none" w:sz="0" w:space="0" w:color="auto"/>
        <w:left w:val="none" w:sz="0" w:space="0" w:color="auto"/>
        <w:bottom w:val="none" w:sz="0" w:space="0" w:color="auto"/>
        <w:right w:val="none" w:sz="0" w:space="0" w:color="auto"/>
      </w:divBdr>
    </w:div>
    <w:div w:id="1960380899">
      <w:bodyDiv w:val="1"/>
      <w:marLeft w:val="0"/>
      <w:marRight w:val="0"/>
      <w:marTop w:val="0"/>
      <w:marBottom w:val="0"/>
      <w:divBdr>
        <w:top w:val="none" w:sz="0" w:space="0" w:color="auto"/>
        <w:left w:val="none" w:sz="0" w:space="0" w:color="auto"/>
        <w:bottom w:val="none" w:sz="0" w:space="0" w:color="auto"/>
        <w:right w:val="none" w:sz="0" w:space="0" w:color="auto"/>
      </w:divBdr>
    </w:div>
    <w:div w:id="2064675482">
      <w:bodyDiv w:val="1"/>
      <w:marLeft w:val="0"/>
      <w:marRight w:val="0"/>
      <w:marTop w:val="0"/>
      <w:marBottom w:val="0"/>
      <w:divBdr>
        <w:top w:val="none" w:sz="0" w:space="0" w:color="auto"/>
        <w:left w:val="none" w:sz="0" w:space="0" w:color="auto"/>
        <w:bottom w:val="none" w:sz="0" w:space="0" w:color="auto"/>
        <w:right w:val="none" w:sz="0" w:space="0" w:color="auto"/>
      </w:divBdr>
    </w:div>
    <w:div w:id="2066949488">
      <w:bodyDiv w:val="1"/>
      <w:marLeft w:val="0"/>
      <w:marRight w:val="0"/>
      <w:marTop w:val="0"/>
      <w:marBottom w:val="0"/>
      <w:divBdr>
        <w:top w:val="none" w:sz="0" w:space="0" w:color="auto"/>
        <w:left w:val="none" w:sz="0" w:space="0" w:color="auto"/>
        <w:bottom w:val="none" w:sz="0" w:space="0" w:color="auto"/>
        <w:right w:val="none" w:sz="0" w:space="0" w:color="auto"/>
      </w:divBdr>
    </w:div>
    <w:div w:id="2072345308">
      <w:bodyDiv w:val="1"/>
      <w:marLeft w:val="0"/>
      <w:marRight w:val="0"/>
      <w:marTop w:val="0"/>
      <w:marBottom w:val="0"/>
      <w:divBdr>
        <w:top w:val="none" w:sz="0" w:space="0" w:color="auto"/>
        <w:left w:val="none" w:sz="0" w:space="0" w:color="auto"/>
        <w:bottom w:val="none" w:sz="0" w:space="0" w:color="auto"/>
        <w:right w:val="none" w:sz="0" w:space="0" w:color="auto"/>
      </w:divBdr>
    </w:div>
    <w:div w:id="2098093309">
      <w:bodyDiv w:val="1"/>
      <w:marLeft w:val="0"/>
      <w:marRight w:val="0"/>
      <w:marTop w:val="0"/>
      <w:marBottom w:val="0"/>
      <w:divBdr>
        <w:top w:val="none" w:sz="0" w:space="0" w:color="auto"/>
        <w:left w:val="none" w:sz="0" w:space="0" w:color="auto"/>
        <w:bottom w:val="none" w:sz="0" w:space="0" w:color="auto"/>
        <w:right w:val="none" w:sz="0" w:space="0" w:color="auto"/>
      </w:divBdr>
    </w:div>
    <w:div w:id="21280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3878</Words>
  <Characters>22107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района</Company>
  <LinksUpToDate>false</LinksUpToDate>
  <CharactersWithSpaces>25934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fla</cp:lastModifiedBy>
  <cp:revision>14</cp:revision>
  <cp:lastPrinted>2022-06-09T11:29:00Z</cp:lastPrinted>
  <dcterms:created xsi:type="dcterms:W3CDTF">2022-06-08T07:43:00Z</dcterms:created>
  <dcterms:modified xsi:type="dcterms:W3CDTF">2022-06-09T11:29:00Z</dcterms:modified>
</cp:coreProperties>
</file>