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="007705C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24</w:t>
      </w:r>
      <w:r w:rsidR="008221F6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июля</w:t>
      </w:r>
      <w:r w:rsidR="00D441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7561B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E46BD7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2020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8221F6">
        <w:rPr>
          <w:rFonts w:ascii="Times New Roman" w:hAnsi="Times New Roman" w:cs="Times New Roman"/>
          <w:i/>
          <w:iCs/>
          <w:color w:val="FF0000"/>
          <w:sz w:val="32"/>
          <w:szCs w:val="32"/>
        </w:rPr>
        <w:t>9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1C1A2D"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</w:t>
      </w:r>
      <w:r w:rsidR="008221F6">
        <w:rPr>
          <w:rFonts w:ascii="Times New Roman" w:hAnsi="Times New Roman" w:cs="Times New Roman"/>
          <w:i/>
          <w:iCs/>
          <w:color w:val="FF0000"/>
          <w:sz w:val="32"/>
          <w:szCs w:val="32"/>
        </w:rPr>
        <w:t>9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203A55" w:rsidRDefault="00203A55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D37E89" w:rsidRDefault="00166122" w:rsidP="00D37E89">
      <w:pPr>
        <w:rPr>
          <w:sz w:val="28"/>
          <w:szCs w:val="28"/>
        </w:rPr>
      </w:pPr>
      <w:r w:rsidRPr="0016612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0.8pt" fillcolor="window">
            <v:imagedata r:id="rId8" o:title="gerb_синий"/>
          </v:shape>
        </w:pict>
      </w:r>
    </w:p>
    <w:p w:rsidR="00056717" w:rsidRDefault="00D37E89" w:rsidP="00D37E89">
      <w:pPr>
        <w:contextualSpacing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СОВЕТ ДЕПУТАТОВ </w:t>
      </w:r>
    </w:p>
    <w:p w:rsidR="00D37E89" w:rsidRDefault="00D37E89" w:rsidP="00D37E89">
      <w:pPr>
        <w:contextualSpacing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D37E89" w:rsidRPr="00D37E89" w:rsidRDefault="00D37E89" w:rsidP="00D37E8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ОБЛАСТИ.</w:t>
      </w:r>
    </w:p>
    <w:p w:rsidR="00D21910" w:rsidRPr="00D21910" w:rsidRDefault="00D37E89" w:rsidP="00D21910">
      <w:pPr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</w:p>
    <w:p w:rsidR="00D21910" w:rsidRPr="00D21910" w:rsidRDefault="00D21910" w:rsidP="00D21910">
      <w:pPr>
        <w:rPr>
          <w:rFonts w:ascii="Times New Roman" w:hAnsi="Times New Roman" w:cs="Times New Roman"/>
          <w:sz w:val="20"/>
          <w:szCs w:val="20"/>
        </w:rPr>
      </w:pPr>
    </w:p>
    <w:p w:rsidR="00702EF6" w:rsidRDefault="00702EF6" w:rsidP="00702EF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 Ш Е Н ИЕ </w:t>
      </w:r>
    </w:p>
    <w:p w:rsidR="00D21910" w:rsidRPr="00D21910" w:rsidRDefault="00D21910" w:rsidP="00702EF6">
      <w:pPr>
        <w:jc w:val="left"/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>от 21.07 2020 года   № 24</w:t>
      </w:r>
    </w:p>
    <w:p w:rsidR="00D21910" w:rsidRPr="00D21910" w:rsidRDefault="00D21910" w:rsidP="00D21910">
      <w:pPr>
        <w:rPr>
          <w:rFonts w:ascii="Times New Roman" w:hAnsi="Times New Roman" w:cs="Times New Roman"/>
          <w:sz w:val="20"/>
          <w:szCs w:val="20"/>
        </w:rPr>
      </w:pPr>
    </w:p>
    <w:p w:rsidR="00702EF6" w:rsidRDefault="00D21910" w:rsidP="00702EF6">
      <w:pPr>
        <w:jc w:val="left"/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 xml:space="preserve">О прекращении полномочий Главы </w:t>
      </w:r>
      <w:proofErr w:type="gramStart"/>
      <w:r w:rsidRPr="00D2191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702EF6" w:rsidRDefault="00D21910" w:rsidP="00702EF6">
      <w:pPr>
        <w:jc w:val="left"/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 xml:space="preserve"> образования Лехминского сельского поселения</w:t>
      </w:r>
    </w:p>
    <w:p w:rsidR="00D21910" w:rsidRPr="00D21910" w:rsidRDefault="00D21910" w:rsidP="00702EF6">
      <w:pPr>
        <w:jc w:val="left"/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 xml:space="preserve"> Холм-Жирковского района Смоленской области</w:t>
      </w:r>
    </w:p>
    <w:p w:rsidR="00D21910" w:rsidRPr="00D21910" w:rsidRDefault="00D21910" w:rsidP="00D21910">
      <w:pPr>
        <w:rPr>
          <w:rFonts w:ascii="Times New Roman" w:hAnsi="Times New Roman" w:cs="Times New Roman"/>
          <w:sz w:val="20"/>
          <w:szCs w:val="20"/>
        </w:rPr>
      </w:pPr>
    </w:p>
    <w:p w:rsidR="00D21910" w:rsidRPr="00D21910" w:rsidRDefault="00D21910" w:rsidP="00D21910">
      <w:pPr>
        <w:rPr>
          <w:rFonts w:ascii="Times New Roman" w:hAnsi="Times New Roman" w:cs="Times New Roman"/>
          <w:sz w:val="20"/>
          <w:szCs w:val="20"/>
        </w:rPr>
      </w:pPr>
    </w:p>
    <w:p w:rsidR="00D21910" w:rsidRPr="00D21910" w:rsidRDefault="00D21910" w:rsidP="00D21910">
      <w:pPr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>В соответствии с абзацем 2 части 6 статьи 36 Федерального закона                  от 6 октября 2003 года № 131-ФЗ «Об общих принципах организации местного самоуправления в Российской Федерации»,  Уставом муниципального образования 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D21910" w:rsidRPr="00D21910" w:rsidRDefault="00D21910" w:rsidP="00702EF6">
      <w:pPr>
        <w:jc w:val="left"/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>РЕШИЛ:</w:t>
      </w:r>
    </w:p>
    <w:p w:rsidR="00D21910" w:rsidRPr="00D21910" w:rsidRDefault="00D21910" w:rsidP="00D21910">
      <w:pPr>
        <w:rPr>
          <w:rFonts w:ascii="Times New Roman" w:hAnsi="Times New Roman" w:cs="Times New Roman"/>
          <w:sz w:val="20"/>
          <w:szCs w:val="20"/>
        </w:rPr>
      </w:pPr>
    </w:p>
    <w:p w:rsidR="00D21910" w:rsidRPr="00D21910" w:rsidRDefault="00D21910" w:rsidP="00D21910">
      <w:pPr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 xml:space="preserve">1. Прекратить полномочия Главы муниципального образования Лехминского сельского поселения Холм-Жирковского района Смоленской области </w:t>
      </w:r>
      <w:proofErr w:type="spellStart"/>
      <w:r w:rsidRPr="00D21910">
        <w:rPr>
          <w:rFonts w:ascii="Times New Roman" w:hAnsi="Times New Roman" w:cs="Times New Roman"/>
          <w:sz w:val="20"/>
          <w:szCs w:val="20"/>
        </w:rPr>
        <w:t>Мишко</w:t>
      </w:r>
      <w:proofErr w:type="spellEnd"/>
      <w:r w:rsidRPr="00D21910">
        <w:rPr>
          <w:rFonts w:ascii="Times New Roman" w:hAnsi="Times New Roman" w:cs="Times New Roman"/>
          <w:sz w:val="20"/>
          <w:szCs w:val="20"/>
        </w:rPr>
        <w:t xml:space="preserve"> Жанны Васильевны в связи с отставкой по собственному желанию 21 июля                  2020 года.</w:t>
      </w:r>
    </w:p>
    <w:p w:rsidR="00D21910" w:rsidRPr="00D21910" w:rsidRDefault="00D21910" w:rsidP="00D21910">
      <w:pPr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>2. Произвести соответствующие платы в соответствии с законодательством Российской Федерации.</w:t>
      </w:r>
    </w:p>
    <w:p w:rsidR="00D21910" w:rsidRPr="00D21910" w:rsidRDefault="00D21910" w:rsidP="00D21910">
      <w:pPr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подписания.</w:t>
      </w:r>
    </w:p>
    <w:p w:rsidR="00D21910" w:rsidRPr="00D21910" w:rsidRDefault="00D21910" w:rsidP="00702EF6">
      <w:pPr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>4. Настоящее решение вступает в силу со дня принятия и подлежит официальному опубликованию в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D21910">
        <w:rPr>
          <w:rFonts w:ascii="Times New Roman" w:hAnsi="Times New Roman" w:cs="Times New Roman"/>
          <w:sz w:val="20"/>
          <w:szCs w:val="20"/>
        </w:rPr>
        <w:t>Лехминский</w:t>
      </w:r>
      <w:proofErr w:type="spellEnd"/>
      <w:r w:rsidRPr="00D21910">
        <w:rPr>
          <w:rFonts w:ascii="Times New Roman" w:hAnsi="Times New Roman" w:cs="Times New Roman"/>
          <w:sz w:val="20"/>
          <w:szCs w:val="20"/>
        </w:rPr>
        <w:t xml:space="preserve"> Вестник».</w:t>
      </w:r>
    </w:p>
    <w:p w:rsidR="00D21910" w:rsidRPr="00D21910" w:rsidRDefault="00D21910" w:rsidP="00702EF6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>Заместитель Главы муниципального образования</w:t>
      </w:r>
    </w:p>
    <w:p w:rsidR="00D21910" w:rsidRPr="00D21910" w:rsidRDefault="00D21910" w:rsidP="00702EF6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D21910" w:rsidRPr="00D21910" w:rsidRDefault="00D21910" w:rsidP="00702EF6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E46BD7" w:rsidRDefault="00D21910" w:rsidP="00702EF6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D2191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Л.В. Полякова                                                                </w:t>
      </w:r>
    </w:p>
    <w:p w:rsidR="00F83C32" w:rsidRPr="00F83C32" w:rsidRDefault="00F83C32" w:rsidP="00F83C32">
      <w:pPr>
        <w:rPr>
          <w:rFonts w:ascii="Times New Roman" w:hAnsi="Times New Roman" w:cs="Times New Roman"/>
          <w:sz w:val="20"/>
          <w:szCs w:val="20"/>
        </w:rPr>
      </w:pPr>
    </w:p>
    <w:p w:rsidR="00F83C32" w:rsidRPr="00F83C32" w:rsidRDefault="00F83C32" w:rsidP="00F83C32">
      <w:pPr>
        <w:rPr>
          <w:rFonts w:ascii="Times New Roman" w:hAnsi="Times New Roman" w:cs="Times New Roman"/>
          <w:sz w:val="20"/>
          <w:szCs w:val="20"/>
        </w:rPr>
      </w:pPr>
    </w:p>
    <w:p w:rsidR="00F83C32" w:rsidRDefault="007705C1" w:rsidP="00F83C32">
      <w:pPr>
        <w:rPr>
          <w:rFonts w:ascii="Times New Roman" w:hAnsi="Times New Roman" w:cs="Times New Roman"/>
          <w:sz w:val="20"/>
          <w:szCs w:val="20"/>
        </w:rPr>
      </w:pPr>
      <w:r w:rsidRPr="00166122">
        <w:rPr>
          <w:b/>
        </w:rPr>
        <w:lastRenderedPageBreak/>
        <w:pict>
          <v:shape id="_x0000_i1026" type="#_x0000_t75" style="width:41.4pt;height:39.5pt" fillcolor="window">
            <v:imagedata r:id="rId8" o:title="gerb_синий"/>
          </v:shape>
        </w:pict>
      </w:r>
    </w:p>
    <w:p w:rsidR="007561B4" w:rsidRDefault="00F83C32" w:rsidP="00F83C32">
      <w:pPr>
        <w:contextualSpacing/>
        <w:rPr>
          <w:rFonts w:ascii="Times New Roman" w:hAnsi="Times New Roman" w:cs="Times New Roman"/>
          <w:sz w:val="20"/>
          <w:szCs w:val="20"/>
        </w:rPr>
      </w:pPr>
      <w:r w:rsidRPr="00F83C32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F83C32" w:rsidRPr="00F83C32" w:rsidRDefault="00F83C32" w:rsidP="00F83C32">
      <w:pPr>
        <w:contextualSpacing/>
        <w:rPr>
          <w:rFonts w:ascii="Times New Roman" w:hAnsi="Times New Roman" w:cs="Times New Roman"/>
          <w:sz w:val="20"/>
          <w:szCs w:val="20"/>
        </w:rPr>
      </w:pPr>
      <w:r w:rsidRPr="00F83C32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 </w:t>
      </w:r>
    </w:p>
    <w:p w:rsidR="00F83C32" w:rsidRPr="00F83C32" w:rsidRDefault="00F83C32" w:rsidP="00F83C32">
      <w:pPr>
        <w:contextualSpacing/>
        <w:rPr>
          <w:rFonts w:ascii="Times New Roman" w:hAnsi="Times New Roman" w:cs="Times New Roman"/>
          <w:sz w:val="20"/>
          <w:szCs w:val="20"/>
        </w:rPr>
      </w:pPr>
      <w:r w:rsidRPr="00F83C32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F83C32" w:rsidRPr="00F83C32" w:rsidRDefault="00F83C32" w:rsidP="00F83C3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02EF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02EF6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702EF6" w:rsidRPr="00702EF6" w:rsidRDefault="00702EF6" w:rsidP="00702EF6">
      <w:pPr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02EF6" w:rsidRPr="00702EF6" w:rsidRDefault="00702EF6" w:rsidP="00702EF6">
      <w:pPr>
        <w:jc w:val="left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от 21.07. 2020 года   № 25</w:t>
      </w:r>
    </w:p>
    <w:p w:rsidR="00702EF6" w:rsidRPr="00702EF6" w:rsidRDefault="00702EF6" w:rsidP="00702EF6">
      <w:pPr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ind w:right="5345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Об исполнении полномочий Главы муниципального образования Лехминского сельского поселения Холм-Жирковского района Смоленской области</w:t>
      </w:r>
    </w:p>
    <w:p w:rsidR="00702EF6" w:rsidRPr="00702EF6" w:rsidRDefault="00702EF6" w:rsidP="00702EF6">
      <w:pPr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Совет депутатов Лехминского сельского поселения Холм-Жирковского района Смоленской области</w:t>
      </w:r>
    </w:p>
    <w:p w:rsidR="00702EF6" w:rsidRPr="00702EF6" w:rsidRDefault="00702EF6" w:rsidP="00702E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tabs>
          <w:tab w:val="left" w:pos="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702EF6" w:rsidRPr="00702EF6" w:rsidRDefault="00702EF6" w:rsidP="00702EF6">
      <w:pPr>
        <w:tabs>
          <w:tab w:val="left" w:pos="5955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tabs>
          <w:tab w:val="left" w:pos="5955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1. Возложить исполнение полномочий Главы муниципального образования Лехминского сельского поселения Холм-Жирковского района Смоленской области на Борисову Нину Викторовну менеджера  Администрации Лехминского сельского поселения Холм-Жирковского района Смоленской области с 22 июля 2020 года.</w:t>
      </w:r>
    </w:p>
    <w:p w:rsidR="00702EF6" w:rsidRPr="00702EF6" w:rsidRDefault="00702EF6" w:rsidP="00702EF6">
      <w:pPr>
        <w:tabs>
          <w:tab w:val="left" w:pos="5955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2. Установить менеджеру  Администрации Лехминского сельского поселения Холм-Жирковского района Смоленской области Борисовой Нине Викторовне за замещение (исполнение полномочий) в размере 22 184,00 (двадцать две тысячи сто восемьдесят четыре) рубля ежемесячно за фактически отработанное время – без освобождения от работы, определенной трудовым договором.</w:t>
      </w:r>
    </w:p>
    <w:p w:rsidR="00702EF6" w:rsidRPr="00702EF6" w:rsidRDefault="00702EF6" w:rsidP="00702EF6">
      <w:pPr>
        <w:tabs>
          <w:tab w:val="left" w:pos="1701"/>
        </w:tabs>
        <w:ind w:right="9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принятия и подлежит официальному опубликованию в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702EF6">
        <w:rPr>
          <w:rFonts w:ascii="Times New Roman" w:hAnsi="Times New Roman" w:cs="Times New Roman"/>
          <w:sz w:val="20"/>
          <w:szCs w:val="20"/>
        </w:rPr>
        <w:t>Лехминский</w:t>
      </w:r>
      <w:proofErr w:type="spellEnd"/>
      <w:r w:rsidRPr="00702EF6">
        <w:rPr>
          <w:rFonts w:ascii="Times New Roman" w:hAnsi="Times New Roman" w:cs="Times New Roman"/>
          <w:sz w:val="20"/>
          <w:szCs w:val="20"/>
        </w:rPr>
        <w:t xml:space="preserve"> Вестник».</w:t>
      </w:r>
    </w:p>
    <w:p w:rsidR="00702EF6" w:rsidRDefault="00702EF6" w:rsidP="00702EF6">
      <w:pPr>
        <w:tabs>
          <w:tab w:val="left" w:pos="5955"/>
        </w:tabs>
        <w:ind w:right="92"/>
        <w:jc w:val="both"/>
        <w:rPr>
          <w:sz w:val="28"/>
          <w:szCs w:val="28"/>
        </w:rPr>
      </w:pPr>
    </w:p>
    <w:p w:rsidR="00702EF6" w:rsidRDefault="00702EF6" w:rsidP="00702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EF6" w:rsidRPr="00702EF6" w:rsidRDefault="00702EF6" w:rsidP="00702E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02EF6">
        <w:rPr>
          <w:rFonts w:ascii="Times New Roman" w:hAnsi="Times New Roman" w:cs="Times New Roman"/>
        </w:rPr>
        <w:t>Заместитель Главы муниципального образования</w:t>
      </w:r>
    </w:p>
    <w:p w:rsidR="00702EF6" w:rsidRPr="00702EF6" w:rsidRDefault="00702EF6" w:rsidP="00702E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02EF6">
        <w:rPr>
          <w:rFonts w:ascii="Times New Roman" w:hAnsi="Times New Roman" w:cs="Times New Roman"/>
        </w:rPr>
        <w:t>Лехминского сельского поселения</w:t>
      </w:r>
    </w:p>
    <w:p w:rsidR="00702EF6" w:rsidRPr="00702EF6" w:rsidRDefault="00702EF6" w:rsidP="00702E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02EF6">
        <w:rPr>
          <w:rFonts w:ascii="Times New Roman" w:hAnsi="Times New Roman" w:cs="Times New Roman"/>
        </w:rPr>
        <w:t>Холм-Жирковского района</w:t>
      </w:r>
    </w:p>
    <w:p w:rsidR="00702EF6" w:rsidRPr="00702EF6" w:rsidRDefault="00702EF6" w:rsidP="00702EF6">
      <w:pPr>
        <w:pStyle w:val="ConsPlusNormal"/>
        <w:widowControl/>
        <w:ind w:firstLine="0"/>
        <w:jc w:val="both"/>
      </w:pPr>
      <w:r w:rsidRPr="00702EF6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02EF6">
        <w:rPr>
          <w:rFonts w:ascii="Times New Roman" w:hAnsi="Times New Roman" w:cs="Times New Roman"/>
        </w:rPr>
        <w:t xml:space="preserve">  </w:t>
      </w:r>
      <w:r w:rsidRPr="00702EF6">
        <w:rPr>
          <w:rFonts w:ascii="Times New Roman" w:hAnsi="Times New Roman" w:cs="Times New Roman"/>
          <w:b/>
        </w:rPr>
        <w:t xml:space="preserve">Л.В. Полякова                                                                   </w:t>
      </w:r>
    </w:p>
    <w:p w:rsidR="001820BC" w:rsidRDefault="001820BC" w:rsidP="001820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Default="00702EF6" w:rsidP="001820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Default="00702EF6" w:rsidP="001820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Default="00702EF6" w:rsidP="001820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1820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Default="00702EF6" w:rsidP="001820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561B4" w:rsidRDefault="00702EF6" w:rsidP="001820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476E88" w:rsidRDefault="007705C1" w:rsidP="00702EF6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  <w:r w:rsidRPr="00166122">
        <w:rPr>
          <w:b/>
        </w:rPr>
        <w:lastRenderedPageBreak/>
        <w:pict>
          <v:shape id="_x0000_i1027" type="#_x0000_t75" style="width:41.4pt;height:39.5pt" fillcolor="window">
            <v:imagedata r:id="rId8" o:title="gerb_синий"/>
          </v:shape>
        </w:pict>
      </w:r>
    </w:p>
    <w:p w:rsidR="00056717" w:rsidRPr="00056717" w:rsidRDefault="00702EF6" w:rsidP="00702EF6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702EF6" w:rsidRPr="00056717" w:rsidRDefault="00702EF6" w:rsidP="00702EF6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 </w:t>
      </w:r>
    </w:p>
    <w:p w:rsidR="00702EF6" w:rsidRPr="00056717" w:rsidRDefault="00702EF6" w:rsidP="00702EF6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702EF6" w:rsidRPr="00702EF6" w:rsidRDefault="00702EF6" w:rsidP="00702EF6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02EF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02EF6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702EF6" w:rsidRPr="00702EF6" w:rsidRDefault="00702EF6" w:rsidP="00702EF6">
      <w:pPr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02EF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02EF6" w:rsidRPr="00702EF6" w:rsidRDefault="00702EF6" w:rsidP="00702EF6">
      <w:pPr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от 24.07.2020 года   № 26</w:t>
      </w:r>
    </w:p>
    <w:p w:rsidR="00702EF6" w:rsidRPr="00702EF6" w:rsidRDefault="00702EF6" w:rsidP="00702EF6">
      <w:pPr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Об исполнении полномочий Главы муниципального образования Лехминского сельского поселения Холм-Жирковского района Смоленской области</w:t>
      </w:r>
    </w:p>
    <w:p w:rsidR="00702EF6" w:rsidRPr="00702EF6" w:rsidRDefault="00702EF6" w:rsidP="00702EF6">
      <w:pPr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В соответствии со статьей 30 Устава 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702EF6" w:rsidRPr="00702EF6" w:rsidRDefault="00702EF6" w:rsidP="00702EF6">
      <w:pPr>
        <w:tabs>
          <w:tab w:val="left" w:pos="0"/>
        </w:tabs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702EF6" w:rsidRPr="00702EF6" w:rsidRDefault="00702EF6" w:rsidP="00702EF6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1. Возложить исполнение полномочий Главы муниципального образования Лехминского сельского поселения Холм-Жирковского района Смоленской области в части исполнения полномочий председателя Совета депутатов Лехминского сельского поселения Холм-Жирковского района Смоленской области на Полякову Людмилу Владимировну, заместителя Главы муниципального образования Лехминского сельского поселения Холм-Жирковского района Смоленской области.</w:t>
      </w:r>
    </w:p>
    <w:p w:rsidR="00702EF6" w:rsidRPr="00702EF6" w:rsidRDefault="00702EF6" w:rsidP="00702EF6">
      <w:pPr>
        <w:tabs>
          <w:tab w:val="left" w:pos="1701"/>
        </w:tabs>
        <w:ind w:right="9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подписания.</w:t>
      </w:r>
    </w:p>
    <w:p w:rsidR="00702EF6" w:rsidRPr="00702EF6" w:rsidRDefault="00702EF6" w:rsidP="00702EF6">
      <w:pPr>
        <w:tabs>
          <w:tab w:val="left" w:pos="5955"/>
        </w:tabs>
        <w:ind w:right="92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02EF6" w:rsidRPr="00702EF6" w:rsidRDefault="00702EF6" w:rsidP="00702E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02EF6">
        <w:rPr>
          <w:rFonts w:ascii="Times New Roman" w:hAnsi="Times New Roman" w:cs="Times New Roman"/>
        </w:rPr>
        <w:t>Заместитель Главы муниципального образования</w:t>
      </w:r>
    </w:p>
    <w:p w:rsidR="00702EF6" w:rsidRPr="00702EF6" w:rsidRDefault="00702EF6" w:rsidP="00702E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02EF6">
        <w:rPr>
          <w:rFonts w:ascii="Times New Roman" w:hAnsi="Times New Roman" w:cs="Times New Roman"/>
        </w:rPr>
        <w:t>Лехминского сельского поселения</w:t>
      </w:r>
    </w:p>
    <w:p w:rsidR="00702EF6" w:rsidRPr="00702EF6" w:rsidRDefault="00702EF6" w:rsidP="00702E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02EF6">
        <w:rPr>
          <w:rFonts w:ascii="Times New Roman" w:hAnsi="Times New Roman" w:cs="Times New Roman"/>
        </w:rPr>
        <w:t>Холм-Жирковского района</w:t>
      </w:r>
    </w:p>
    <w:p w:rsidR="00702EF6" w:rsidRPr="00702EF6" w:rsidRDefault="00702EF6" w:rsidP="00702EF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02EF6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</w:t>
      </w:r>
      <w:r w:rsidRPr="00702EF6">
        <w:rPr>
          <w:rFonts w:ascii="Times New Roman" w:hAnsi="Times New Roman" w:cs="Times New Roman"/>
          <w:b/>
        </w:rPr>
        <w:t xml:space="preserve">Л.В. Полякова                                                                   </w:t>
      </w:r>
    </w:p>
    <w:p w:rsidR="00702EF6" w:rsidRDefault="007705C1" w:rsidP="00702EF6">
      <w:pPr>
        <w:rPr>
          <w:rFonts w:ascii="Times New Roman" w:hAnsi="Times New Roman" w:cs="Times New Roman"/>
          <w:b/>
          <w:sz w:val="28"/>
          <w:szCs w:val="28"/>
        </w:rPr>
      </w:pPr>
      <w:r w:rsidRPr="001661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Рисунок 1" o:spid="_x0000_i1028" type="#_x0000_t75" alt="gerb_синий" style="width:47.15pt;height:49.05pt;visibility:visible;mso-wrap-style:square">
            <v:imagedata r:id="rId8" o:title="gerb_синий"/>
          </v:shape>
        </w:pict>
      </w:r>
    </w:p>
    <w:p w:rsidR="00056717" w:rsidRPr="00056717" w:rsidRDefault="00702EF6" w:rsidP="00702EF6">
      <w:pPr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 xml:space="preserve">СОВЕТ ДЕПУТАТОВ </w:t>
      </w:r>
    </w:p>
    <w:p w:rsidR="00056717" w:rsidRPr="00056717" w:rsidRDefault="00702EF6" w:rsidP="00702EF6">
      <w:pPr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ЛЕХМИНСКОГО СЕЛЬСКОГО</w:t>
      </w:r>
      <w:r w:rsidR="00056717" w:rsidRPr="00056717">
        <w:rPr>
          <w:rFonts w:ascii="Times New Roman" w:hAnsi="Times New Roman" w:cs="Times New Roman"/>
          <w:sz w:val="20"/>
          <w:szCs w:val="20"/>
        </w:rPr>
        <w:t xml:space="preserve"> </w:t>
      </w:r>
      <w:r w:rsidRPr="00056717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702EF6" w:rsidRPr="00056717" w:rsidRDefault="00702EF6" w:rsidP="00702EF6">
      <w:pPr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702EF6" w:rsidRPr="00702EF6" w:rsidRDefault="00702EF6" w:rsidP="00702EF6">
      <w:pPr>
        <w:rPr>
          <w:rFonts w:ascii="Times New Roman" w:hAnsi="Times New Roman" w:cs="Times New Roman"/>
          <w:b/>
          <w:sz w:val="20"/>
          <w:szCs w:val="20"/>
        </w:rPr>
      </w:pPr>
      <w:r w:rsidRPr="00702EF6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702EF6" w:rsidRPr="00702EF6" w:rsidRDefault="00702EF6" w:rsidP="00702EF6">
      <w:pPr>
        <w:rPr>
          <w:rFonts w:ascii="Times New Roman" w:hAnsi="Times New Roman" w:cs="Times New Roman"/>
          <w:b/>
          <w:sz w:val="20"/>
          <w:szCs w:val="20"/>
        </w:rPr>
      </w:pPr>
    </w:p>
    <w:p w:rsidR="00702EF6" w:rsidRPr="00702EF6" w:rsidRDefault="00702EF6" w:rsidP="00702EF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от</w:t>
      </w:r>
      <w:r w:rsidRPr="00702E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2EF6">
        <w:rPr>
          <w:rFonts w:ascii="Times New Roman" w:hAnsi="Times New Roman" w:cs="Times New Roman"/>
          <w:sz w:val="20"/>
          <w:szCs w:val="20"/>
        </w:rPr>
        <w:t>24.07.2020  № 28</w:t>
      </w: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О направлении средств на комплекс работ</w:t>
      </w: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по организации и выполнению мероприятий</w:t>
      </w: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 xml:space="preserve">по уличному освещению деревни </w:t>
      </w:r>
      <w:proofErr w:type="gramStart"/>
      <w:r w:rsidRPr="00702EF6">
        <w:rPr>
          <w:rFonts w:ascii="Times New Roman" w:hAnsi="Times New Roman" w:cs="Times New Roman"/>
          <w:sz w:val="20"/>
          <w:szCs w:val="20"/>
        </w:rPr>
        <w:t>Ленино</w:t>
      </w:r>
      <w:proofErr w:type="gramEnd"/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02EF6">
        <w:rPr>
          <w:rFonts w:ascii="Times New Roman" w:hAnsi="Times New Roman" w:cs="Times New Roman"/>
          <w:sz w:val="20"/>
          <w:szCs w:val="20"/>
        </w:rPr>
        <w:t xml:space="preserve">Рассмотрев ходатайство жителей деревни Ленино Лехминского сельского поселения Холм-Жирковского района Смоленской области об организации в данном населенном пункте уличного освещения,   руководствуясь статьей 14 Федерального закона от 06.10.2003 № 131-ФЗ «Об общих принципах организации местного </w:t>
      </w:r>
      <w:r w:rsidRPr="00702EF6">
        <w:rPr>
          <w:rFonts w:ascii="Times New Roman" w:hAnsi="Times New Roman" w:cs="Times New Roman"/>
          <w:sz w:val="20"/>
          <w:szCs w:val="20"/>
        </w:rPr>
        <w:lastRenderedPageBreak/>
        <w:t>самоуправления в Российской Федерации, статьей 8 Устава Лехминского сельского поселения Холм-Жирковского района Смоленской области Совет депутатов Лехминского сельского поселения Холм-Жирковского района Смоленской области</w:t>
      </w:r>
      <w:proofErr w:type="gramEnd"/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2EF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02EF6">
        <w:rPr>
          <w:rFonts w:ascii="Times New Roman" w:hAnsi="Times New Roman" w:cs="Times New Roman"/>
          <w:sz w:val="20"/>
          <w:szCs w:val="20"/>
        </w:rPr>
        <w:t xml:space="preserve"> Е Ш И Л</w:t>
      </w:r>
      <w:r w:rsidRPr="00702EF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02EF6" w:rsidRPr="00702EF6" w:rsidRDefault="00702EF6" w:rsidP="00702EF6">
      <w:pPr>
        <w:pStyle w:val="aff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 xml:space="preserve"> Организовать в деревне Ленино Лехминского сельского поселения Холм-Жирковского района Смоленской области комплекс мероприятий по электроснабжению улиц (уличное освещение).</w:t>
      </w:r>
    </w:p>
    <w:p w:rsidR="00702EF6" w:rsidRPr="00702EF6" w:rsidRDefault="00702EF6" w:rsidP="00702EF6">
      <w:pPr>
        <w:pStyle w:val="aff"/>
        <w:numPr>
          <w:ilvl w:val="0"/>
          <w:numId w:val="3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02EF6">
        <w:rPr>
          <w:rFonts w:ascii="Times New Roman" w:hAnsi="Times New Roman" w:cs="Times New Roman"/>
          <w:sz w:val="20"/>
          <w:szCs w:val="20"/>
        </w:rPr>
        <w:t>Направить на эти цели из бюджета муниципального образования Лехминского сельского поселения Холм-Жирковского района Смоленской области 24 250 (двадцать четыре тысячи двести пятьдесят) рублей 00 копеек согласно прейскуранту цен подрядной организации (Филиал ПАО «МРСК Центра» - «</w:t>
      </w:r>
      <w:proofErr w:type="spellStart"/>
      <w:r w:rsidRPr="00702EF6">
        <w:rPr>
          <w:rFonts w:ascii="Times New Roman" w:hAnsi="Times New Roman" w:cs="Times New Roman"/>
          <w:sz w:val="20"/>
          <w:szCs w:val="20"/>
        </w:rPr>
        <w:t>Смоленскэнерго</w:t>
      </w:r>
      <w:proofErr w:type="spellEnd"/>
      <w:r w:rsidRPr="00702EF6">
        <w:rPr>
          <w:rFonts w:ascii="Times New Roman" w:hAnsi="Times New Roman" w:cs="Times New Roman"/>
          <w:sz w:val="20"/>
          <w:szCs w:val="20"/>
        </w:rPr>
        <w:t>»), которая будет осуществлять технологическое присоединение: уличное освещение по адресу фактического местонахождения: д. Ленино.</w:t>
      </w:r>
      <w:proofErr w:type="gramEnd"/>
    </w:p>
    <w:p w:rsidR="00702EF6" w:rsidRPr="00702EF6" w:rsidRDefault="00702EF6" w:rsidP="00702EF6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 xml:space="preserve"> </w:t>
      </w:r>
      <w:r w:rsidRPr="00702EF6">
        <w:rPr>
          <w:rFonts w:ascii="Times New Roman" w:eastAsia="Times New Roman" w:hAnsi="Times New Roman" w:cs="Times New Roman"/>
          <w:sz w:val="20"/>
          <w:szCs w:val="20"/>
        </w:rPr>
        <w:t xml:space="preserve"> Заместитель Главы </w:t>
      </w:r>
      <w:proofErr w:type="gramStart"/>
      <w:r w:rsidRPr="00702EF6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</w:p>
    <w:p w:rsidR="00702EF6" w:rsidRPr="00702EF6" w:rsidRDefault="00702EF6" w:rsidP="00702EF6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EF6">
        <w:rPr>
          <w:rFonts w:ascii="Times New Roman" w:eastAsia="Times New Roman" w:hAnsi="Times New Roman" w:cs="Times New Roman"/>
          <w:sz w:val="20"/>
          <w:szCs w:val="20"/>
        </w:rPr>
        <w:t xml:space="preserve">    образования Лехминского сельского</w:t>
      </w:r>
    </w:p>
    <w:p w:rsidR="00702EF6" w:rsidRPr="00702EF6" w:rsidRDefault="00702EF6" w:rsidP="00702EF6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EF6">
        <w:rPr>
          <w:rFonts w:ascii="Times New Roman" w:eastAsia="Times New Roman" w:hAnsi="Times New Roman" w:cs="Times New Roman"/>
          <w:sz w:val="20"/>
          <w:szCs w:val="20"/>
        </w:rPr>
        <w:t xml:space="preserve">поселения Холм-Жирковского района </w:t>
      </w:r>
    </w:p>
    <w:p w:rsidR="00702EF6" w:rsidRPr="00702EF6" w:rsidRDefault="00702EF6" w:rsidP="00056717">
      <w:pPr>
        <w:spacing w:after="0" w:line="240" w:lineRule="auto"/>
        <w:ind w:left="176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eastAsia="Times New Roman" w:hAnsi="Times New Roman" w:cs="Times New Roman"/>
          <w:sz w:val="20"/>
          <w:szCs w:val="20"/>
        </w:rPr>
        <w:t xml:space="preserve">Смоленской области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702EF6">
        <w:rPr>
          <w:rFonts w:ascii="Times New Roman" w:eastAsia="Times New Roman" w:hAnsi="Times New Roman" w:cs="Times New Roman"/>
          <w:sz w:val="20"/>
          <w:szCs w:val="20"/>
        </w:rPr>
        <w:t xml:space="preserve">     Л.В. Полякова  </w:t>
      </w:r>
    </w:p>
    <w:p w:rsidR="00702EF6" w:rsidRPr="00702EF6" w:rsidRDefault="00702EF6" w:rsidP="00D37E89">
      <w:pPr>
        <w:rPr>
          <w:rFonts w:ascii="Times New Roman" w:hAnsi="Times New Roman" w:cs="Times New Roman"/>
          <w:sz w:val="20"/>
          <w:szCs w:val="20"/>
        </w:rPr>
      </w:pPr>
    </w:p>
    <w:p w:rsidR="00702EF6" w:rsidRPr="00056717" w:rsidRDefault="007705C1" w:rsidP="00702EF6">
      <w:pPr>
        <w:contextualSpacing/>
        <w:rPr>
          <w:rFonts w:ascii="Times New Roman" w:hAnsi="Times New Roman" w:cs="Times New Roman"/>
          <w:sz w:val="28"/>
          <w:szCs w:val="28"/>
        </w:rPr>
      </w:pPr>
      <w:r w:rsidRPr="001661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9" type="#_x0000_t75" alt="gerb_синий" style="width:47.15pt;height:49.05pt;visibility:visible;mso-wrap-style:square">
            <v:imagedata r:id="rId8" o:title="gerb_синий"/>
          </v:shape>
        </w:pict>
      </w:r>
    </w:p>
    <w:p w:rsidR="00056717" w:rsidRPr="00056717" w:rsidRDefault="00702EF6" w:rsidP="00702EF6">
      <w:pPr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056717" w:rsidRPr="00056717" w:rsidRDefault="00702EF6" w:rsidP="00702EF6">
      <w:pPr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 </w:t>
      </w:r>
    </w:p>
    <w:p w:rsidR="00702EF6" w:rsidRPr="00056717" w:rsidRDefault="00702EF6" w:rsidP="00702EF6">
      <w:pPr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702EF6" w:rsidRPr="00702EF6" w:rsidRDefault="00702EF6" w:rsidP="00702EF6">
      <w:pPr>
        <w:rPr>
          <w:rFonts w:ascii="Times New Roman" w:hAnsi="Times New Roman" w:cs="Times New Roman"/>
          <w:b/>
          <w:sz w:val="20"/>
          <w:szCs w:val="20"/>
        </w:rPr>
      </w:pPr>
    </w:p>
    <w:p w:rsidR="00702EF6" w:rsidRPr="00702EF6" w:rsidRDefault="00702EF6" w:rsidP="00702EF6">
      <w:pPr>
        <w:rPr>
          <w:rFonts w:ascii="Times New Roman" w:hAnsi="Times New Roman" w:cs="Times New Roman"/>
          <w:b/>
          <w:sz w:val="20"/>
          <w:szCs w:val="20"/>
        </w:rPr>
      </w:pPr>
      <w:r w:rsidRPr="00702EF6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702EF6" w:rsidRPr="00702EF6" w:rsidRDefault="00702EF6" w:rsidP="00702EF6">
      <w:pPr>
        <w:rPr>
          <w:rFonts w:ascii="Times New Roman" w:hAnsi="Times New Roman" w:cs="Times New Roman"/>
          <w:b/>
          <w:sz w:val="20"/>
          <w:szCs w:val="20"/>
        </w:rPr>
      </w:pPr>
    </w:p>
    <w:p w:rsidR="00702EF6" w:rsidRPr="00702EF6" w:rsidRDefault="00702EF6" w:rsidP="00702EF6">
      <w:pPr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от 24.07.2020  № 29</w:t>
      </w: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О направлении средств на комплекс работ</w:t>
      </w: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>по организации и выполнению мероприятий</w:t>
      </w: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 xml:space="preserve">по уличному освещению деревни </w:t>
      </w:r>
      <w:proofErr w:type="spellStart"/>
      <w:r w:rsidRPr="00702EF6">
        <w:rPr>
          <w:rFonts w:ascii="Times New Roman" w:hAnsi="Times New Roman" w:cs="Times New Roman"/>
          <w:sz w:val="20"/>
          <w:szCs w:val="20"/>
        </w:rPr>
        <w:t>Шмарово</w:t>
      </w:r>
      <w:proofErr w:type="spellEnd"/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02EF6">
        <w:rPr>
          <w:rFonts w:ascii="Times New Roman" w:hAnsi="Times New Roman" w:cs="Times New Roman"/>
          <w:sz w:val="20"/>
          <w:szCs w:val="20"/>
        </w:rPr>
        <w:t xml:space="preserve">Рассмотрев ходатайство жителей деревни </w:t>
      </w:r>
      <w:proofErr w:type="spellStart"/>
      <w:r w:rsidRPr="00702EF6">
        <w:rPr>
          <w:rFonts w:ascii="Times New Roman" w:hAnsi="Times New Roman" w:cs="Times New Roman"/>
          <w:sz w:val="20"/>
          <w:szCs w:val="20"/>
        </w:rPr>
        <w:t>Шмарово</w:t>
      </w:r>
      <w:proofErr w:type="spellEnd"/>
      <w:r w:rsidRPr="00702EF6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 Холм-Жирковского района Смоленской области об организации в данном населенном пункте уличного освещения,   руководствуясь статьей 14 Федерального закона от 06.10.2003 № 131-ФЗ «Об общих принципах организации местного самоуправления в Российской Федерации, статьей 8 Устава Лехминского сельского поселения Холм-Жирковского района Смоленской области Совет депутатов Лехминского сельского поселения Холм-Жирковского района Смоленской области</w:t>
      </w:r>
      <w:proofErr w:type="gramEnd"/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02EF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02EF6">
        <w:rPr>
          <w:rFonts w:ascii="Times New Roman" w:hAnsi="Times New Roman" w:cs="Times New Roman"/>
          <w:sz w:val="20"/>
          <w:szCs w:val="20"/>
        </w:rPr>
        <w:t xml:space="preserve"> Е Ш И Л</w:t>
      </w:r>
      <w:r w:rsidRPr="00702EF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02EF6" w:rsidRPr="00702EF6" w:rsidRDefault="00702EF6" w:rsidP="00702EF6">
      <w:pPr>
        <w:pStyle w:val="aff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 xml:space="preserve"> Организовать в деревне </w:t>
      </w:r>
      <w:proofErr w:type="spellStart"/>
      <w:r w:rsidRPr="00702EF6">
        <w:rPr>
          <w:rFonts w:ascii="Times New Roman" w:hAnsi="Times New Roman" w:cs="Times New Roman"/>
          <w:sz w:val="20"/>
          <w:szCs w:val="20"/>
        </w:rPr>
        <w:t>Шмарово</w:t>
      </w:r>
      <w:proofErr w:type="spellEnd"/>
      <w:r w:rsidRPr="00702EF6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 Холм-Жирковского района Смоленской области комплекс мероприятий по электроснабжению улиц (уличное освещение).</w:t>
      </w:r>
    </w:p>
    <w:p w:rsidR="00702EF6" w:rsidRPr="00702EF6" w:rsidRDefault="00702EF6" w:rsidP="00702EF6">
      <w:pPr>
        <w:pStyle w:val="aff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 xml:space="preserve"> Направить на эти цели из бюджета муниципального образования Лехминского сельского поселения Холм-Жирковского района Смоленской области 24 250 (двадцать четыре тысячи двести пятьдесят) рублей 00 копеек согласно прейскуранту цен подрядной организации (Филиал ПАО «МРСК Центра» - «</w:t>
      </w:r>
      <w:proofErr w:type="spellStart"/>
      <w:r w:rsidRPr="00702EF6">
        <w:rPr>
          <w:rFonts w:ascii="Times New Roman" w:hAnsi="Times New Roman" w:cs="Times New Roman"/>
          <w:sz w:val="20"/>
          <w:szCs w:val="20"/>
        </w:rPr>
        <w:t>Смоленскэнерго</w:t>
      </w:r>
      <w:proofErr w:type="spellEnd"/>
      <w:r w:rsidRPr="00702EF6">
        <w:rPr>
          <w:rFonts w:ascii="Times New Roman" w:hAnsi="Times New Roman" w:cs="Times New Roman"/>
          <w:sz w:val="20"/>
          <w:szCs w:val="20"/>
        </w:rPr>
        <w:t xml:space="preserve">»), которая будет осуществлять технологическое присоединение: уличное освещение по адресу фактического местонахождения: д. </w:t>
      </w:r>
      <w:proofErr w:type="spellStart"/>
      <w:r w:rsidRPr="00702EF6">
        <w:rPr>
          <w:rFonts w:ascii="Times New Roman" w:hAnsi="Times New Roman" w:cs="Times New Roman"/>
          <w:sz w:val="20"/>
          <w:szCs w:val="20"/>
        </w:rPr>
        <w:t>Шмарово</w:t>
      </w:r>
      <w:proofErr w:type="spellEnd"/>
      <w:r w:rsidRPr="00702EF6">
        <w:rPr>
          <w:rFonts w:ascii="Times New Roman" w:hAnsi="Times New Roman" w:cs="Times New Roman"/>
          <w:sz w:val="20"/>
          <w:szCs w:val="20"/>
        </w:rPr>
        <w:t>.</w:t>
      </w:r>
    </w:p>
    <w:p w:rsidR="00702EF6" w:rsidRPr="00702EF6" w:rsidRDefault="00702EF6" w:rsidP="00702EF6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pStyle w:val="aff"/>
        <w:jc w:val="both"/>
        <w:rPr>
          <w:rFonts w:ascii="Times New Roman" w:hAnsi="Times New Roman" w:cs="Times New Roman"/>
          <w:sz w:val="20"/>
          <w:szCs w:val="20"/>
        </w:rPr>
      </w:pPr>
    </w:p>
    <w:p w:rsidR="00702EF6" w:rsidRPr="00702EF6" w:rsidRDefault="00702EF6" w:rsidP="007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EF6">
        <w:rPr>
          <w:rFonts w:ascii="Times New Roman" w:hAnsi="Times New Roman" w:cs="Times New Roman"/>
          <w:sz w:val="20"/>
          <w:szCs w:val="20"/>
        </w:rPr>
        <w:t xml:space="preserve"> </w:t>
      </w:r>
      <w:r w:rsidRPr="00702EF6">
        <w:rPr>
          <w:rFonts w:ascii="Times New Roman" w:eastAsia="Times New Roman" w:hAnsi="Times New Roman" w:cs="Times New Roman"/>
          <w:sz w:val="20"/>
          <w:szCs w:val="20"/>
        </w:rPr>
        <w:t xml:space="preserve"> Заместитель Главы </w:t>
      </w:r>
      <w:proofErr w:type="gramStart"/>
      <w:r w:rsidRPr="00702EF6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</w:p>
    <w:p w:rsidR="00702EF6" w:rsidRPr="00702EF6" w:rsidRDefault="00702EF6" w:rsidP="00702EF6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EF6">
        <w:rPr>
          <w:rFonts w:ascii="Times New Roman" w:eastAsia="Times New Roman" w:hAnsi="Times New Roman" w:cs="Times New Roman"/>
          <w:sz w:val="20"/>
          <w:szCs w:val="20"/>
        </w:rPr>
        <w:t xml:space="preserve">    образования Лехминского сельского</w:t>
      </w:r>
    </w:p>
    <w:p w:rsidR="00702EF6" w:rsidRPr="00702EF6" w:rsidRDefault="00702EF6" w:rsidP="00702EF6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EF6">
        <w:rPr>
          <w:rFonts w:ascii="Times New Roman" w:eastAsia="Times New Roman" w:hAnsi="Times New Roman" w:cs="Times New Roman"/>
          <w:sz w:val="20"/>
          <w:szCs w:val="20"/>
        </w:rPr>
        <w:t xml:space="preserve">поселения Холм-Жирковского района </w:t>
      </w:r>
    </w:p>
    <w:p w:rsidR="00702EF6" w:rsidRPr="00702EF6" w:rsidRDefault="00702EF6" w:rsidP="00702EF6">
      <w:pPr>
        <w:spacing w:after="0" w:line="240" w:lineRule="auto"/>
        <w:ind w:left="176"/>
        <w:jc w:val="both"/>
        <w:rPr>
          <w:rFonts w:ascii="Times New Roman" w:hAnsi="Times New Roman" w:cs="Times New Roman"/>
          <w:sz w:val="20"/>
          <w:szCs w:val="20"/>
        </w:rPr>
      </w:pPr>
      <w:r w:rsidRPr="00702EF6">
        <w:rPr>
          <w:rFonts w:ascii="Times New Roman" w:eastAsia="Times New Roman" w:hAnsi="Times New Roman" w:cs="Times New Roman"/>
          <w:sz w:val="20"/>
          <w:szCs w:val="20"/>
        </w:rPr>
        <w:t xml:space="preserve">Смоленской области                                                             Л.В. Полякова  </w:t>
      </w:r>
    </w:p>
    <w:p w:rsidR="00702EF6" w:rsidRPr="00702EF6" w:rsidRDefault="00702EF6" w:rsidP="00D37E89">
      <w:pPr>
        <w:rPr>
          <w:rFonts w:ascii="Times New Roman" w:hAnsi="Times New Roman" w:cs="Times New Roman"/>
          <w:sz w:val="20"/>
          <w:szCs w:val="20"/>
        </w:rPr>
      </w:pPr>
    </w:p>
    <w:p w:rsidR="006417F4" w:rsidRPr="00056717" w:rsidRDefault="007705C1" w:rsidP="006417F4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16612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_x0000_i1030" type="#_x0000_t75" alt="gerb_синий" style="width:47.15pt;height:49.05pt;visibility:visible;mso-wrap-style:square">
            <v:imagedata r:id="rId8" o:title="gerb_синий"/>
          </v:shape>
        </w:pict>
      </w:r>
    </w:p>
    <w:p w:rsidR="00056717" w:rsidRPr="00056717" w:rsidRDefault="006417F4" w:rsidP="006417F4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6417F4" w:rsidRPr="00056717" w:rsidRDefault="006417F4" w:rsidP="006417F4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 xml:space="preserve">ЛЕХМИНСКОГО СЕЛЬСКОГО ПОСЕЛЕНИЯ </w:t>
      </w:r>
    </w:p>
    <w:p w:rsidR="006417F4" w:rsidRPr="00056717" w:rsidRDefault="006417F4" w:rsidP="006417F4">
      <w:pPr>
        <w:widowControl w:val="0"/>
        <w:shd w:val="clear" w:color="auto" w:fill="FFFFFF"/>
        <w:tabs>
          <w:tab w:val="left" w:leader="underscore" w:pos="179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6417F4" w:rsidRPr="006417F4" w:rsidRDefault="006417F4" w:rsidP="006417F4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</w:p>
    <w:p w:rsidR="006417F4" w:rsidRPr="006417F4" w:rsidRDefault="006417F4" w:rsidP="006417F4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417F4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6417F4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6417F4" w:rsidRPr="006417F4" w:rsidRDefault="006417F4" w:rsidP="006417F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0"/>
          <w:szCs w:val="20"/>
        </w:rPr>
      </w:pPr>
    </w:p>
    <w:p w:rsidR="006417F4" w:rsidRPr="006417F4" w:rsidRDefault="006417F4" w:rsidP="006417F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>от 24.07.2020    № 30</w:t>
      </w:r>
    </w:p>
    <w:p w:rsidR="006417F4" w:rsidRPr="006417F4" w:rsidRDefault="006417F4" w:rsidP="006417F4">
      <w:pPr>
        <w:rPr>
          <w:rFonts w:ascii="Times New Roman" w:hAnsi="Times New Roman" w:cs="Times New Roman"/>
          <w:b/>
          <w:sz w:val="20"/>
          <w:szCs w:val="20"/>
        </w:rPr>
      </w:pP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>Об утверждении наименования улиц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и нумерации домов в населенных пунктах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Белоусово,д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Битягово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ерасимово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>, д.Глушково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учино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Крекшино,д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. Леоново,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д.Малышево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итюково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д.Нестеровка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д.Облецы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д.Петрово, 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еливаново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Шелухино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Шмарово</w:t>
      </w:r>
      <w:proofErr w:type="spellEnd"/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 xml:space="preserve">Холм –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Жирковского</w:t>
      </w:r>
      <w:proofErr w:type="spellEnd"/>
      <w:proofErr w:type="gramEnd"/>
      <w:r w:rsidRPr="006417F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6417F4" w:rsidRPr="006417F4" w:rsidRDefault="006417F4" w:rsidP="006417F4">
      <w:pPr>
        <w:tabs>
          <w:tab w:val="left" w:pos="1170"/>
        </w:tabs>
        <w:rPr>
          <w:rFonts w:ascii="Times New Roman" w:hAnsi="Times New Roman" w:cs="Times New Roman"/>
          <w:b/>
          <w:sz w:val="20"/>
          <w:szCs w:val="20"/>
        </w:rPr>
      </w:pPr>
    </w:p>
    <w:p w:rsidR="006417F4" w:rsidRPr="006417F4" w:rsidRDefault="006417F4" w:rsidP="006417F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Рассмотрев предложение администрации Лехминского сельского поселения Холм –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Жирковского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 района Смоленской области о наименовании улиц и нумерации домов в деревнях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Белоусово,д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Битягово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ерасимово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д.Глушково,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д.Кучино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Крекшино,д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. Леоново,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д.Малышево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д.Митюково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д.Нестеровка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д.Облецы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д.Петрово,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д.Селиваново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Шелухино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Шмарово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 и в соответствии с п.2 ст.14 областного закона «Об административно- территориальном устройстве Смоленской области», ст.22 Устава Лехминского сельского поселения Холм-Жирковского района Смоленской области Совет депутатов Лехминского сельского поселения Холм-Жирковского района Смоленской области              </w:t>
      </w:r>
    </w:p>
    <w:p w:rsidR="006417F4" w:rsidRPr="006417F4" w:rsidRDefault="006417F4" w:rsidP="00056717">
      <w:pPr>
        <w:jc w:val="lef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РЕШИЛ:     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 1. Присвоить домам в населенных пунктах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Белоусово,д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Битягово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ерасимово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д.Глушково,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д.Кучино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Крекшино,д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. Леоново,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д.Малышево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итюково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д.Нестеровка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д.Облецы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д.Петрово,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д.Селиваново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Шелухино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Шмарово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 следующее наименование улиц и  нумерацию домов согласно приложения.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      2. Утвердить наименование улиц и  нумерацию домов 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.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      3. Признать утратившим силу решение Совета депутатов Нахимовского сельского поселения Холм-Жирковского района Смоленской области от 25.12.2013 № 37 «О присвоении нумерации домов 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Белоусово,д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Битягово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ерасимово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д.Глушково,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д.Кучино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Крекшино,д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. Леоново,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д.Малышево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6417F4">
        <w:rPr>
          <w:rFonts w:ascii="Times New Roman" w:hAnsi="Times New Roman" w:cs="Times New Roman"/>
          <w:sz w:val="20"/>
          <w:szCs w:val="20"/>
        </w:rPr>
        <w:t>итюково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д.Нестеровка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д.Облецы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д.Петрово,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д.Селиваново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Шелухино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Шмарово</w:t>
      </w:r>
      <w:proofErr w:type="spellEnd"/>
      <w:r w:rsidRPr="006417F4">
        <w:rPr>
          <w:rFonts w:ascii="Times New Roman" w:hAnsi="Times New Roman" w:cs="Times New Roman"/>
          <w:sz w:val="20"/>
          <w:szCs w:val="20"/>
        </w:rPr>
        <w:t>».</w:t>
      </w:r>
    </w:p>
    <w:p w:rsidR="006417F4" w:rsidRPr="006417F4" w:rsidRDefault="006417F4" w:rsidP="006417F4">
      <w:pPr>
        <w:jc w:val="both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7F4" w:rsidRPr="006417F4" w:rsidRDefault="006417F4" w:rsidP="006417F4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>Заместитель Главы муниципального образования</w:t>
      </w:r>
    </w:p>
    <w:p w:rsidR="006417F4" w:rsidRPr="006417F4" w:rsidRDefault="006417F4" w:rsidP="006417F4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6417F4" w:rsidRPr="006417F4" w:rsidRDefault="006417F4" w:rsidP="006417F4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6417F4">
        <w:rPr>
          <w:rFonts w:ascii="Times New Roman" w:hAnsi="Times New Roman" w:cs="Times New Roman"/>
          <w:sz w:val="20"/>
          <w:szCs w:val="20"/>
        </w:rPr>
        <w:t xml:space="preserve">Холм –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Жирковского</w:t>
      </w:r>
      <w:proofErr w:type="spellEnd"/>
      <w:proofErr w:type="gramEnd"/>
      <w:r w:rsidRPr="006417F4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417F4" w:rsidRPr="006417F4" w:rsidRDefault="006417F4" w:rsidP="006417F4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417F4">
        <w:rPr>
          <w:rFonts w:ascii="Times New Roman" w:hAnsi="Times New Roman" w:cs="Times New Roman"/>
          <w:sz w:val="20"/>
          <w:szCs w:val="20"/>
        </w:rPr>
        <w:t xml:space="preserve">         Л.В. Полякова</w:t>
      </w:r>
    </w:p>
    <w:p w:rsidR="006417F4" w:rsidRPr="006417F4" w:rsidRDefault="006417F4" w:rsidP="006417F4">
      <w:pPr>
        <w:rPr>
          <w:rFonts w:ascii="Times New Roman" w:hAnsi="Times New Roman" w:cs="Times New Roman"/>
          <w:b/>
          <w:sz w:val="20"/>
          <w:szCs w:val="20"/>
        </w:rPr>
      </w:pPr>
      <w:r w:rsidRPr="006417F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</w:t>
      </w:r>
    </w:p>
    <w:p w:rsidR="006417F4" w:rsidRPr="006417F4" w:rsidRDefault="006417F4" w:rsidP="006417F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6417F4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6417F4" w:rsidRPr="006417F4" w:rsidRDefault="006417F4" w:rsidP="006417F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решению Совета депутатов</w:t>
      </w:r>
    </w:p>
    <w:p w:rsidR="006417F4" w:rsidRPr="006417F4" w:rsidRDefault="006417F4" w:rsidP="006417F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6417F4" w:rsidRPr="006417F4" w:rsidRDefault="006417F4" w:rsidP="006417F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 w:rsidRPr="006417F4">
        <w:rPr>
          <w:rFonts w:ascii="Times New Roman" w:hAnsi="Times New Roman" w:cs="Times New Roman"/>
          <w:sz w:val="20"/>
          <w:szCs w:val="20"/>
        </w:rPr>
        <w:t xml:space="preserve">Холм – </w:t>
      </w:r>
      <w:proofErr w:type="spellStart"/>
      <w:r w:rsidRPr="006417F4">
        <w:rPr>
          <w:rFonts w:ascii="Times New Roman" w:hAnsi="Times New Roman" w:cs="Times New Roman"/>
          <w:sz w:val="20"/>
          <w:szCs w:val="20"/>
        </w:rPr>
        <w:t>Жирковского</w:t>
      </w:r>
      <w:proofErr w:type="spellEnd"/>
      <w:proofErr w:type="gramEnd"/>
      <w:r w:rsidRPr="006417F4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417F4" w:rsidRPr="006417F4" w:rsidRDefault="006417F4" w:rsidP="006417F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Смоленской области</w:t>
      </w:r>
    </w:p>
    <w:p w:rsidR="006417F4" w:rsidRPr="006417F4" w:rsidRDefault="006417F4" w:rsidP="006417F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от 24.07.2020   №30</w:t>
      </w:r>
    </w:p>
    <w:p w:rsidR="006417F4" w:rsidRPr="006417F4" w:rsidRDefault="006417F4" w:rsidP="006417F4">
      <w:pPr>
        <w:rPr>
          <w:rFonts w:ascii="Times New Roman" w:hAnsi="Times New Roman" w:cs="Times New Roman"/>
          <w:b/>
          <w:sz w:val="20"/>
          <w:szCs w:val="20"/>
        </w:rPr>
      </w:pPr>
    </w:p>
    <w:p w:rsidR="006417F4" w:rsidRPr="006417F4" w:rsidRDefault="006417F4" w:rsidP="006417F4">
      <w:pPr>
        <w:rPr>
          <w:rFonts w:ascii="Times New Roman" w:hAnsi="Times New Roman" w:cs="Times New Roman"/>
          <w:b/>
          <w:sz w:val="20"/>
          <w:szCs w:val="20"/>
        </w:rPr>
      </w:pPr>
    </w:p>
    <w:p w:rsidR="006417F4" w:rsidRPr="006417F4" w:rsidRDefault="006417F4" w:rsidP="006417F4">
      <w:pPr>
        <w:rPr>
          <w:rFonts w:ascii="Times New Roman" w:hAnsi="Times New Roman" w:cs="Times New Roman"/>
          <w:b/>
          <w:sz w:val="20"/>
          <w:szCs w:val="20"/>
        </w:rPr>
      </w:pPr>
      <w:r w:rsidRPr="006417F4">
        <w:rPr>
          <w:rFonts w:ascii="Times New Roman" w:hAnsi="Times New Roman" w:cs="Times New Roman"/>
          <w:b/>
          <w:sz w:val="20"/>
          <w:szCs w:val="20"/>
        </w:rPr>
        <w:t xml:space="preserve">НАИМЕНОВАНИЕ УЛИЦ И НУМЕРАЦИЯ ДОМОВ  </w:t>
      </w:r>
      <w:r w:rsidRPr="00641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6417F4" w:rsidRPr="006417F4" w:rsidRDefault="006417F4" w:rsidP="006417F4">
      <w:pPr>
        <w:ind w:left="360"/>
        <w:rPr>
          <w:rFonts w:ascii="Times New Roman" w:hAnsi="Times New Roman" w:cs="Times New Roman"/>
          <w:sz w:val="20"/>
          <w:szCs w:val="20"/>
        </w:rPr>
      </w:pPr>
      <w:r w:rsidRPr="00641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6417F4" w:rsidRPr="006417F4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417F4">
        <w:rPr>
          <w:rFonts w:ascii="Times New Roman" w:hAnsi="Times New Roman" w:cs="Times New Roman"/>
          <w:b/>
          <w:sz w:val="20"/>
          <w:szCs w:val="20"/>
        </w:rPr>
        <w:t>д</w:t>
      </w:r>
      <w:proofErr w:type="gramStart"/>
      <w:r w:rsidRPr="006417F4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Pr="006417F4">
        <w:rPr>
          <w:rFonts w:ascii="Times New Roman" w:hAnsi="Times New Roman" w:cs="Times New Roman"/>
          <w:b/>
          <w:sz w:val="20"/>
          <w:szCs w:val="20"/>
        </w:rPr>
        <w:t>елоусово</w:t>
      </w:r>
      <w:proofErr w:type="spellEnd"/>
      <w:r w:rsidRPr="006417F4">
        <w:rPr>
          <w:rFonts w:ascii="Times New Roman" w:hAnsi="Times New Roman" w:cs="Times New Roman"/>
          <w:b/>
          <w:sz w:val="20"/>
          <w:szCs w:val="20"/>
        </w:rPr>
        <w:t>, ул. Березовая</w:t>
      </w:r>
    </w:p>
    <w:p w:rsidR="006417F4" w:rsidRPr="006417F4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2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406"/>
        <w:gridCol w:w="3537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Мажорова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Раиса Владимировна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елоусово,ул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 Березовая,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Григорьев Анатолий Данилович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Березовая, 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Граждян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Нина Федосеевна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елоусово,ул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 Березовая, д.3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Ежученкова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Березовая,  д.4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Лилишенцев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Березовая, д.5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Титов Василий Егорович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Березовая, д.6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Антонов Сергей Васильевич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Березовая,  д.8</w:t>
            </w:r>
          </w:p>
        </w:tc>
      </w:tr>
      <w:tr w:rsidR="006417F4" w:rsidRPr="00056717" w:rsidTr="00E30262">
        <w:trPr>
          <w:trHeight w:val="355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Костов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Березовая, д.10</w:t>
            </w:r>
          </w:p>
        </w:tc>
      </w:tr>
      <w:tr w:rsidR="006417F4" w:rsidRPr="00056717" w:rsidTr="00E30262">
        <w:trPr>
          <w:trHeight w:val="355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Колосова Галина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Березовая, д.12</w:t>
            </w:r>
          </w:p>
        </w:tc>
      </w:tr>
      <w:tr w:rsidR="006417F4" w:rsidRPr="00056717" w:rsidTr="00E30262">
        <w:trPr>
          <w:trHeight w:val="355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7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Мажоров Николай Петрович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елоусово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Березовая, д.14</w:t>
            </w:r>
          </w:p>
        </w:tc>
      </w:tr>
    </w:tbl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r w:rsidRPr="00056717">
        <w:rPr>
          <w:rFonts w:ascii="Times New Roman" w:hAnsi="Times New Roman" w:cs="Times New Roman"/>
          <w:b/>
          <w:sz w:val="16"/>
          <w:szCs w:val="16"/>
        </w:rPr>
        <w:t>д.</w:t>
      </w:r>
    </w:p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.Б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итягово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 Садовая</w:t>
      </w:r>
    </w:p>
    <w:tbl>
      <w:tblPr>
        <w:tblpPr w:leftFromText="180" w:rightFromText="180" w:vertAnchor="text" w:horzAnchor="margin" w:tblpXSpec="center" w:tblpY="4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6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Исупова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Зинаида Васильевна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итягово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Садовая,д.1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6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Языненкова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итягово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 ул. Садовая,д.2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6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Павлова Анна Павловна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итягово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Садовая,д.3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6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Баранов Алексей Вячеславович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итягово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Садовая,д.4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6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Бочкарев Виктор Юрьевич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итягово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Садовая,д.5</w:t>
            </w:r>
          </w:p>
        </w:tc>
      </w:tr>
    </w:tbl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r w:rsidRPr="00056717">
        <w:rPr>
          <w:rFonts w:ascii="Times New Roman" w:hAnsi="Times New Roman" w:cs="Times New Roman"/>
          <w:b/>
          <w:sz w:val="16"/>
          <w:szCs w:val="16"/>
        </w:rPr>
        <w:t xml:space="preserve">д. </w:t>
      </w: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Герасимово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 Заречная</w:t>
      </w:r>
    </w:p>
    <w:tbl>
      <w:tblPr>
        <w:tblpPr w:leftFromText="180" w:rightFromText="180" w:vertAnchor="text" w:horzAnchor="margin" w:tblpXSpec="center" w:tblpY="33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0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Норотова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ерасимово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Заречная,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0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Лебедев Борис Николаевич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ерасимово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Заречная, 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0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Норотов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Анатольевич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ерасимово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Заречная, д.3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0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Потапов Анатолий Михайлович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ерасимово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Заречная,  д.4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0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Русаков Юрий Валентинович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ерасимово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Заречная, д.5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0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Григорьева Зоя Валентиновна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ерасимово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Заречная, д.6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0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Зайцева Елена Николаевна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ерасимово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Заречная, д.7</w:t>
            </w:r>
          </w:p>
        </w:tc>
      </w:tr>
    </w:tbl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.Г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лушково, ул. Луговая</w:t>
      </w:r>
    </w:p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5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Дмитровская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лушково, ул. Луговая,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Раку Андрей Георгиевич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лушково, ул. Луговая,  д.2 кв.1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Зуева Любовь Алексеевна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лушково,  ул. Луговая, д.2 кв.2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Клуб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ул. Луговая,  д.3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Тюренкова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Ульяна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Степановна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ул. Луговая,  д.4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Харькова Наталья Александровна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д.5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Михайлова Мария Тихоновна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д.6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Травушкин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Петр Иванович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д.7 кв.1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Цветков Петр Иванович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ул. Луговая,  д.7 кв.2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Александров Александр Петрович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д.8 кв.1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Демченкова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Зинаида Семеновна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д.8 кв.2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Зуев Николай Иванович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д.9 кв.1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Буров Александр Алексеевич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д.9 кв.2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Самохин Александр Васильевич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ул. Луговая,  д.10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Урусова Зинаида Петровна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ул. Луговая,  11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Машков Юрий Александрович 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д.12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Приколотина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Елена Осиповна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д.13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Шерешперов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Игорь Васильевич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д.14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Фадеева Анастасия Михайловна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ул. Луговая,  д.15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2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Травушкина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Галина Дмитриевна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лушково  ул. Луговая, д.16</w:t>
            </w:r>
          </w:p>
        </w:tc>
      </w:tr>
    </w:tbl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.К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рекшино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 Кустовая</w:t>
      </w:r>
    </w:p>
    <w:tbl>
      <w:tblPr>
        <w:tblpPr w:leftFromText="180" w:rightFromText="180" w:vertAnchor="text" w:horzAnchor="margin" w:tblpXSpec="center" w:tblpY="18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406"/>
        <w:gridCol w:w="3537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Каханова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рекшино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Кустовая,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рекшино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Кустовая, д.2</w:t>
            </w:r>
          </w:p>
        </w:tc>
      </w:tr>
    </w:tbl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.К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учино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 Береговая</w:t>
      </w:r>
    </w:p>
    <w:tbl>
      <w:tblPr>
        <w:tblpPr w:leftFromText="180" w:rightFromText="180" w:vertAnchor="text" w:horzAnchor="margin" w:tblpXSpec="center" w:tblpY="12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406"/>
        <w:gridCol w:w="3537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1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Черкасов Виталий Федорович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учино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Береговая,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1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Суденкова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Григорьевна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учино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Береговая, 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1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Баринов Виктор Петрович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учино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Береговая,.3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1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Кузьменкова Галина Анатольевна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учино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Береговая, д.4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1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Микульчик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Нина Михайловна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учино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Береговая, д.5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1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Баранов Александр Иванович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учино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Береговая, д.7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1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Богочев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Олег Александрович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учино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Береговая, д.9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1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6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Марченкова Мария Ивановна</w:t>
            </w:r>
          </w:p>
        </w:tc>
        <w:tc>
          <w:tcPr>
            <w:tcW w:w="3537" w:type="dxa"/>
          </w:tcPr>
          <w:p w:rsidR="006417F4" w:rsidRPr="00056717" w:rsidRDefault="006417F4" w:rsidP="00E30262">
            <w:pPr>
              <w:tabs>
                <w:tab w:val="left" w:pos="12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учино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Береговая, д.11</w:t>
            </w:r>
          </w:p>
        </w:tc>
      </w:tr>
    </w:tbl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.Л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еоново, Тенистая</w:t>
      </w:r>
    </w:p>
    <w:tbl>
      <w:tblPr>
        <w:tblpPr w:leftFromText="180" w:rightFromText="180" w:vertAnchor="text" w:horzAnchor="margin" w:tblpXSpec="center" w:tblpY="9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Петрова Антонина Григорьевна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еоново, ул. Тенистая,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Голованов Николай Иванович 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еоново,  ул. Тенистая, 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Крылов Сергей Евгеньевич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еоново,  ул. Тенистая, д.3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Акимова Анастасия Ивановна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еоново,  ул. Тенистая, д.4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Горелова Зинаида Ивановна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еоново,  ул. Тенистая, д.5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Васильева Екатерина Константиновна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еоново,  ул. Тенистая, д.6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Горелова Зинаида Ивановна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еоново,  ул. Тенистая, д.7</w:t>
            </w:r>
          </w:p>
        </w:tc>
      </w:tr>
    </w:tbl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.М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алышево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 Полевая</w:t>
      </w:r>
    </w:p>
    <w:tbl>
      <w:tblPr>
        <w:tblpPr w:leftFromText="180" w:rightFromText="180" w:vertAnchor="text" w:horzAnchor="margin" w:tblpXSpec="center" w:tblpY="12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Бельская Антонина Васильевна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Полевая,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Петрова Тамара Николаевна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Полевая, 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Александров Михаил Петрович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Полевая, д.3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Елисейкина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Полевая, д.4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Григорьева Екатерина Федоровна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Полевая, д.5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Гренова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Мария Федоровна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Полевая, д.6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Григорьев Виктор Иванович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Полевая, д.7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Гренова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Мария Федоровна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Полевая, д.8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Студенцов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Михайлович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Полевая, д.9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9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Журавлева Анна Петровна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алышево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Полевая, д.10</w:t>
            </w:r>
          </w:p>
        </w:tc>
      </w:tr>
    </w:tbl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.М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итюково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 Лесная</w:t>
      </w:r>
    </w:p>
    <w:tbl>
      <w:tblPr>
        <w:tblpPr w:leftFromText="180" w:rightFromText="180" w:vertAnchor="text" w:horzAnchor="margin" w:tblpXSpec="center" w:tblpY="16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5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Гераськина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Зинаида Ильинична 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итюково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Лесная, д.1</w:t>
            </w:r>
          </w:p>
        </w:tc>
      </w:tr>
    </w:tbl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tabs>
          <w:tab w:val="left" w:pos="8355"/>
        </w:tabs>
        <w:ind w:right="-185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.Н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естеровка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 Солнечная</w:t>
      </w:r>
    </w:p>
    <w:tbl>
      <w:tblPr>
        <w:tblpPr w:leftFromText="180" w:rightFromText="180" w:vertAnchor="text" w:horzAnchor="margin" w:tblpXSpec="center" w:tblpY="18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265"/>
        <w:gridCol w:w="3678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Аксенинков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Иванович</w:t>
            </w:r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естеровка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Солнечная,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Гвоздев Анатолий Николаевич</w:t>
            </w:r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естеровка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Солнечная, 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Джу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ЛиДжун</w:t>
            </w:r>
            <w:proofErr w:type="spellEnd"/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естеровка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Солнечная,  д.3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Теплов Василий Михайлович </w:t>
            </w:r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естеровка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Солнечная, д.4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Прокопова </w:t>
            </w: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Серофима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Герасимовна</w:t>
            </w:r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естеровка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Солнечная, д.5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Гузок Александр Юрьевич</w:t>
            </w:r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естеровка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Солнечная, д.6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Прокопов Юрий Павлович</w:t>
            </w:r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естеровка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Солнечная, д.7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Огородников Сергей Анатольевич</w:t>
            </w:r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естеровка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Солнечная, д.8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4"/>
              </w:numPr>
              <w:tabs>
                <w:tab w:val="left" w:pos="30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Мишуто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3678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естеровка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Солнечная, д.9</w:t>
            </w:r>
          </w:p>
        </w:tc>
      </w:tr>
    </w:tbl>
    <w:p w:rsidR="006417F4" w:rsidRPr="00056717" w:rsidRDefault="006417F4" w:rsidP="006417F4">
      <w:pPr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tabs>
          <w:tab w:val="left" w:pos="8280"/>
        </w:tabs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.О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блецы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 Придорожная</w:t>
      </w:r>
    </w:p>
    <w:tbl>
      <w:tblPr>
        <w:tblpPr w:leftFromText="180" w:rightFromText="180" w:vertAnchor="text" w:horzAnchor="margin" w:tblpXSpec="center" w:tblpY="4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6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Богомолов Александр Павлович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блецы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Придорожная, д.1</w:t>
            </w:r>
          </w:p>
        </w:tc>
      </w:tr>
    </w:tbl>
    <w:p w:rsidR="006417F4" w:rsidRPr="00056717" w:rsidRDefault="006417F4" w:rsidP="006417F4">
      <w:pPr>
        <w:tabs>
          <w:tab w:val="left" w:pos="8280"/>
        </w:tabs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tabs>
          <w:tab w:val="left" w:pos="8280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6417F4" w:rsidRPr="00056717" w:rsidRDefault="006417F4" w:rsidP="006417F4">
      <w:pPr>
        <w:tabs>
          <w:tab w:val="left" w:pos="8280"/>
        </w:tabs>
        <w:rPr>
          <w:rFonts w:ascii="Times New Roman" w:hAnsi="Times New Roman" w:cs="Times New Roman"/>
          <w:b/>
          <w:sz w:val="16"/>
          <w:szCs w:val="16"/>
        </w:rPr>
      </w:pPr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етрово, ул. Зеленая</w:t>
      </w:r>
    </w:p>
    <w:tbl>
      <w:tblPr>
        <w:tblpPr w:leftFromText="180" w:rightFromText="180" w:vertAnchor="text" w:horzAnchor="margin" w:tblpXSpec="center" w:tblpY="12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Маруева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Нина Александровна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етрово, ул. Зеленая,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Лебедев Игорь Евгеньевич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етрово,  ул. Зеленая, 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Муравьев Николай Михайлович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етрово, ул. Зеленая,  д.3 кв.1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3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Смирнов Михаил Иванович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етрово,  ул. Зеленая, д.4</w:t>
            </w:r>
          </w:p>
        </w:tc>
      </w:tr>
    </w:tbl>
    <w:p w:rsidR="006417F4" w:rsidRPr="00056717" w:rsidRDefault="006417F4" w:rsidP="006417F4">
      <w:pPr>
        <w:tabs>
          <w:tab w:val="left" w:pos="1005"/>
          <w:tab w:val="left" w:pos="8280"/>
        </w:tabs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еливаново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 Моховая</w:t>
      </w:r>
    </w:p>
    <w:tbl>
      <w:tblPr>
        <w:tblpPr w:leftFromText="180" w:rightFromText="180" w:vertAnchor="text" w:horzAnchor="margin" w:tblpXSpec="center" w:tblpY="100"/>
        <w:tblOverlap w:val="never"/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4289"/>
        <w:gridCol w:w="3555"/>
      </w:tblGrid>
      <w:tr w:rsidR="006417F4" w:rsidRPr="00056717" w:rsidTr="00E30262">
        <w:trPr>
          <w:trHeight w:val="484"/>
        </w:trPr>
        <w:tc>
          <w:tcPr>
            <w:tcW w:w="79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289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555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214"/>
        </w:trPr>
        <w:tc>
          <w:tcPr>
            <w:tcW w:w="795" w:type="dxa"/>
          </w:tcPr>
          <w:p w:rsidR="006417F4" w:rsidRPr="00056717" w:rsidRDefault="006417F4" w:rsidP="006417F4">
            <w:pPr>
              <w:numPr>
                <w:ilvl w:val="0"/>
                <w:numId w:val="34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9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Аджамский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Илья Иванович</w:t>
            </w:r>
          </w:p>
        </w:tc>
        <w:tc>
          <w:tcPr>
            <w:tcW w:w="3555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еливаново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Моховая, д.1</w:t>
            </w:r>
          </w:p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7F4" w:rsidRPr="00056717" w:rsidRDefault="006417F4" w:rsidP="006417F4">
      <w:pPr>
        <w:rPr>
          <w:rFonts w:ascii="Times New Roman" w:hAnsi="Times New Roman" w:cs="Times New Roman"/>
          <w:sz w:val="16"/>
          <w:szCs w:val="16"/>
        </w:rPr>
      </w:pPr>
    </w:p>
    <w:p w:rsidR="006417F4" w:rsidRPr="00056717" w:rsidRDefault="006417F4" w:rsidP="006417F4">
      <w:pPr>
        <w:rPr>
          <w:rFonts w:ascii="Times New Roman" w:hAnsi="Times New Roman" w:cs="Times New Roman"/>
          <w:sz w:val="16"/>
          <w:szCs w:val="16"/>
        </w:rPr>
      </w:pPr>
    </w:p>
    <w:p w:rsidR="006417F4" w:rsidRPr="00056717" w:rsidRDefault="006417F4" w:rsidP="006417F4">
      <w:pPr>
        <w:rPr>
          <w:rFonts w:ascii="Times New Roman" w:hAnsi="Times New Roman" w:cs="Times New Roman"/>
          <w:sz w:val="16"/>
          <w:szCs w:val="16"/>
        </w:rPr>
      </w:pPr>
    </w:p>
    <w:p w:rsidR="006417F4" w:rsidRPr="00056717" w:rsidRDefault="006417F4" w:rsidP="006417F4">
      <w:pPr>
        <w:rPr>
          <w:rFonts w:ascii="Times New Roman" w:hAnsi="Times New Roman" w:cs="Times New Roman"/>
          <w:sz w:val="16"/>
          <w:szCs w:val="16"/>
        </w:rPr>
      </w:pPr>
    </w:p>
    <w:p w:rsidR="006417F4" w:rsidRPr="00056717" w:rsidRDefault="006417F4" w:rsidP="006417F4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.Ш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елухино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 xml:space="preserve"> ул. Речная</w:t>
      </w:r>
    </w:p>
    <w:tbl>
      <w:tblPr>
        <w:tblpPr w:leftFromText="180" w:rightFromText="180" w:vertAnchor="text" w:horzAnchor="margin" w:tblpXSpec="center" w:tblpY="36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5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Черемишина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Леонидовна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елухино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Речная,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5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Горчакова Татьяна Ивановна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елухино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Речная,  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5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Петрова Дарья Яковлевна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елухино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Речная, д.3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5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Медведева Анастасия Ивановна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елухино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Речная,  д.4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5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Иванова Наталья Васильевна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елухино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Речная, д.5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5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Яковенко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Олег Кузьмич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елухино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Речная,  д.7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45"/>
              </w:numPr>
              <w:tabs>
                <w:tab w:val="left" w:pos="30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Петряков Павел Викторович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елухино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ул. Речная,  д.9</w:t>
            </w:r>
          </w:p>
        </w:tc>
      </w:tr>
    </w:tbl>
    <w:p w:rsidR="006417F4" w:rsidRPr="00056717" w:rsidRDefault="006417F4" w:rsidP="006417F4">
      <w:pPr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rPr>
          <w:rFonts w:ascii="Times New Roman" w:hAnsi="Times New Roman" w:cs="Times New Roman"/>
          <w:b/>
          <w:sz w:val="16"/>
          <w:szCs w:val="16"/>
        </w:rPr>
      </w:pPr>
    </w:p>
    <w:p w:rsidR="006417F4" w:rsidRPr="00056717" w:rsidRDefault="006417F4" w:rsidP="006417F4">
      <w:pPr>
        <w:tabs>
          <w:tab w:val="left" w:pos="1005"/>
          <w:tab w:val="left" w:pos="8280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056717">
        <w:rPr>
          <w:rFonts w:ascii="Times New Roman" w:hAnsi="Times New Roman" w:cs="Times New Roman"/>
          <w:b/>
          <w:sz w:val="16"/>
          <w:szCs w:val="16"/>
        </w:rPr>
        <w:t>д</w:t>
      </w:r>
      <w:proofErr w:type="gramStart"/>
      <w:r w:rsidRPr="00056717">
        <w:rPr>
          <w:rFonts w:ascii="Times New Roman" w:hAnsi="Times New Roman" w:cs="Times New Roman"/>
          <w:b/>
          <w:sz w:val="16"/>
          <w:szCs w:val="16"/>
        </w:rPr>
        <w:t>.Ш</w:t>
      </w:r>
      <w:proofErr w:type="gramEnd"/>
      <w:r w:rsidRPr="00056717">
        <w:rPr>
          <w:rFonts w:ascii="Times New Roman" w:hAnsi="Times New Roman" w:cs="Times New Roman"/>
          <w:b/>
          <w:sz w:val="16"/>
          <w:szCs w:val="16"/>
        </w:rPr>
        <w:t>марово</w:t>
      </w:r>
      <w:proofErr w:type="spellEnd"/>
      <w:r w:rsidRPr="00056717">
        <w:rPr>
          <w:rFonts w:ascii="Times New Roman" w:hAnsi="Times New Roman" w:cs="Times New Roman"/>
          <w:b/>
          <w:sz w:val="16"/>
          <w:szCs w:val="16"/>
        </w:rPr>
        <w:t>, ул.Овражная</w:t>
      </w:r>
    </w:p>
    <w:tbl>
      <w:tblPr>
        <w:tblpPr w:leftFromText="180" w:rightFromText="180" w:vertAnchor="text" w:horzAnchor="margin" w:tblpXSpec="center" w:tblpY="12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4343"/>
        <w:gridCol w:w="3600"/>
      </w:tblGrid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E30262">
            <w:pPr>
              <w:tabs>
                <w:tab w:val="left" w:pos="3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  №</w:t>
            </w: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 жительства)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8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Иванова Лидия Ивановна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марово,ул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 Овражная, д.1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8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Кабанова Наталья Сергеевна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марово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Овражная, д.2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8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Кабанова Мария Ивановна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марово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ул. Овражная, д.3</w:t>
            </w:r>
          </w:p>
        </w:tc>
      </w:tr>
      <w:tr w:rsidR="006417F4" w:rsidRPr="00056717" w:rsidTr="00E30262">
        <w:trPr>
          <w:trHeight w:val="350"/>
        </w:trPr>
        <w:tc>
          <w:tcPr>
            <w:tcW w:w="805" w:type="dxa"/>
          </w:tcPr>
          <w:p w:rsidR="006417F4" w:rsidRPr="00056717" w:rsidRDefault="006417F4" w:rsidP="006417F4">
            <w:pPr>
              <w:numPr>
                <w:ilvl w:val="0"/>
                <w:numId w:val="38"/>
              </w:num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Слонкина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 xml:space="preserve"> Нина Михайловна</w:t>
            </w:r>
          </w:p>
        </w:tc>
        <w:tc>
          <w:tcPr>
            <w:tcW w:w="3600" w:type="dxa"/>
          </w:tcPr>
          <w:p w:rsidR="006417F4" w:rsidRPr="00056717" w:rsidRDefault="006417F4" w:rsidP="00E30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марово</w:t>
            </w:r>
            <w:proofErr w:type="spellEnd"/>
            <w:r w:rsidRPr="00056717">
              <w:rPr>
                <w:rFonts w:ascii="Times New Roman" w:hAnsi="Times New Roman" w:cs="Times New Roman"/>
                <w:sz w:val="16"/>
                <w:szCs w:val="16"/>
              </w:rPr>
              <w:t>,   ул. Овражная, д.5</w:t>
            </w:r>
          </w:p>
        </w:tc>
      </w:tr>
    </w:tbl>
    <w:p w:rsidR="006417F4" w:rsidRPr="00056717" w:rsidRDefault="006417F4" w:rsidP="006417F4">
      <w:pPr>
        <w:rPr>
          <w:rFonts w:ascii="Times New Roman" w:hAnsi="Times New Roman" w:cs="Times New Roman"/>
          <w:sz w:val="16"/>
          <w:szCs w:val="16"/>
        </w:rPr>
      </w:pPr>
    </w:p>
    <w:p w:rsidR="006417F4" w:rsidRPr="00056717" w:rsidRDefault="006417F4" w:rsidP="006417F4">
      <w:pPr>
        <w:ind w:left="705" w:right="-185"/>
        <w:jc w:val="both"/>
        <w:rPr>
          <w:rFonts w:ascii="Times New Roman" w:hAnsi="Times New Roman" w:cs="Times New Roman"/>
          <w:sz w:val="16"/>
          <w:szCs w:val="16"/>
        </w:rPr>
      </w:pPr>
    </w:p>
    <w:p w:rsidR="006417F4" w:rsidRPr="00056717" w:rsidRDefault="006417F4" w:rsidP="006417F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17F4" w:rsidRPr="00056717" w:rsidRDefault="006417F4" w:rsidP="006417F4">
      <w:pPr>
        <w:shd w:val="clear" w:color="auto" w:fill="FFFFFF"/>
        <w:ind w:left="6090"/>
        <w:jc w:val="right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6417F4" w:rsidRPr="00056717" w:rsidRDefault="006417F4" w:rsidP="006417F4">
      <w:pPr>
        <w:rPr>
          <w:rFonts w:ascii="Times New Roman" w:hAnsi="Times New Roman" w:cs="Times New Roman"/>
          <w:sz w:val="16"/>
          <w:szCs w:val="16"/>
        </w:rPr>
      </w:pPr>
    </w:p>
    <w:p w:rsidR="006417F4" w:rsidRDefault="006417F4" w:rsidP="00D37E89">
      <w:pPr>
        <w:rPr>
          <w:rFonts w:ascii="Times New Roman" w:hAnsi="Times New Roman" w:cs="Times New Roman"/>
          <w:sz w:val="20"/>
          <w:szCs w:val="20"/>
        </w:rPr>
      </w:pPr>
    </w:p>
    <w:p w:rsidR="00056717" w:rsidRDefault="007705C1" w:rsidP="00056717">
      <w:pPr>
        <w:rPr>
          <w:sz w:val="32"/>
          <w:szCs w:val="32"/>
        </w:rPr>
      </w:pPr>
      <w:r w:rsidRPr="0016612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i1031" type="#_x0000_t75" alt="gerb_синий" style="width:47.15pt;height:49.05pt;visibility:visible;mso-wrap-style:square">
            <v:imagedata r:id="rId8" o:title="gerb_синий"/>
          </v:shape>
        </w:pict>
      </w:r>
    </w:p>
    <w:p w:rsidR="00056717" w:rsidRPr="00056717" w:rsidRDefault="00056717" w:rsidP="00056717">
      <w:pPr>
        <w:pStyle w:val="1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56717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</w:p>
    <w:p w:rsidR="00056717" w:rsidRPr="00056717" w:rsidRDefault="00056717" w:rsidP="00056717">
      <w:pPr>
        <w:pStyle w:val="1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56717">
        <w:rPr>
          <w:rFonts w:ascii="Times New Roman" w:hAnsi="Times New Roman" w:cs="Times New Roman"/>
          <w:b w:val="0"/>
          <w:sz w:val="24"/>
          <w:szCs w:val="24"/>
        </w:rPr>
        <w:t>ЛЕХМИНСКОГО СЕЛЬСКОГО ПОСЕЛЕНИЯ</w:t>
      </w:r>
    </w:p>
    <w:p w:rsidR="00056717" w:rsidRPr="00056717" w:rsidRDefault="00056717" w:rsidP="00056717">
      <w:pPr>
        <w:pStyle w:val="1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56717">
        <w:rPr>
          <w:rFonts w:ascii="Times New Roman" w:hAnsi="Times New Roman" w:cs="Times New Roman"/>
          <w:b w:val="0"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970"/>
      </w:tblGrid>
      <w:tr w:rsidR="00056717" w:rsidRPr="00056717" w:rsidTr="00056717">
        <w:trPr>
          <w:trHeight w:val="418"/>
          <w:jc w:val="center"/>
        </w:trPr>
        <w:tc>
          <w:tcPr>
            <w:tcW w:w="99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056717" w:rsidRDefault="00056717" w:rsidP="00056717">
      <w:pPr>
        <w:rPr>
          <w:sz w:val="28"/>
          <w:szCs w:val="28"/>
        </w:rPr>
      </w:pPr>
      <w:proofErr w:type="gramStart"/>
      <w:r w:rsidRPr="000567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717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056717" w:rsidRPr="00C51EBC" w:rsidRDefault="00056717" w:rsidP="00056717">
      <w:pPr>
        <w:jc w:val="left"/>
        <w:rPr>
          <w:color w:val="FF0000"/>
          <w:sz w:val="28"/>
          <w:szCs w:val="28"/>
        </w:rPr>
      </w:pPr>
    </w:p>
    <w:p w:rsidR="00056717" w:rsidRPr="00056717" w:rsidRDefault="00056717" w:rsidP="00056717">
      <w:pPr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от 24.07.2020г.                    № 31</w:t>
      </w:r>
    </w:p>
    <w:p w:rsidR="00056717" w:rsidRPr="00056717" w:rsidRDefault="00056717" w:rsidP="00056717">
      <w:pPr>
        <w:rPr>
          <w:rFonts w:ascii="Times New Roman" w:hAnsi="Times New Roman" w:cs="Times New Roman"/>
          <w:sz w:val="20"/>
          <w:szCs w:val="20"/>
        </w:rPr>
      </w:pPr>
    </w:p>
    <w:p w:rsidR="00056717" w:rsidRPr="00056717" w:rsidRDefault="00056717" w:rsidP="00056717">
      <w:pPr>
        <w:rPr>
          <w:rFonts w:ascii="Times New Roman" w:hAnsi="Times New Roman" w:cs="Times New Roman"/>
          <w:sz w:val="20"/>
          <w:szCs w:val="20"/>
        </w:rPr>
      </w:pPr>
    </w:p>
    <w:p w:rsidR="00056717" w:rsidRPr="00056717" w:rsidRDefault="00056717" w:rsidP="00056717">
      <w:pPr>
        <w:ind w:right="6245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Об исполнение бюджета муниципального образования Лехминского сельского поселения Холм-Жирковского района Смоленской области за  1 полугодие 2020 года</w:t>
      </w:r>
    </w:p>
    <w:p w:rsidR="00056717" w:rsidRPr="00056717" w:rsidRDefault="00056717" w:rsidP="0005671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Рассмотрев отчет муниципального образования Лехминского сельского поселения Холм-Жирковского района Смоленской области за  1 полугодие 2020 года, решения постоянной комиссии по бюджету, финансовой и налоговой политики, по вопросам муниципального имущества, Совет депутатов Лехминского сельского поселения Холм-Жирковского района Смоленской области</w:t>
      </w:r>
    </w:p>
    <w:p w:rsidR="00056717" w:rsidRPr="00056717" w:rsidRDefault="00056717" w:rsidP="00056717">
      <w:pPr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056717" w:rsidRPr="00056717" w:rsidRDefault="00056717" w:rsidP="00056717">
      <w:pPr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РЕШИЛ:</w:t>
      </w:r>
    </w:p>
    <w:tbl>
      <w:tblPr>
        <w:tblW w:w="102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5"/>
      </w:tblGrid>
      <w:tr w:rsidR="00056717" w:rsidRPr="00056717" w:rsidTr="002425AE">
        <w:trPr>
          <w:trHeight w:val="724"/>
        </w:trPr>
        <w:tc>
          <w:tcPr>
            <w:tcW w:w="10275" w:type="dxa"/>
          </w:tcPr>
          <w:p w:rsidR="00056717" w:rsidRPr="00056717" w:rsidRDefault="00056717" w:rsidP="002425AE">
            <w:pPr>
              <w:pStyle w:val="Default"/>
              <w:ind w:firstLine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sz w:val="20"/>
                <w:szCs w:val="20"/>
              </w:rPr>
              <w:t xml:space="preserve">1. Отчет об исполнении бюджета муниципального образования Лехминского сельского поселения Холм-Жирковского района Смоленской области за 1 полугодие 2020 года  по доходам  в сумме </w:t>
            </w:r>
            <w:r w:rsidRPr="00056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3 285,6 </w:t>
            </w:r>
            <w:r w:rsidRPr="00056717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(17,1 % к годовому назначению) и по расходам в сумме </w:t>
            </w:r>
            <w:r w:rsidRPr="00056717">
              <w:rPr>
                <w:rFonts w:ascii="Times New Roman" w:hAnsi="Times New Roman" w:cs="Times New Roman"/>
                <w:b/>
                <w:sz w:val="20"/>
                <w:szCs w:val="20"/>
              </w:rPr>
              <w:t>2 506,8</w:t>
            </w:r>
            <w:r w:rsidRPr="000567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(13,1 % к годовому плану) принять к сведению. С превышением доходов над расходами (</w:t>
            </w:r>
            <w:proofErr w:type="spellStart"/>
            <w:r w:rsidRPr="00056717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056717">
              <w:rPr>
                <w:rFonts w:ascii="Times New Roman" w:hAnsi="Times New Roman" w:cs="Times New Roman"/>
                <w:sz w:val="20"/>
                <w:szCs w:val="20"/>
              </w:rPr>
              <w:t xml:space="preserve"> в сумме 778,8 тыс. руб.).</w:t>
            </w:r>
          </w:p>
          <w:p w:rsidR="00056717" w:rsidRPr="00056717" w:rsidRDefault="00056717" w:rsidP="002425AE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17" w:rsidRPr="00056717" w:rsidRDefault="00056717" w:rsidP="002425AE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717" w:rsidRPr="00056717" w:rsidRDefault="00056717" w:rsidP="00056717">
      <w:pPr>
        <w:pStyle w:val="Default"/>
        <w:ind w:firstLine="707"/>
        <w:jc w:val="both"/>
        <w:rPr>
          <w:rFonts w:ascii="Times New Roman" w:hAnsi="Times New Roman" w:cs="Times New Roman"/>
          <w:sz w:val="20"/>
          <w:szCs w:val="20"/>
        </w:rPr>
      </w:pPr>
    </w:p>
    <w:p w:rsidR="00056717" w:rsidRPr="00056717" w:rsidRDefault="00056717" w:rsidP="000567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Заместитель Главы муниципального образования</w:t>
      </w:r>
    </w:p>
    <w:p w:rsidR="00056717" w:rsidRPr="00056717" w:rsidRDefault="00056717" w:rsidP="000567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056717" w:rsidRPr="00056717" w:rsidRDefault="00056717" w:rsidP="000567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056717" w:rsidRPr="00056717" w:rsidRDefault="00056717" w:rsidP="000567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Л</w:t>
      </w:r>
      <w:r w:rsidRPr="00056717">
        <w:rPr>
          <w:rFonts w:ascii="Times New Roman" w:hAnsi="Times New Roman" w:cs="Times New Roman"/>
          <w:sz w:val="20"/>
          <w:szCs w:val="20"/>
        </w:rPr>
        <w:t>.В. Полякова</w:t>
      </w:r>
    </w:p>
    <w:p w:rsidR="00056717" w:rsidRPr="00056717" w:rsidRDefault="00056717" w:rsidP="0005671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8" w:type="dxa"/>
        <w:tblInd w:w="-176" w:type="dxa"/>
        <w:tblLayout w:type="fixed"/>
        <w:tblLook w:val="04A0"/>
      </w:tblPr>
      <w:tblGrid>
        <w:gridCol w:w="272"/>
        <w:gridCol w:w="1572"/>
        <w:gridCol w:w="1308"/>
        <w:gridCol w:w="3158"/>
        <w:gridCol w:w="921"/>
        <w:gridCol w:w="145"/>
        <w:gridCol w:w="276"/>
        <w:gridCol w:w="996"/>
        <w:gridCol w:w="992"/>
        <w:gridCol w:w="828"/>
        <w:gridCol w:w="280"/>
      </w:tblGrid>
      <w:tr w:rsidR="00056717" w:rsidRPr="00056717" w:rsidTr="002425AE">
        <w:trPr>
          <w:gridAfter w:val="2"/>
          <w:wAfter w:w="1108" w:type="dxa"/>
          <w:trHeight w:val="102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17" w:rsidRPr="00056717" w:rsidRDefault="00056717" w:rsidP="002425AE">
            <w:pPr>
              <w:ind w:firstLine="8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 о расходовании средств резервного фонда Администрации муниципального образования Лехминского сельского поселения Холм-Жирковского района смоленской области</w:t>
            </w:r>
          </w:p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sz w:val="20"/>
                <w:szCs w:val="20"/>
              </w:rPr>
              <w:t xml:space="preserve">При первоначальном годовом плане в размере 0,0 тыс. руб., </w:t>
            </w:r>
          </w:p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план  составляет </w:t>
            </w:r>
            <w:r w:rsidRPr="000567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0567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  <w:r w:rsidRPr="000567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Израсходовано за 1 полугодие 2020г. – 0,0 тыс. руб., что составляет  0,0 %.  </w:t>
            </w:r>
          </w:p>
        </w:tc>
      </w:tr>
      <w:tr w:rsidR="00056717" w:rsidRPr="00056717" w:rsidTr="002425AE">
        <w:trPr>
          <w:gridAfter w:val="2"/>
          <w:wAfter w:w="1108" w:type="dxa"/>
          <w:trHeight w:val="28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17" w:rsidRPr="00056717" w:rsidTr="002425AE">
        <w:trPr>
          <w:gridBefore w:val="1"/>
          <w:wBefore w:w="272" w:type="dxa"/>
          <w:trHeight w:val="26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17" w:rsidRPr="00056717" w:rsidTr="00242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2" w:type="dxa"/>
          <w:wAfter w:w="280" w:type="dxa"/>
        </w:trPr>
        <w:tc>
          <w:tcPr>
            <w:tcW w:w="2880" w:type="dxa"/>
            <w:gridSpan w:val="2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b/>
                <w:sz w:val="20"/>
                <w:szCs w:val="20"/>
              </w:rPr>
              <w:t>№, дата распоряжения, постановления</w:t>
            </w:r>
          </w:p>
          <w:p w:rsidR="00056717" w:rsidRPr="00056717" w:rsidRDefault="00056717" w:rsidP="00242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16" w:type="dxa"/>
            <w:gridSpan w:val="3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56717" w:rsidRPr="00056717" w:rsidTr="00242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2" w:type="dxa"/>
          <w:wAfter w:w="280" w:type="dxa"/>
          <w:trHeight w:val="1108"/>
        </w:trPr>
        <w:tc>
          <w:tcPr>
            <w:tcW w:w="2880" w:type="dxa"/>
            <w:gridSpan w:val="2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056717" w:rsidRPr="00056717" w:rsidRDefault="00056717" w:rsidP="002425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17" w:rsidRPr="00056717" w:rsidTr="00242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2" w:type="dxa"/>
          <w:wAfter w:w="280" w:type="dxa"/>
        </w:trPr>
        <w:tc>
          <w:tcPr>
            <w:tcW w:w="2880" w:type="dxa"/>
            <w:gridSpan w:val="2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500" w:type="dxa"/>
            <w:gridSpan w:val="4"/>
          </w:tcPr>
          <w:p w:rsidR="00056717" w:rsidRPr="00056717" w:rsidRDefault="00056717" w:rsidP="0024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056717" w:rsidRPr="00056717" w:rsidRDefault="00056717" w:rsidP="002425A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6717" w:rsidRPr="00056717" w:rsidRDefault="00056717" w:rsidP="00056717">
      <w:pPr>
        <w:rPr>
          <w:rFonts w:ascii="Times New Roman" w:hAnsi="Times New Roman" w:cs="Times New Roman"/>
          <w:sz w:val="20"/>
          <w:szCs w:val="20"/>
        </w:rPr>
      </w:pPr>
    </w:p>
    <w:p w:rsidR="00056717" w:rsidRPr="00056717" w:rsidRDefault="00056717" w:rsidP="000567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И.п. Главы муниципального образования</w:t>
      </w:r>
    </w:p>
    <w:p w:rsidR="00056717" w:rsidRPr="00056717" w:rsidRDefault="00056717" w:rsidP="000567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056717" w:rsidRPr="00056717" w:rsidRDefault="00056717" w:rsidP="000567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056717" w:rsidRPr="00056717" w:rsidRDefault="00056717" w:rsidP="00056717">
      <w:pPr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56717">
        <w:rPr>
          <w:rFonts w:ascii="Times New Roman" w:hAnsi="Times New Roman" w:cs="Times New Roman"/>
          <w:sz w:val="20"/>
          <w:szCs w:val="20"/>
        </w:rPr>
        <w:t xml:space="preserve">      Н.В.Борисова</w:t>
      </w:r>
    </w:p>
    <w:p w:rsidR="00056717" w:rsidRPr="00056717" w:rsidRDefault="00056717" w:rsidP="0005671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ПОЯСНИТЕЛЬНАЯ ЗАПИСКА</w:t>
      </w:r>
    </w:p>
    <w:p w:rsidR="00056717" w:rsidRPr="00056717" w:rsidRDefault="00056717" w:rsidP="000567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отчету об исполнении бюджета</w:t>
      </w:r>
    </w:p>
    <w:tbl>
      <w:tblPr>
        <w:tblW w:w="10245" w:type="dxa"/>
        <w:tblCellMar>
          <w:left w:w="0" w:type="dxa"/>
          <w:right w:w="0" w:type="dxa"/>
        </w:tblCellMar>
        <w:tblLook w:val="0000"/>
      </w:tblPr>
      <w:tblGrid>
        <w:gridCol w:w="2989"/>
        <w:gridCol w:w="4320"/>
        <w:gridCol w:w="1260"/>
        <w:gridCol w:w="1676"/>
      </w:tblGrid>
      <w:tr w:rsidR="00056717" w:rsidRPr="00056717" w:rsidTr="002425AE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ind w:left="-280" w:firstLine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56717" w:rsidRPr="00056717" w:rsidTr="002425AE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ind w:left="-280" w:firstLine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0503160</w:t>
            </w:r>
          </w:p>
        </w:tc>
      </w:tr>
      <w:tr w:rsidR="00056717" w:rsidRPr="00056717" w:rsidTr="002425AE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 июля 2020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</w:tr>
      <w:tr w:rsidR="00056717" w:rsidRPr="00056717" w:rsidTr="002425AE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79916136</w:t>
            </w:r>
          </w:p>
        </w:tc>
      </w:tr>
      <w:tr w:rsidR="00056717" w:rsidRPr="00056717" w:rsidTr="002425AE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Администрация Лехминского сельского поселения Холм-Жирковского района Смоленской области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</w:tr>
      <w:tr w:rsidR="00056717" w:rsidRPr="00056717" w:rsidTr="002425A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ind w:left="-100" w:right="-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66654430</w:t>
            </w:r>
          </w:p>
        </w:tc>
      </w:tr>
      <w:tr w:rsidR="00056717" w:rsidRPr="00056717" w:rsidTr="002425A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 годовая 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717" w:rsidRPr="00056717" w:rsidTr="002425A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 руб.   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717" w:rsidRPr="00056717" w:rsidRDefault="00056717" w:rsidP="002425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383   </w:t>
            </w:r>
          </w:p>
        </w:tc>
      </w:tr>
    </w:tbl>
    <w:p w:rsidR="00056717" w:rsidRPr="00056717" w:rsidRDefault="00056717" w:rsidP="000567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3 «Анализ отчета об исполнении бюджета субъектом бюджетной отчетности»</w:t>
      </w:r>
    </w:p>
    <w:p w:rsidR="00056717" w:rsidRPr="00056717" w:rsidRDefault="00056717" w:rsidP="000567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56717" w:rsidRPr="00056717" w:rsidRDefault="00056717" w:rsidP="00056717">
      <w:pPr>
        <w:pStyle w:val="aff"/>
        <w:numPr>
          <w:ilvl w:val="0"/>
          <w:numId w:val="4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6717">
        <w:rPr>
          <w:rFonts w:ascii="Times New Roman" w:eastAsia="Times New Roman" w:hAnsi="Times New Roman" w:cs="Times New Roman"/>
          <w:b/>
          <w:sz w:val="20"/>
          <w:szCs w:val="20"/>
        </w:rPr>
        <w:t>ДОХОДЫ</w:t>
      </w:r>
    </w:p>
    <w:p w:rsidR="00056717" w:rsidRPr="00056717" w:rsidRDefault="00056717" w:rsidP="00056717">
      <w:pPr>
        <w:autoSpaceDE w:val="0"/>
        <w:autoSpaceDN w:val="0"/>
        <w:adjustRightInd w:val="0"/>
        <w:spacing w:line="240" w:lineRule="atLeast"/>
        <w:ind w:firstLine="70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spacing w:before="60" w:line="25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Исполнение бюджета по доходам на 01.07.2020 года характеризуются следующими показателями:</w:t>
      </w:r>
    </w:p>
    <w:p w:rsidR="00056717" w:rsidRPr="00056717" w:rsidRDefault="00056717" w:rsidP="00056717">
      <w:pPr>
        <w:autoSpaceDE w:val="0"/>
        <w:autoSpaceDN w:val="0"/>
        <w:adjustRightInd w:val="0"/>
        <w:spacing w:before="20"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Всего на 2020 год доходов запланировано 19 168,9 тыс. рублей, фактически исполнено  3 285,6 тыс. рублей или 17,1 %. 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В отчетном периоде исполнение бюджета по налоговым и неналоговым доходам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выполнено на 41,8 % (план 3 194,6 факт 1 334,4 или недополучено доходов 1 860,2 тыс. рублей).</w:t>
      </w:r>
    </w:p>
    <w:p w:rsidR="00056717" w:rsidRPr="00056717" w:rsidRDefault="00056717" w:rsidP="0005671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59,2 % при  плане 700,2 тыс. руб., фактическое исполнение составило 414,8 тыс. руб.</w:t>
      </w:r>
    </w:p>
    <w:p w:rsidR="00056717" w:rsidRPr="00056717" w:rsidRDefault="00056717" w:rsidP="00056717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Доходы от уплаты акцизов на моторные масла для дизельных и (или) карбюраторных (</w:t>
      </w:r>
      <w:proofErr w:type="spellStart"/>
      <w:r w:rsidRPr="00056717">
        <w:rPr>
          <w:rFonts w:ascii="Times New Roman" w:hAnsi="Times New Roman" w:cs="Times New Roman"/>
          <w:color w:val="000000"/>
          <w:sz w:val="20"/>
          <w:szCs w:val="20"/>
        </w:rPr>
        <w:t>инжекторных</w:t>
      </w:r>
      <w:proofErr w:type="spellEnd"/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58,7 % при  плане 4,6 тыс. руб., фактическое исполнение составило 2,7 тыс. руб. </w:t>
      </w:r>
    </w:p>
    <w:p w:rsidR="00056717" w:rsidRPr="00056717" w:rsidRDefault="00056717" w:rsidP="0005671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39,8 % при  плане 1 357,9 тыс. руб., фактическое исполнение составило  540,5тыс. руб.</w:t>
      </w:r>
    </w:p>
    <w:p w:rsidR="00056717" w:rsidRPr="00056717" w:rsidRDefault="00056717" w:rsidP="0005671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63,3 % при  плане – 130,3 тыс. руб., фактическое исполнение составило  -82,5 тыс. руб.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Налог на доходы физических лиц в текущем периоде запланировано 828,0 тыс. рублей, фактически исполнено 419,2 тыс. рублей или 50,6 %.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Налог на имущество физических лиц в текущем периоде запланировано 117,2 тыс. рублей, фактически исполнено 2,8 тыс. рублей или 2,4 %.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Земельный налог с организаций в текущем периоде запланирован 17,8 тыс. рублей, фактически исполнено 7,2 тыс. рублей или 40,4 %.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Земельный налог с физических лиц в текущем периоде запланирован 292,2 тыс. рублей, фактически исполнено 23,1 тыс. рублей или 8,2 %. 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Доходы от реализации имущества, находящегося в собственности сельских поселений в текущем периоде </w:t>
      </w:r>
      <w:proofErr w:type="gramStart"/>
      <w:r w:rsidRPr="00056717">
        <w:rPr>
          <w:rFonts w:ascii="Times New Roman" w:hAnsi="Times New Roman" w:cs="Times New Roman"/>
          <w:color w:val="000000"/>
          <w:sz w:val="20"/>
          <w:szCs w:val="20"/>
        </w:rPr>
        <w:t>запланирован</w:t>
      </w:r>
      <w:proofErr w:type="gramEnd"/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 7,0 тыс. рублей, фактически исполнено 7,0 тыс. рублей или 100,0 %. 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Уровень плановых налоговых и неналоговых доходов в общем объеме доходов составил – 62,6 %, доля привлеченных средств, в виде безвозмездных поступлений составила – 37,4 %.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Безвозмездные поступления запланированы в 2020 году в объеме 15 974,3 тыс. рублей, фактически поступило 1 950,9 тыс. рублей или 12,2 %.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Поступили: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- дотации на выравнивание уровня бюджетной обеспеченности бюджета района в размере 1 875,3 тыс. рублей;</w:t>
      </w:r>
    </w:p>
    <w:p w:rsidR="00056717" w:rsidRPr="00056717" w:rsidRDefault="00056717" w:rsidP="00056717">
      <w:pPr>
        <w:pStyle w:val="Style8"/>
        <w:tabs>
          <w:tab w:val="left" w:pos="845"/>
        </w:tabs>
        <w:spacing w:line="274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56717">
        <w:rPr>
          <w:rStyle w:val="FontStyle21"/>
          <w:rFonts w:eastAsia="Arial Narrow"/>
          <w:sz w:val="20"/>
          <w:szCs w:val="20"/>
        </w:rPr>
        <w:t>- субвенции в размере 18,2 тыс. рублей;</w:t>
      </w:r>
    </w:p>
    <w:p w:rsidR="00056717" w:rsidRPr="00056717" w:rsidRDefault="00056717" w:rsidP="00056717">
      <w:pPr>
        <w:pStyle w:val="Style8"/>
        <w:tabs>
          <w:tab w:val="left" w:pos="845"/>
        </w:tabs>
        <w:spacing w:line="274" w:lineRule="exact"/>
        <w:jc w:val="both"/>
        <w:rPr>
          <w:rStyle w:val="FontStyle21"/>
          <w:rFonts w:eastAsia="Arial Narrow"/>
          <w:sz w:val="20"/>
          <w:szCs w:val="20"/>
        </w:rPr>
      </w:pPr>
      <w:r w:rsidRPr="00056717">
        <w:rPr>
          <w:rFonts w:ascii="Times New Roman" w:hAnsi="Times New Roman"/>
          <w:sz w:val="20"/>
          <w:szCs w:val="20"/>
        </w:rPr>
        <w:t>- прочие межбюджетные трансферты, передаваемые бюджетам сельских поселений</w:t>
      </w:r>
      <w:r w:rsidRPr="00056717">
        <w:rPr>
          <w:rStyle w:val="FontStyle21"/>
          <w:rFonts w:eastAsia="Arial Narrow"/>
          <w:sz w:val="20"/>
          <w:szCs w:val="20"/>
        </w:rPr>
        <w:t xml:space="preserve"> в размере 57,4 тыс. рублей;</w:t>
      </w:r>
    </w:p>
    <w:p w:rsidR="00056717" w:rsidRPr="00056717" w:rsidRDefault="00056717" w:rsidP="00056717">
      <w:pPr>
        <w:pStyle w:val="aff"/>
        <w:numPr>
          <w:ilvl w:val="0"/>
          <w:numId w:val="47"/>
        </w:numPr>
        <w:autoSpaceDE w:val="0"/>
        <w:autoSpaceDN w:val="0"/>
        <w:adjustRightInd w:val="0"/>
        <w:spacing w:line="274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6717">
        <w:rPr>
          <w:rFonts w:ascii="Times New Roman" w:eastAsia="Times New Roman" w:hAnsi="Times New Roman" w:cs="Times New Roman"/>
          <w:b/>
          <w:sz w:val="20"/>
          <w:szCs w:val="20"/>
        </w:rPr>
        <w:t>РАСХОДЫ</w:t>
      </w:r>
    </w:p>
    <w:p w:rsidR="00056717" w:rsidRPr="00056717" w:rsidRDefault="00056717" w:rsidP="000567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spacing w:before="20"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Расходы бюджета на 2020 год определены в сумме 19 168,9 тыс. рублей фактически исполнено в 2 506,8 тыс. рублей, или на 13,1 % к годовому плану.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2.1. "Общегосударственные вопросы"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0102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«Функционирование высшего должностного лица органа местного самоуправления» 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на 01.07.2020 года предусмотрены ассигнования в размере 590,2 тыс. рублей, фактические расходы составили 251,6 тыс. рублей или 42,6 %.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0104 «Функционирование местных администраций» 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на 01.07.2020 года предусмотрены ассигнования в размере 3 915,8 тыс. рублей, фактические расходы составили 1 648,9 тыс. рублей или 42,1 %.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0106 «Обеспечение деятельности финансовых органов» 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на 01.07.2020 года предусмотрены ассигнования в размере 27,3 тыс. рублей, фактические расходы составили 23,3 тыс. рублей или 85,3 %.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 По подразделу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0111 «Резервные средства» 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на 01.07.2020 года предусмотрены ассигнования в размере 30,0 тыс. рублей, фактические расходы составили 0,0 тыс. рублей или 0,0 %.</w:t>
      </w:r>
    </w:p>
    <w:p w:rsidR="00056717" w:rsidRPr="00056717" w:rsidRDefault="00056717" w:rsidP="00056717">
      <w:pPr>
        <w:autoSpaceDE w:val="0"/>
        <w:autoSpaceDN w:val="0"/>
        <w:adjustRightInd w:val="0"/>
        <w:spacing w:before="60"/>
        <w:ind w:left="328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2.2. «Национальная оборона»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0203 «Национальная оборона»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 на 01.07.2020 года предусмотрены ассигнования в размере 70,8 тыс. рублей, фактические расходы составили 18,2 тыс. рублей или 25,7%.</w:t>
      </w:r>
    </w:p>
    <w:p w:rsidR="00056717" w:rsidRPr="00056717" w:rsidRDefault="00056717" w:rsidP="00056717">
      <w:pPr>
        <w:autoSpaceDE w:val="0"/>
        <w:autoSpaceDN w:val="0"/>
        <w:adjustRightInd w:val="0"/>
        <w:spacing w:before="60"/>
        <w:ind w:left="328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2.3.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«Национальная экономика»</w:t>
      </w:r>
    </w:p>
    <w:p w:rsidR="00056717" w:rsidRPr="00056717" w:rsidRDefault="00056717" w:rsidP="000567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 По подразделу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0409 «Дорожное хозяйство»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 (дорожные фонды) на 01.07.2020 года предусмотрены ассигнования в размере 1 932,4 тыс. рублей, фактические расходы составили 360,1 тыс. рублей или 18,6 %.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lastRenderedPageBreak/>
        <w:t>                                             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2.4.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«Жилищно-коммунальное хозяйство»</w:t>
      </w:r>
    </w:p>
    <w:p w:rsidR="00056717" w:rsidRPr="00056717" w:rsidRDefault="00056717" w:rsidP="000567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0502 «Коммунальное хозяйство»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 на 01.07.2020 года предусмотрены ассигнования в размере 12 398,3 тыс. рублей, фактические расходы составили 96,0 тыс. рублей или 0,8%.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0503 «Жилищно-коммунальное хозяйство»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 на 01.07.2020 года предусмотрены ассигнования в размере 72,4 тыс. рублей, фактические расходы составили 27,6 тыс. рублей или 38,1%.</w:t>
      </w:r>
    </w:p>
    <w:p w:rsidR="00056717" w:rsidRPr="00056717" w:rsidRDefault="00056717" w:rsidP="00056717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2.8. «Социальная политика»</w:t>
      </w:r>
    </w:p>
    <w:p w:rsidR="00056717" w:rsidRPr="00056717" w:rsidRDefault="00056717" w:rsidP="00056717">
      <w:pPr>
        <w:autoSpaceDE w:val="0"/>
        <w:autoSpaceDN w:val="0"/>
        <w:adjustRightInd w:val="0"/>
        <w:spacing w:line="240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 По 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политика» 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на 01.07.2020 года предусмотрены ассигнования в размере 131,6 тыс. рублей, расходы составили 81,2 тыс. рублей или 61,7 %.</w:t>
      </w:r>
    </w:p>
    <w:p w:rsidR="00056717" w:rsidRPr="00056717" w:rsidRDefault="00056717" w:rsidP="00056717">
      <w:pPr>
        <w:autoSpaceDE w:val="0"/>
        <w:autoSpaceDN w:val="0"/>
        <w:adjustRightInd w:val="0"/>
        <w:spacing w:line="274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По подразделу </w:t>
      </w: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1001 «Пенсионное обеспечение» 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на 01.07.2020 года предусмотрены ассигнования в размере 131,6 тыс. рублей, для выплаты компенсации при увольнении и выходе на пенсию с муниципальной должности, фактические расходы составили 81,2 тыс. рублей или 61,7 %.</w:t>
      </w:r>
    </w:p>
    <w:p w:rsidR="00056717" w:rsidRPr="00056717" w:rsidRDefault="00056717" w:rsidP="00056717">
      <w:pPr>
        <w:autoSpaceDE w:val="0"/>
        <w:autoSpaceDN w:val="0"/>
        <w:adjustRightInd w:val="0"/>
        <w:spacing w:before="4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ДЕФИЦИТ</w:t>
      </w:r>
    </w:p>
    <w:p w:rsidR="00056717" w:rsidRPr="00056717" w:rsidRDefault="00056717" w:rsidP="00056717">
      <w:pPr>
        <w:autoSpaceDE w:val="0"/>
        <w:autoSpaceDN w:val="0"/>
        <w:adjustRightInd w:val="0"/>
        <w:spacing w:before="240" w:line="302" w:lineRule="atLeast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Дефицит бюджета утвержден на 2020 год в размере 0,0 тыс. рублей, фактически сложился </w:t>
      </w:r>
      <w:proofErr w:type="spellStart"/>
      <w:r w:rsidRPr="00056717">
        <w:rPr>
          <w:rFonts w:ascii="Times New Roman" w:hAnsi="Times New Roman" w:cs="Times New Roman"/>
          <w:color w:val="000000"/>
          <w:sz w:val="20"/>
          <w:szCs w:val="20"/>
        </w:rPr>
        <w:t>профицит</w:t>
      </w:r>
      <w:proofErr w:type="spellEnd"/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 в сумме 778,8 тыс. рублей. Фактический остаток средств на расчетном счете на 01.01.2020 года – 327,8 тыс. рублей. В том числе:</w:t>
      </w:r>
    </w:p>
    <w:p w:rsidR="00056717" w:rsidRPr="00056717" w:rsidRDefault="00056717" w:rsidP="00056717">
      <w:pPr>
        <w:autoSpaceDE w:val="0"/>
        <w:autoSpaceDN w:val="0"/>
        <w:adjustRightInd w:val="0"/>
        <w:spacing w:line="302" w:lineRule="atLeast"/>
        <w:ind w:left="680"/>
        <w:rPr>
          <w:rFonts w:ascii="Times New Roman" w:hAnsi="Times New Roman" w:cs="Times New Roman"/>
          <w:color w:val="000000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- дорожные средства 327,8 тыс. рублей;</w:t>
      </w:r>
    </w:p>
    <w:p w:rsidR="00056717" w:rsidRPr="00056717" w:rsidRDefault="00056717" w:rsidP="00056717">
      <w:pPr>
        <w:autoSpaceDE w:val="0"/>
        <w:autoSpaceDN w:val="0"/>
        <w:adjustRightInd w:val="0"/>
        <w:spacing w:line="302" w:lineRule="atLeast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В результате объединения поселений на расчетный счет поступили денежные средства в сумме 1 526,3 тыс. рублей. В том числе:</w:t>
      </w:r>
    </w:p>
    <w:p w:rsidR="00056717" w:rsidRPr="00056717" w:rsidRDefault="00056717" w:rsidP="00056717">
      <w:pPr>
        <w:autoSpaceDE w:val="0"/>
        <w:autoSpaceDN w:val="0"/>
        <w:adjustRightInd w:val="0"/>
        <w:spacing w:line="302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- дорожные средства 1 526,3 тыс. рублей;</w:t>
      </w:r>
    </w:p>
    <w:p w:rsidR="00056717" w:rsidRPr="00056717" w:rsidRDefault="00056717" w:rsidP="00056717">
      <w:pPr>
        <w:spacing w:before="60" w:line="274" w:lineRule="atLeas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 xml:space="preserve">На 01.07.2020 года получено доходов (от налоговых, неналоговых и безвозмездных поступлений) в сумме 3 285,6 тыс. рублей. Израсходовано 2 506,9 тыс. рублей, таким образом, остаток на расчетном счете на 01.07.2020 года равен 2 632,8 тыс. рублей, в том числе дорожные средства в </w:t>
      </w:r>
      <w:r w:rsidRPr="00056717">
        <w:rPr>
          <w:rFonts w:ascii="Times New Roman" w:hAnsi="Times New Roman" w:cs="Times New Roman"/>
          <w:sz w:val="20"/>
          <w:szCs w:val="20"/>
        </w:rPr>
        <w:t>сумме 2 563 554,49 руб.</w:t>
      </w:r>
    </w:p>
    <w:p w:rsidR="00056717" w:rsidRPr="00056717" w:rsidRDefault="00056717" w:rsidP="00056717">
      <w:pPr>
        <w:spacing w:before="60" w:line="274" w:lineRule="atLeast"/>
        <w:ind w:firstLine="760"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 Контрольная сумма: (3 285,6+ 327,8 + 1 526,3 – 2 506,8) = 2 632,9 тыс. рублей.</w:t>
      </w:r>
    </w:p>
    <w:p w:rsidR="00056717" w:rsidRPr="00056717" w:rsidRDefault="00056717" w:rsidP="000567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tabs>
          <w:tab w:val="left" w:pos="4170"/>
        </w:tabs>
        <w:ind w:left="5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56717">
        <w:rPr>
          <w:rFonts w:ascii="Times New Roman" w:hAnsi="Times New Roman" w:cs="Times New Roman"/>
          <w:b/>
          <w:sz w:val="20"/>
          <w:szCs w:val="20"/>
        </w:rPr>
        <w:t>Раздел 5. « Прочие вопросы деятельности субъектов бюджетной отчетности»</w:t>
      </w:r>
    </w:p>
    <w:p w:rsidR="00056717" w:rsidRPr="00056717" w:rsidRDefault="00056717" w:rsidP="00056717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56717" w:rsidRPr="00056717" w:rsidRDefault="00056717" w:rsidP="00056717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Обновление компьютерной техники проводится ежегодно, однако этого недостаточно. Так имеется в наличии устаревшая техника, не поддерживающая форматы и требуемые мощности для установки современных программ. Эксплуатировать на должном уровне программные продукты «</w:t>
      </w:r>
      <w:proofErr w:type="spellStart"/>
      <w:r w:rsidRPr="00056717">
        <w:rPr>
          <w:rFonts w:ascii="Times New Roman" w:hAnsi="Times New Roman" w:cs="Times New Roman"/>
          <w:sz w:val="20"/>
          <w:szCs w:val="20"/>
        </w:rPr>
        <w:t>Смарт</w:t>
      </w:r>
      <w:proofErr w:type="spellEnd"/>
      <w:r w:rsidRPr="00056717">
        <w:rPr>
          <w:rFonts w:ascii="Times New Roman" w:hAnsi="Times New Roman" w:cs="Times New Roman"/>
          <w:sz w:val="20"/>
          <w:szCs w:val="20"/>
        </w:rPr>
        <w:t xml:space="preserve"> – Бюджет», «</w:t>
      </w:r>
      <w:proofErr w:type="spellStart"/>
      <w:r w:rsidRPr="00056717">
        <w:rPr>
          <w:rFonts w:ascii="Times New Roman" w:hAnsi="Times New Roman" w:cs="Times New Roman"/>
          <w:sz w:val="20"/>
          <w:szCs w:val="20"/>
        </w:rPr>
        <w:t>Астрал-отчет</w:t>
      </w:r>
      <w:proofErr w:type="spellEnd"/>
      <w:r w:rsidRPr="00056717">
        <w:rPr>
          <w:rFonts w:ascii="Times New Roman" w:hAnsi="Times New Roman" w:cs="Times New Roman"/>
          <w:sz w:val="20"/>
          <w:szCs w:val="20"/>
        </w:rPr>
        <w:t xml:space="preserve">», ППО по госзаказу невозможно, по причине неустойчивой связи, имеются трудности с выходом в Интернет, подключения по каналам коммутируемой связи. </w:t>
      </w:r>
    </w:p>
    <w:p w:rsidR="00056717" w:rsidRPr="00056717" w:rsidRDefault="00056717" w:rsidP="00056717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sz w:val="20"/>
          <w:szCs w:val="20"/>
        </w:rPr>
        <w:t>Сохранность основных средств обеспечивается.</w:t>
      </w:r>
    </w:p>
    <w:p w:rsidR="00056717" w:rsidRPr="00056717" w:rsidRDefault="00056717" w:rsidP="000567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И.п. Главы муниципального образования</w:t>
      </w:r>
    </w:p>
    <w:p w:rsidR="00056717" w:rsidRPr="00056717" w:rsidRDefault="00056717" w:rsidP="00056717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Лехминского сельского поселения   </w:t>
      </w:r>
    </w:p>
    <w:p w:rsidR="00056717" w:rsidRPr="00056717" w:rsidRDefault="00056717" w:rsidP="00056717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Холм-Жирковского района</w:t>
      </w:r>
    </w:p>
    <w:p w:rsidR="00056717" w:rsidRPr="00056717" w:rsidRDefault="00056717" w:rsidP="00056717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Смоленской области 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          Борисова Н.В.</w:t>
      </w:r>
    </w:p>
    <w:p w:rsidR="00056717" w:rsidRPr="00056717" w:rsidRDefault="00056717" w:rsidP="00056717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56717" w:rsidRPr="00056717" w:rsidRDefault="00056717" w:rsidP="00056717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056717">
        <w:rPr>
          <w:rFonts w:ascii="Times New Roman" w:hAnsi="Times New Roman" w:cs="Times New Roman"/>
          <w:color w:val="000000"/>
          <w:sz w:val="20"/>
          <w:szCs w:val="20"/>
        </w:rPr>
        <w:t>Главный специалист                                                                                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056717">
        <w:rPr>
          <w:rFonts w:ascii="Times New Roman" w:hAnsi="Times New Roman" w:cs="Times New Roman"/>
          <w:color w:val="000000"/>
          <w:sz w:val="20"/>
          <w:szCs w:val="20"/>
        </w:rPr>
        <w:t>Данилкович С.И.</w:t>
      </w:r>
    </w:p>
    <w:p w:rsidR="00056717" w:rsidRDefault="00056717" w:rsidP="00056717"/>
    <w:p w:rsidR="00CC0599" w:rsidRPr="00E66E06" w:rsidRDefault="00CC0599" w:rsidP="00056717"/>
    <w:p w:rsidR="00CC0599" w:rsidRPr="00CC0599" w:rsidRDefault="007705C1" w:rsidP="00CC0599">
      <w:pPr>
        <w:tabs>
          <w:tab w:val="left" w:pos="4260"/>
        </w:tabs>
        <w:rPr>
          <w:sz w:val="18"/>
          <w:szCs w:val="18"/>
        </w:rPr>
      </w:pPr>
      <w:r w:rsidRPr="00166122">
        <w:rPr>
          <w:sz w:val="18"/>
          <w:szCs w:val="18"/>
        </w:rPr>
        <w:lastRenderedPageBreak/>
        <w:pict>
          <v:shape id="_x0000_i1032" type="#_x0000_t75" style="width:47.8pt;height:42.7pt" fillcolor="window">
            <v:imagedata r:id="rId8" o:title="gerb_синий"/>
          </v:shape>
        </w:pict>
      </w:r>
    </w:p>
    <w:p w:rsidR="00CC0599" w:rsidRPr="00CC0599" w:rsidRDefault="00CC0599" w:rsidP="00CC0599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C0599">
        <w:rPr>
          <w:rFonts w:ascii="Times New Roman" w:hAnsi="Times New Roman" w:cs="Times New Roman"/>
          <w:bCs/>
          <w:sz w:val="18"/>
          <w:szCs w:val="18"/>
        </w:rPr>
        <w:t>СОВЕТ ДЕПУТАТОВ</w:t>
      </w:r>
    </w:p>
    <w:p w:rsidR="00CC0599" w:rsidRPr="00CC0599" w:rsidRDefault="00CC0599" w:rsidP="00CC0599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C0599">
        <w:rPr>
          <w:rFonts w:ascii="Times New Roman" w:hAnsi="Times New Roman" w:cs="Times New Roman"/>
          <w:bCs/>
          <w:sz w:val="18"/>
          <w:szCs w:val="18"/>
        </w:rPr>
        <w:t xml:space="preserve"> ЛЕХМИНСКОГО СЕЛЬСКОГО ПОСЕЛЕНИЯ</w:t>
      </w:r>
    </w:p>
    <w:p w:rsidR="00CC0599" w:rsidRPr="00CC0599" w:rsidRDefault="00CC0599" w:rsidP="00CC0599">
      <w:pPr>
        <w:tabs>
          <w:tab w:val="left" w:pos="0"/>
          <w:tab w:val="left" w:pos="3060"/>
        </w:tabs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C0599">
        <w:rPr>
          <w:rFonts w:ascii="Times New Roman" w:hAnsi="Times New Roman" w:cs="Times New Roman"/>
          <w:bCs/>
          <w:sz w:val="18"/>
          <w:szCs w:val="18"/>
        </w:rPr>
        <w:t>ХОЛМ-ЖИРКОВСКОГО РАЙОНА СМОЛЕНСКОЙ ОБЛАСТИ</w:t>
      </w:r>
    </w:p>
    <w:p w:rsidR="00CC0599" w:rsidRPr="00CC0599" w:rsidRDefault="00CC0599" w:rsidP="00CC0599">
      <w:pPr>
        <w:tabs>
          <w:tab w:val="left" w:pos="322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CC059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C0599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CC0599" w:rsidRPr="00CC0599" w:rsidRDefault="00CC0599" w:rsidP="00CC0599">
      <w:pPr>
        <w:tabs>
          <w:tab w:val="left" w:pos="322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CC0599">
        <w:rPr>
          <w:rFonts w:ascii="Times New Roman" w:hAnsi="Times New Roman" w:cs="Times New Roman"/>
          <w:sz w:val="20"/>
          <w:szCs w:val="20"/>
        </w:rPr>
        <w:t>от  24.07.2020г      № 32</w:t>
      </w:r>
    </w:p>
    <w:p w:rsidR="00CC0599" w:rsidRPr="00CC0599" w:rsidRDefault="00CC0599" w:rsidP="00CC0599">
      <w:pPr>
        <w:ind w:right="5527"/>
        <w:jc w:val="both"/>
        <w:rPr>
          <w:rFonts w:ascii="Times New Roman" w:hAnsi="Times New Roman" w:cs="Times New Roman"/>
          <w:sz w:val="20"/>
          <w:szCs w:val="20"/>
        </w:rPr>
      </w:pPr>
      <w:r w:rsidRPr="00CC0599">
        <w:rPr>
          <w:rFonts w:ascii="Times New Roman" w:hAnsi="Times New Roman" w:cs="Times New Roman"/>
          <w:sz w:val="20"/>
          <w:szCs w:val="20"/>
        </w:rPr>
        <w:t xml:space="preserve">Об установлении предельных максимальных размеров предоставления земельных участков в собственность граждан для ведения личного подсобного хозяйства и индивидуального жилищного строительства на территории Лехминского сельского поселения Холм-Жирковского района  Смоленской области </w:t>
      </w:r>
    </w:p>
    <w:p w:rsidR="00CC0599" w:rsidRPr="00CC0599" w:rsidRDefault="00CC0599" w:rsidP="00CC0599">
      <w:pPr>
        <w:rPr>
          <w:rFonts w:ascii="Times New Roman" w:hAnsi="Times New Roman" w:cs="Times New Roman"/>
          <w:sz w:val="20"/>
          <w:szCs w:val="20"/>
        </w:rPr>
      </w:pPr>
    </w:p>
    <w:p w:rsidR="00CC0599" w:rsidRPr="00CC0599" w:rsidRDefault="00CC0599" w:rsidP="00CC059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0599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9" w:history="1">
        <w:r w:rsidRPr="00CC0599">
          <w:rPr>
            <w:rFonts w:ascii="Times New Roman" w:hAnsi="Times New Roman" w:cs="Times New Roman"/>
            <w:sz w:val="20"/>
            <w:szCs w:val="20"/>
          </w:rPr>
          <w:t>статьей 33</w:t>
        </w:r>
      </w:hyperlink>
      <w:r w:rsidRPr="00CC0599">
        <w:rPr>
          <w:rFonts w:ascii="Times New Roman" w:hAnsi="Times New Roman" w:cs="Times New Roman"/>
          <w:sz w:val="20"/>
          <w:szCs w:val="20"/>
        </w:rPr>
        <w:t xml:space="preserve"> Земельного кодекса Российской Федерации, </w:t>
      </w:r>
      <w:hyperlink r:id="rId10" w:history="1">
        <w:r w:rsidRPr="00CC0599">
          <w:rPr>
            <w:rFonts w:ascii="Times New Roman" w:hAnsi="Times New Roman" w:cs="Times New Roman"/>
            <w:sz w:val="20"/>
            <w:szCs w:val="20"/>
          </w:rPr>
          <w:t>ст. 30</w:t>
        </w:r>
      </w:hyperlink>
      <w:r w:rsidRPr="00CC0599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Федерации, Федеральным </w:t>
      </w:r>
      <w:hyperlink r:id="rId11" w:history="1">
        <w:r w:rsidRPr="00CC059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C0599">
        <w:rPr>
          <w:rFonts w:ascii="Times New Roman" w:hAnsi="Times New Roman" w:cs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Правилами землепользования и застройки Лехминского сельского поселения Холм-Жирковского района Смоленской области, утвержденными решением Совета депутатов Лехминского сельского поселения Холм-Жирковского района Смоленской области от 27.03.2013 № 13, Уставом Лехминского сельского поселения Холм-Жирковского</w:t>
      </w:r>
      <w:proofErr w:type="gramEnd"/>
      <w:r w:rsidRPr="00CC0599">
        <w:rPr>
          <w:rFonts w:ascii="Times New Roman" w:hAnsi="Times New Roman" w:cs="Times New Roman"/>
          <w:sz w:val="20"/>
          <w:szCs w:val="20"/>
        </w:rPr>
        <w:t xml:space="preserve"> района Смоленской области, Совет депутатов Лехминского сельского поселения Холм-Жирковского района Смоленской области </w:t>
      </w:r>
    </w:p>
    <w:p w:rsidR="00CC0599" w:rsidRPr="00CC0599" w:rsidRDefault="00CC0599" w:rsidP="00CC0599">
      <w:pPr>
        <w:jc w:val="left"/>
        <w:rPr>
          <w:rFonts w:ascii="Times New Roman" w:hAnsi="Times New Roman" w:cs="Times New Roman"/>
          <w:sz w:val="20"/>
          <w:szCs w:val="20"/>
        </w:rPr>
      </w:pPr>
      <w:r w:rsidRPr="00CC059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CC059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C0599">
        <w:rPr>
          <w:rFonts w:ascii="Times New Roman" w:hAnsi="Times New Roman" w:cs="Times New Roman"/>
          <w:sz w:val="20"/>
          <w:szCs w:val="20"/>
        </w:rPr>
        <w:t xml:space="preserve"> Е Ш И Л :</w:t>
      </w:r>
    </w:p>
    <w:p w:rsidR="00CC0599" w:rsidRPr="00CC0599" w:rsidRDefault="00CC0599" w:rsidP="00CC05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059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CC0599">
        <w:rPr>
          <w:rFonts w:ascii="Times New Roman" w:hAnsi="Times New Roman" w:cs="Times New Roman"/>
          <w:sz w:val="20"/>
          <w:szCs w:val="20"/>
        </w:rPr>
        <w:t>Утвердить предельные максимальные размеры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строительства:</w:t>
      </w:r>
      <w:proofErr w:type="gramEnd"/>
    </w:p>
    <w:p w:rsidR="00CC0599" w:rsidRPr="00CC0599" w:rsidRDefault="00CC0599" w:rsidP="00CC0599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C0599">
        <w:rPr>
          <w:rFonts w:ascii="Times New Roman" w:hAnsi="Times New Roman" w:cs="Times New Roman"/>
          <w:sz w:val="20"/>
          <w:szCs w:val="20"/>
        </w:rPr>
        <w:t>для ведения личного подсобного хозяйства – 0,5 га;</w:t>
      </w:r>
    </w:p>
    <w:p w:rsidR="00CC0599" w:rsidRPr="00CC0599" w:rsidRDefault="00CC0599" w:rsidP="00CC0599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C0599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– </w:t>
      </w:r>
      <w:smartTag w:uri="urn:schemas-microsoft-com:office:smarttags" w:element="metricconverter">
        <w:smartTagPr>
          <w:attr w:name="ProductID" w:val="0,5 га"/>
        </w:smartTagPr>
        <w:r w:rsidRPr="00CC0599">
          <w:rPr>
            <w:rFonts w:ascii="Times New Roman" w:hAnsi="Times New Roman" w:cs="Times New Roman"/>
            <w:sz w:val="20"/>
            <w:szCs w:val="20"/>
          </w:rPr>
          <w:t>0,5 га</w:t>
        </w:r>
      </w:smartTag>
      <w:r w:rsidRPr="00CC0599">
        <w:rPr>
          <w:rFonts w:ascii="Times New Roman" w:hAnsi="Times New Roman" w:cs="Times New Roman"/>
          <w:sz w:val="20"/>
          <w:szCs w:val="20"/>
        </w:rPr>
        <w:t>.</w:t>
      </w:r>
    </w:p>
    <w:p w:rsidR="00CC0599" w:rsidRPr="00CC0599" w:rsidRDefault="00CC0599" w:rsidP="00CC059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C0599">
        <w:rPr>
          <w:rFonts w:ascii="Times New Roman" w:hAnsi="Times New Roman" w:cs="Times New Roman"/>
          <w:sz w:val="20"/>
          <w:szCs w:val="20"/>
        </w:rPr>
        <w:t xml:space="preserve">  2.Настоящее решение вступает в силу со дня принятия и подлежит официальному опубликованию в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CC0599">
        <w:rPr>
          <w:rFonts w:ascii="Times New Roman" w:hAnsi="Times New Roman" w:cs="Times New Roman"/>
          <w:sz w:val="20"/>
          <w:szCs w:val="20"/>
        </w:rPr>
        <w:t>Лехминский</w:t>
      </w:r>
      <w:proofErr w:type="spellEnd"/>
      <w:r w:rsidRPr="00CC0599">
        <w:rPr>
          <w:rFonts w:ascii="Times New Roman" w:hAnsi="Times New Roman" w:cs="Times New Roman"/>
          <w:sz w:val="20"/>
          <w:szCs w:val="20"/>
        </w:rPr>
        <w:t xml:space="preserve"> Вестник»</w:t>
      </w:r>
      <w:proofErr w:type="gramStart"/>
      <w:r w:rsidRPr="00CC05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C05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059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C0599">
        <w:rPr>
          <w:rFonts w:ascii="Times New Roman" w:hAnsi="Times New Roman" w:cs="Times New Roman"/>
          <w:sz w:val="20"/>
          <w:szCs w:val="20"/>
        </w:rPr>
        <w:t xml:space="preserve"> на информационном стенде Администрации 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0599" w:rsidRPr="00CC0599" w:rsidRDefault="00CC0599" w:rsidP="00CC0599">
      <w:pPr>
        <w:tabs>
          <w:tab w:val="center" w:pos="5102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C0599">
        <w:rPr>
          <w:rFonts w:ascii="Times New Roman" w:hAnsi="Times New Roman" w:cs="Times New Roman"/>
          <w:sz w:val="18"/>
          <w:szCs w:val="18"/>
        </w:rPr>
        <w:t>Заместитель Главы муниципального образования</w:t>
      </w:r>
    </w:p>
    <w:p w:rsidR="00CC0599" w:rsidRPr="00CC0599" w:rsidRDefault="00CC0599" w:rsidP="00CC0599">
      <w:pPr>
        <w:tabs>
          <w:tab w:val="center" w:pos="5102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C0599">
        <w:rPr>
          <w:rFonts w:ascii="Times New Roman" w:hAnsi="Times New Roman" w:cs="Times New Roman"/>
          <w:sz w:val="18"/>
          <w:szCs w:val="18"/>
        </w:rPr>
        <w:t>Лехминского сельского поселения</w:t>
      </w:r>
    </w:p>
    <w:p w:rsidR="00CC0599" w:rsidRPr="00CC0599" w:rsidRDefault="00CC0599" w:rsidP="00CC0599">
      <w:pPr>
        <w:tabs>
          <w:tab w:val="left" w:pos="5700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C0599">
        <w:rPr>
          <w:rFonts w:ascii="Times New Roman" w:hAnsi="Times New Roman" w:cs="Times New Roman"/>
          <w:sz w:val="18"/>
          <w:szCs w:val="18"/>
        </w:rPr>
        <w:t>Холм-Жирковского района</w:t>
      </w:r>
    </w:p>
    <w:p w:rsidR="00CC0599" w:rsidRPr="00CC0599" w:rsidRDefault="00CC0599" w:rsidP="00CC0599">
      <w:pPr>
        <w:tabs>
          <w:tab w:val="left" w:pos="8100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C0599">
        <w:rPr>
          <w:rFonts w:ascii="Times New Roman" w:hAnsi="Times New Roman" w:cs="Times New Roman"/>
          <w:sz w:val="18"/>
          <w:szCs w:val="1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C0599">
        <w:rPr>
          <w:rFonts w:ascii="Times New Roman" w:hAnsi="Times New Roman" w:cs="Times New Roman"/>
          <w:sz w:val="18"/>
          <w:szCs w:val="18"/>
        </w:rPr>
        <w:t xml:space="preserve">     Л.В. Полякова</w:t>
      </w:r>
      <w:r w:rsidRPr="00CC0599">
        <w:rPr>
          <w:rFonts w:ascii="Times New Roman" w:hAnsi="Times New Roman" w:cs="Times New Roman"/>
          <w:sz w:val="18"/>
          <w:szCs w:val="18"/>
        </w:rPr>
        <w:tab/>
      </w:r>
    </w:p>
    <w:p w:rsidR="00CC0599" w:rsidRPr="00D37E89" w:rsidRDefault="00CC0599" w:rsidP="00CC0599">
      <w:pPr>
        <w:tabs>
          <w:tab w:val="left" w:pos="810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D37E89" w:rsidTr="007561B4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Лехминский</w:t>
            </w:r>
            <w:proofErr w:type="spellEnd"/>
            <w:r>
              <w:rPr>
                <w:sz w:val="20"/>
                <w:szCs w:val="20"/>
              </w:rPr>
              <w:t xml:space="preserve"> вестник»</w:t>
            </w:r>
          </w:p>
          <w:p w:rsidR="00D37E89" w:rsidRDefault="00CC059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9 (29)  от 24.07</w:t>
            </w:r>
            <w:r w:rsidR="00883591">
              <w:rPr>
                <w:sz w:val="20"/>
                <w:szCs w:val="20"/>
              </w:rPr>
              <w:t>.2020</w:t>
            </w:r>
            <w:r w:rsidR="00D37E89">
              <w:rPr>
                <w:sz w:val="20"/>
                <w:szCs w:val="20"/>
              </w:rPr>
              <w:t xml:space="preserve"> года. 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37E89" w:rsidRDefault="00E319AC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5 экз. (</w:t>
            </w:r>
            <w:r w:rsidR="00CC0599">
              <w:rPr>
                <w:sz w:val="20"/>
                <w:szCs w:val="20"/>
              </w:rPr>
              <w:t>14</w:t>
            </w:r>
            <w:r w:rsidR="00D37E89">
              <w:rPr>
                <w:sz w:val="20"/>
                <w:szCs w:val="20"/>
              </w:rPr>
              <w:t xml:space="preserve">-и </w:t>
            </w:r>
            <w:proofErr w:type="gramStart"/>
            <w:r w:rsidR="00D37E89">
              <w:rPr>
                <w:sz w:val="20"/>
                <w:szCs w:val="20"/>
              </w:rPr>
              <w:t>страницах</w:t>
            </w:r>
            <w:proofErr w:type="gramEnd"/>
            <w:r w:rsidR="00D37E89">
              <w:rPr>
                <w:sz w:val="20"/>
                <w:szCs w:val="20"/>
              </w:rPr>
              <w:t>)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Учредители:</w:t>
            </w:r>
          </w:p>
          <w:p w:rsidR="00D37E89" w:rsidRDefault="00D37E89" w:rsidP="007561B4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D37E89" w:rsidRDefault="00D37E89" w:rsidP="007561B4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215653 Смоленская область, Холм-Жирковский район, д. </w:t>
            </w:r>
            <w:proofErr w:type="spellStart"/>
            <w:r>
              <w:rPr>
                <w:sz w:val="20"/>
                <w:szCs w:val="20"/>
              </w:rPr>
              <w:t>Лехмино</w:t>
            </w:r>
            <w:proofErr w:type="spellEnd"/>
            <w:r>
              <w:rPr>
                <w:sz w:val="20"/>
                <w:szCs w:val="20"/>
              </w:rPr>
              <w:t>, пер. Центральный, дом 2.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: molehmino@yandex.ru</w:t>
            </w:r>
          </w:p>
          <w:p w:rsidR="00D37E89" w:rsidRDefault="00D37E89" w:rsidP="00756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D37E89" w:rsidTr="007561B4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561B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CC0599">
              <w:rPr>
                <w:rFonts w:ascii="Times New Roman" w:hAnsi="Times New Roman" w:cs="Times New Roman"/>
                <w:sz w:val="20"/>
                <w:szCs w:val="20"/>
              </w:rPr>
              <w:t>мер подготовили: Л.А. Федотова;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 Данилкович.</w:t>
            </w:r>
          </w:p>
        </w:tc>
      </w:tr>
    </w:tbl>
    <w:p w:rsidR="00D96965" w:rsidRDefault="00D96965" w:rsidP="00D969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96965" w:rsidRDefault="00D96965" w:rsidP="00D96965">
      <w:pPr>
        <w:pStyle w:val="ConsPlusTitle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96965" w:rsidSect="00D96965">
      <w:footerReference w:type="default" r:id="rId12"/>
      <w:pgSz w:w="11906" w:h="16838"/>
      <w:pgMar w:top="851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84" w:rsidRDefault="00F41984" w:rsidP="009F67EC">
      <w:pPr>
        <w:spacing w:after="0" w:line="240" w:lineRule="auto"/>
      </w:pPr>
      <w:r>
        <w:separator/>
      </w:r>
    </w:p>
  </w:endnote>
  <w:endnote w:type="continuationSeparator" w:id="0">
    <w:p w:rsidR="00F41984" w:rsidRDefault="00F41984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10" w:rsidRDefault="00166122">
    <w:pPr>
      <w:pStyle w:val="ac"/>
      <w:jc w:val="right"/>
    </w:pPr>
    <w:fldSimple w:instr=" PAGE   \* MERGEFORMAT ">
      <w:r w:rsidR="007705C1">
        <w:rPr>
          <w:noProof/>
        </w:rPr>
        <w:t>14</w:t>
      </w:r>
    </w:fldSimple>
  </w:p>
  <w:p w:rsidR="00D21910" w:rsidRDefault="00D219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84" w:rsidRDefault="00F41984" w:rsidP="009F67EC">
      <w:pPr>
        <w:spacing w:after="0" w:line="240" w:lineRule="auto"/>
      </w:pPr>
      <w:r>
        <w:separator/>
      </w:r>
    </w:p>
  </w:footnote>
  <w:footnote w:type="continuationSeparator" w:id="0">
    <w:p w:rsidR="00F41984" w:rsidRDefault="00F41984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894932"/>
    <w:multiLevelType w:val="hybridMultilevel"/>
    <w:tmpl w:val="0D56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54EC"/>
    <w:multiLevelType w:val="hybridMultilevel"/>
    <w:tmpl w:val="9B20C5DC"/>
    <w:lvl w:ilvl="0" w:tplc="309ACA28">
      <w:start w:val="1"/>
      <w:numFmt w:val="decimal"/>
      <w:lvlText w:val="%1."/>
      <w:lvlJc w:val="left"/>
      <w:pPr>
        <w:ind w:left="1920" w:hanging="360"/>
      </w:pPr>
      <w:rPr>
        <w:rFonts w:hint="default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7DD2AFC"/>
    <w:multiLevelType w:val="hybridMultilevel"/>
    <w:tmpl w:val="439E5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1EFF5CD2"/>
    <w:multiLevelType w:val="hybridMultilevel"/>
    <w:tmpl w:val="673E437C"/>
    <w:lvl w:ilvl="0" w:tplc="01BE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24F6A"/>
    <w:multiLevelType w:val="hybridMultilevel"/>
    <w:tmpl w:val="BB588EE6"/>
    <w:lvl w:ilvl="0" w:tplc="32D8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008C9"/>
    <w:multiLevelType w:val="hybridMultilevel"/>
    <w:tmpl w:val="80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517A1"/>
    <w:multiLevelType w:val="hybridMultilevel"/>
    <w:tmpl w:val="0936CC1A"/>
    <w:lvl w:ilvl="0" w:tplc="C3D2CB2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C17389"/>
    <w:multiLevelType w:val="hybridMultilevel"/>
    <w:tmpl w:val="F6CC940A"/>
    <w:lvl w:ilvl="0" w:tplc="F462E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F7CFF"/>
    <w:multiLevelType w:val="hybridMultilevel"/>
    <w:tmpl w:val="EF52CA8E"/>
    <w:lvl w:ilvl="0" w:tplc="C2CCA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99C"/>
    <w:multiLevelType w:val="hybridMultilevel"/>
    <w:tmpl w:val="00AC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D2DDE"/>
    <w:multiLevelType w:val="hybridMultilevel"/>
    <w:tmpl w:val="00AC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E6CAB"/>
    <w:multiLevelType w:val="hybridMultilevel"/>
    <w:tmpl w:val="9932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27302"/>
    <w:multiLevelType w:val="hybridMultilevel"/>
    <w:tmpl w:val="F44E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57AB4"/>
    <w:multiLevelType w:val="hybridMultilevel"/>
    <w:tmpl w:val="B656A0E4"/>
    <w:lvl w:ilvl="0" w:tplc="436AC4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0C07EE"/>
    <w:multiLevelType w:val="hybridMultilevel"/>
    <w:tmpl w:val="CF104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470FE"/>
    <w:multiLevelType w:val="hybridMultilevel"/>
    <w:tmpl w:val="F692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46919"/>
    <w:multiLevelType w:val="hybridMultilevel"/>
    <w:tmpl w:val="80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7D5A4B"/>
    <w:multiLevelType w:val="hybridMultilevel"/>
    <w:tmpl w:val="CD9ED13E"/>
    <w:lvl w:ilvl="0" w:tplc="A080F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7">
    <w:nsid w:val="4DE0508E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9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F02267"/>
    <w:multiLevelType w:val="hybridMultilevel"/>
    <w:tmpl w:val="F44E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04745"/>
    <w:multiLevelType w:val="hybridMultilevel"/>
    <w:tmpl w:val="AE32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57B0"/>
    <w:multiLevelType w:val="hybridMultilevel"/>
    <w:tmpl w:val="C3C61F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A36A6A"/>
    <w:multiLevelType w:val="hybridMultilevel"/>
    <w:tmpl w:val="9932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8D372F"/>
    <w:multiLevelType w:val="hybridMultilevel"/>
    <w:tmpl w:val="B76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0D151B"/>
    <w:multiLevelType w:val="hybridMultilevel"/>
    <w:tmpl w:val="9E72119C"/>
    <w:lvl w:ilvl="0" w:tplc="A92EC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680517D"/>
    <w:multiLevelType w:val="hybridMultilevel"/>
    <w:tmpl w:val="59A2F3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61FD3"/>
    <w:multiLevelType w:val="hybridMultilevel"/>
    <w:tmpl w:val="01AA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0F251C"/>
    <w:multiLevelType w:val="hybridMultilevel"/>
    <w:tmpl w:val="86C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9B1279"/>
    <w:multiLevelType w:val="hybridMultilevel"/>
    <w:tmpl w:val="AAE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32"/>
  </w:num>
  <w:num w:numId="5">
    <w:abstractNumId w:val="42"/>
  </w:num>
  <w:num w:numId="6">
    <w:abstractNumId w:val="1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5"/>
    <w:lvlOverride w:ilvl="0">
      <w:startOverride w:val="1"/>
    </w:lvlOverride>
  </w:num>
  <w:num w:numId="10">
    <w:abstractNumId w:val="28"/>
  </w:num>
  <w:num w:numId="11">
    <w:abstractNumId w:val="6"/>
  </w:num>
  <w:num w:numId="12">
    <w:abstractNumId w:val="26"/>
  </w:num>
  <w:num w:numId="13">
    <w:abstractNumId w:val="33"/>
  </w:num>
  <w:num w:numId="14">
    <w:abstractNumId w:val="29"/>
  </w:num>
  <w:num w:numId="15">
    <w:abstractNumId w:val="12"/>
  </w:num>
  <w:num w:numId="16">
    <w:abstractNumId w:val="37"/>
  </w:num>
  <w:num w:numId="17">
    <w:abstractNumId w:val="36"/>
  </w:num>
  <w:num w:numId="18">
    <w:abstractNumId w:val="5"/>
  </w:num>
  <w:num w:numId="19">
    <w:abstractNumId w:val="9"/>
  </w:num>
  <w:num w:numId="20">
    <w:abstractNumId w:val="40"/>
  </w:num>
  <w:num w:numId="21">
    <w:abstractNumId w:val="3"/>
  </w:num>
  <w:num w:numId="22">
    <w:abstractNumId w:val="41"/>
  </w:num>
  <w:num w:numId="2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38"/>
  </w:num>
  <w:num w:numId="26">
    <w:abstractNumId w:val="23"/>
  </w:num>
  <w:num w:numId="27">
    <w:abstractNumId w:val="7"/>
  </w:num>
  <w:num w:numId="28">
    <w:abstractNumId w:val="2"/>
  </w:num>
  <w:num w:numId="29">
    <w:abstractNumId w:val="31"/>
  </w:num>
  <w:num w:numId="30">
    <w:abstractNumId w:val="8"/>
  </w:num>
  <w:num w:numId="31">
    <w:abstractNumId w:val="16"/>
  </w:num>
  <w:num w:numId="32">
    <w:abstractNumId w:val="27"/>
  </w:num>
  <w:num w:numId="33">
    <w:abstractNumId w:val="39"/>
  </w:num>
  <w:num w:numId="34">
    <w:abstractNumId w:val="4"/>
  </w:num>
  <w:num w:numId="35">
    <w:abstractNumId w:val="44"/>
  </w:num>
  <w:num w:numId="36">
    <w:abstractNumId w:val="45"/>
  </w:num>
  <w:num w:numId="37">
    <w:abstractNumId w:val="15"/>
  </w:num>
  <w:num w:numId="38">
    <w:abstractNumId w:val="19"/>
  </w:num>
  <w:num w:numId="39">
    <w:abstractNumId w:val="10"/>
  </w:num>
  <w:num w:numId="40">
    <w:abstractNumId w:val="24"/>
  </w:num>
  <w:num w:numId="41">
    <w:abstractNumId w:val="22"/>
  </w:num>
  <w:num w:numId="42">
    <w:abstractNumId w:val="30"/>
  </w:num>
  <w:num w:numId="43">
    <w:abstractNumId w:val="43"/>
  </w:num>
  <w:num w:numId="44">
    <w:abstractNumId w:val="20"/>
  </w:num>
  <w:num w:numId="45">
    <w:abstractNumId w:val="34"/>
  </w:num>
  <w:num w:numId="46">
    <w:abstractNumId w:val="18"/>
  </w:num>
  <w:num w:numId="47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1952"/>
    <w:rsid w:val="0002278A"/>
    <w:rsid w:val="00022B85"/>
    <w:rsid w:val="00027796"/>
    <w:rsid w:val="000466B7"/>
    <w:rsid w:val="0004708A"/>
    <w:rsid w:val="00047131"/>
    <w:rsid w:val="000472FB"/>
    <w:rsid w:val="00056717"/>
    <w:rsid w:val="00056B06"/>
    <w:rsid w:val="00061B3B"/>
    <w:rsid w:val="00075892"/>
    <w:rsid w:val="00082986"/>
    <w:rsid w:val="00091C10"/>
    <w:rsid w:val="000B317D"/>
    <w:rsid w:val="000B7CFC"/>
    <w:rsid w:val="000C0F6D"/>
    <w:rsid w:val="000C1F7B"/>
    <w:rsid w:val="000C64A4"/>
    <w:rsid w:val="000D4CA9"/>
    <w:rsid w:val="000E0339"/>
    <w:rsid w:val="000E1429"/>
    <w:rsid w:val="000E2D2C"/>
    <w:rsid w:val="000F1BCE"/>
    <w:rsid w:val="000F569A"/>
    <w:rsid w:val="00101433"/>
    <w:rsid w:val="00103960"/>
    <w:rsid w:val="001103BC"/>
    <w:rsid w:val="00135585"/>
    <w:rsid w:val="0014593A"/>
    <w:rsid w:val="00153D39"/>
    <w:rsid w:val="00161A46"/>
    <w:rsid w:val="00166122"/>
    <w:rsid w:val="001820BC"/>
    <w:rsid w:val="00182631"/>
    <w:rsid w:val="001925C1"/>
    <w:rsid w:val="001A0DF5"/>
    <w:rsid w:val="001A1217"/>
    <w:rsid w:val="001A3772"/>
    <w:rsid w:val="001B2A65"/>
    <w:rsid w:val="001C1A2D"/>
    <w:rsid w:val="001F26DA"/>
    <w:rsid w:val="001F3D07"/>
    <w:rsid w:val="001F654E"/>
    <w:rsid w:val="00203A55"/>
    <w:rsid w:val="002110A0"/>
    <w:rsid w:val="002113A6"/>
    <w:rsid w:val="00212FFE"/>
    <w:rsid w:val="00215BCF"/>
    <w:rsid w:val="00226F80"/>
    <w:rsid w:val="00236338"/>
    <w:rsid w:val="00251E9D"/>
    <w:rsid w:val="0026006C"/>
    <w:rsid w:val="00286328"/>
    <w:rsid w:val="002956D1"/>
    <w:rsid w:val="002C5C56"/>
    <w:rsid w:val="002D65D6"/>
    <w:rsid w:val="002D7E3B"/>
    <w:rsid w:val="00302467"/>
    <w:rsid w:val="003025A1"/>
    <w:rsid w:val="003128D8"/>
    <w:rsid w:val="00316C52"/>
    <w:rsid w:val="00320B4D"/>
    <w:rsid w:val="003260CB"/>
    <w:rsid w:val="00337091"/>
    <w:rsid w:val="00341602"/>
    <w:rsid w:val="00346F40"/>
    <w:rsid w:val="0034753D"/>
    <w:rsid w:val="00361CDA"/>
    <w:rsid w:val="00386282"/>
    <w:rsid w:val="00386FD6"/>
    <w:rsid w:val="003925B6"/>
    <w:rsid w:val="003A4344"/>
    <w:rsid w:val="003A6AD6"/>
    <w:rsid w:val="003C5049"/>
    <w:rsid w:val="003C657D"/>
    <w:rsid w:val="003D088D"/>
    <w:rsid w:val="003D2657"/>
    <w:rsid w:val="003D29F2"/>
    <w:rsid w:val="003D43FF"/>
    <w:rsid w:val="003E7588"/>
    <w:rsid w:val="00411C6C"/>
    <w:rsid w:val="00441018"/>
    <w:rsid w:val="004500B7"/>
    <w:rsid w:val="00453323"/>
    <w:rsid w:val="00457055"/>
    <w:rsid w:val="00465EC9"/>
    <w:rsid w:val="00471C37"/>
    <w:rsid w:val="004845AF"/>
    <w:rsid w:val="00487E7D"/>
    <w:rsid w:val="004A19ED"/>
    <w:rsid w:val="004A3D7C"/>
    <w:rsid w:val="004B17D1"/>
    <w:rsid w:val="004C5875"/>
    <w:rsid w:val="004D27CE"/>
    <w:rsid w:val="004D581A"/>
    <w:rsid w:val="004E2CEB"/>
    <w:rsid w:val="004F139C"/>
    <w:rsid w:val="004F5550"/>
    <w:rsid w:val="004F68BD"/>
    <w:rsid w:val="00512950"/>
    <w:rsid w:val="005170A0"/>
    <w:rsid w:val="0052510A"/>
    <w:rsid w:val="005254C4"/>
    <w:rsid w:val="00531D6A"/>
    <w:rsid w:val="005321BB"/>
    <w:rsid w:val="0053292B"/>
    <w:rsid w:val="0053577F"/>
    <w:rsid w:val="005357DA"/>
    <w:rsid w:val="00536616"/>
    <w:rsid w:val="005578FF"/>
    <w:rsid w:val="005648E8"/>
    <w:rsid w:val="00575F5F"/>
    <w:rsid w:val="00590296"/>
    <w:rsid w:val="00592492"/>
    <w:rsid w:val="005979D4"/>
    <w:rsid w:val="005A3ECD"/>
    <w:rsid w:val="005B1C67"/>
    <w:rsid w:val="005B50B0"/>
    <w:rsid w:val="005C40E1"/>
    <w:rsid w:val="005C48DC"/>
    <w:rsid w:val="005C48DF"/>
    <w:rsid w:val="005D0589"/>
    <w:rsid w:val="005F0E82"/>
    <w:rsid w:val="00603609"/>
    <w:rsid w:val="0060484C"/>
    <w:rsid w:val="00614909"/>
    <w:rsid w:val="006303D5"/>
    <w:rsid w:val="00630F5D"/>
    <w:rsid w:val="00632823"/>
    <w:rsid w:val="00636979"/>
    <w:rsid w:val="006417F4"/>
    <w:rsid w:val="006504F4"/>
    <w:rsid w:val="00671C9E"/>
    <w:rsid w:val="00675850"/>
    <w:rsid w:val="00683860"/>
    <w:rsid w:val="00685CC4"/>
    <w:rsid w:val="00694A86"/>
    <w:rsid w:val="0069533D"/>
    <w:rsid w:val="006A16D9"/>
    <w:rsid w:val="006B14D9"/>
    <w:rsid w:val="006E02AF"/>
    <w:rsid w:val="006E128F"/>
    <w:rsid w:val="00702EF6"/>
    <w:rsid w:val="00704871"/>
    <w:rsid w:val="00707910"/>
    <w:rsid w:val="00710B9A"/>
    <w:rsid w:val="00713F47"/>
    <w:rsid w:val="0071713E"/>
    <w:rsid w:val="007228EA"/>
    <w:rsid w:val="007452FD"/>
    <w:rsid w:val="00754FEF"/>
    <w:rsid w:val="007561B4"/>
    <w:rsid w:val="00757211"/>
    <w:rsid w:val="00757348"/>
    <w:rsid w:val="00765E10"/>
    <w:rsid w:val="007705C1"/>
    <w:rsid w:val="00777BE2"/>
    <w:rsid w:val="00791BCA"/>
    <w:rsid w:val="00797C20"/>
    <w:rsid w:val="007B0289"/>
    <w:rsid w:val="007B2E71"/>
    <w:rsid w:val="007B5EA6"/>
    <w:rsid w:val="007C734C"/>
    <w:rsid w:val="007D5CEA"/>
    <w:rsid w:val="007F36B7"/>
    <w:rsid w:val="00800108"/>
    <w:rsid w:val="00814D3E"/>
    <w:rsid w:val="008221F6"/>
    <w:rsid w:val="0084115F"/>
    <w:rsid w:val="00843E88"/>
    <w:rsid w:val="008443E5"/>
    <w:rsid w:val="00854892"/>
    <w:rsid w:val="00865777"/>
    <w:rsid w:val="00866357"/>
    <w:rsid w:val="00870FAD"/>
    <w:rsid w:val="00876EA5"/>
    <w:rsid w:val="00883591"/>
    <w:rsid w:val="008839FF"/>
    <w:rsid w:val="00885E0B"/>
    <w:rsid w:val="00891870"/>
    <w:rsid w:val="008B0438"/>
    <w:rsid w:val="008B1061"/>
    <w:rsid w:val="008B1CF6"/>
    <w:rsid w:val="008C328B"/>
    <w:rsid w:val="008C6A8E"/>
    <w:rsid w:val="008D2809"/>
    <w:rsid w:val="008D2EE5"/>
    <w:rsid w:val="008F5766"/>
    <w:rsid w:val="008F6838"/>
    <w:rsid w:val="00901981"/>
    <w:rsid w:val="0091438E"/>
    <w:rsid w:val="00917E2B"/>
    <w:rsid w:val="009311AE"/>
    <w:rsid w:val="0093147C"/>
    <w:rsid w:val="00932E36"/>
    <w:rsid w:val="009424BD"/>
    <w:rsid w:val="0094576B"/>
    <w:rsid w:val="00945A45"/>
    <w:rsid w:val="00957BE1"/>
    <w:rsid w:val="00957C51"/>
    <w:rsid w:val="009607D1"/>
    <w:rsid w:val="00971CD7"/>
    <w:rsid w:val="009872CE"/>
    <w:rsid w:val="00993527"/>
    <w:rsid w:val="009A1DA3"/>
    <w:rsid w:val="009A2B77"/>
    <w:rsid w:val="009A5EAA"/>
    <w:rsid w:val="009B2CCD"/>
    <w:rsid w:val="009B3809"/>
    <w:rsid w:val="009B637A"/>
    <w:rsid w:val="009B6B3B"/>
    <w:rsid w:val="009C0E2F"/>
    <w:rsid w:val="009D010E"/>
    <w:rsid w:val="009D7B03"/>
    <w:rsid w:val="009F0702"/>
    <w:rsid w:val="009F4E98"/>
    <w:rsid w:val="009F67EC"/>
    <w:rsid w:val="00A018C0"/>
    <w:rsid w:val="00A13F98"/>
    <w:rsid w:val="00A146A0"/>
    <w:rsid w:val="00A273CD"/>
    <w:rsid w:val="00A63489"/>
    <w:rsid w:val="00A63D1B"/>
    <w:rsid w:val="00A80BD4"/>
    <w:rsid w:val="00A82EEA"/>
    <w:rsid w:val="00A8374D"/>
    <w:rsid w:val="00A92B8C"/>
    <w:rsid w:val="00AA3175"/>
    <w:rsid w:val="00AB3E4B"/>
    <w:rsid w:val="00AC05CD"/>
    <w:rsid w:val="00AC1651"/>
    <w:rsid w:val="00AC76B0"/>
    <w:rsid w:val="00AD20BA"/>
    <w:rsid w:val="00AD5504"/>
    <w:rsid w:val="00AD7CAD"/>
    <w:rsid w:val="00B041A5"/>
    <w:rsid w:val="00B10EFC"/>
    <w:rsid w:val="00B128C2"/>
    <w:rsid w:val="00B23FAE"/>
    <w:rsid w:val="00B3371A"/>
    <w:rsid w:val="00B402D9"/>
    <w:rsid w:val="00B45EFE"/>
    <w:rsid w:val="00B614EB"/>
    <w:rsid w:val="00B759D9"/>
    <w:rsid w:val="00B80421"/>
    <w:rsid w:val="00B96BB6"/>
    <w:rsid w:val="00BA4B85"/>
    <w:rsid w:val="00BB44A3"/>
    <w:rsid w:val="00BB5A43"/>
    <w:rsid w:val="00BB76BD"/>
    <w:rsid w:val="00BF6C90"/>
    <w:rsid w:val="00C02BDD"/>
    <w:rsid w:val="00C12E15"/>
    <w:rsid w:val="00C22EAC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A17D3"/>
    <w:rsid w:val="00CA18F0"/>
    <w:rsid w:val="00CA2BE0"/>
    <w:rsid w:val="00CA3DDE"/>
    <w:rsid w:val="00CB4843"/>
    <w:rsid w:val="00CC0599"/>
    <w:rsid w:val="00CC232A"/>
    <w:rsid w:val="00CD31CA"/>
    <w:rsid w:val="00CE17FA"/>
    <w:rsid w:val="00D14C05"/>
    <w:rsid w:val="00D1503F"/>
    <w:rsid w:val="00D21910"/>
    <w:rsid w:val="00D31368"/>
    <w:rsid w:val="00D369BB"/>
    <w:rsid w:val="00D37E89"/>
    <w:rsid w:val="00D4415E"/>
    <w:rsid w:val="00D4674B"/>
    <w:rsid w:val="00D47E33"/>
    <w:rsid w:val="00D54951"/>
    <w:rsid w:val="00D96965"/>
    <w:rsid w:val="00DA4272"/>
    <w:rsid w:val="00DA6976"/>
    <w:rsid w:val="00DD17BF"/>
    <w:rsid w:val="00DD4ABA"/>
    <w:rsid w:val="00DD618F"/>
    <w:rsid w:val="00DF58C3"/>
    <w:rsid w:val="00E05E79"/>
    <w:rsid w:val="00E14E4E"/>
    <w:rsid w:val="00E24F0A"/>
    <w:rsid w:val="00E3017E"/>
    <w:rsid w:val="00E319AC"/>
    <w:rsid w:val="00E31FAD"/>
    <w:rsid w:val="00E46BD7"/>
    <w:rsid w:val="00E6188D"/>
    <w:rsid w:val="00E801A4"/>
    <w:rsid w:val="00E832DE"/>
    <w:rsid w:val="00E86EBE"/>
    <w:rsid w:val="00E90BA7"/>
    <w:rsid w:val="00EA572C"/>
    <w:rsid w:val="00EB561F"/>
    <w:rsid w:val="00EE58A9"/>
    <w:rsid w:val="00EF0C0F"/>
    <w:rsid w:val="00EF58CF"/>
    <w:rsid w:val="00F03787"/>
    <w:rsid w:val="00F03B59"/>
    <w:rsid w:val="00F0548E"/>
    <w:rsid w:val="00F059C3"/>
    <w:rsid w:val="00F07AA3"/>
    <w:rsid w:val="00F11F58"/>
    <w:rsid w:val="00F3417D"/>
    <w:rsid w:val="00F41984"/>
    <w:rsid w:val="00F73118"/>
    <w:rsid w:val="00F81B22"/>
    <w:rsid w:val="00F83C32"/>
    <w:rsid w:val="00F867C3"/>
    <w:rsid w:val="00F86AD2"/>
    <w:rsid w:val="00F93B7E"/>
    <w:rsid w:val="00FA4FCF"/>
    <w:rsid w:val="00FA690D"/>
    <w:rsid w:val="00FD42F2"/>
    <w:rsid w:val="00FF1C73"/>
    <w:rsid w:val="00FF1CFA"/>
    <w:rsid w:val="00FF4869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801A4"/>
    <w:rPr>
      <w:rFonts w:ascii="Calibri" w:eastAsia="Times New Roman" w:hAnsi="Calibri" w:cs="Times New Roman"/>
    </w:rPr>
  </w:style>
  <w:style w:type="character" w:styleId="afff">
    <w:name w:val="footnote reference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basedOn w:val="a"/>
    <w:link w:val="27"/>
    <w:uiPriority w:val="99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882730154500270A948260E097FF3F0ABF7904E005BD8650231A43AR9O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882730154500270A948260E097FF3F0ABF39A430D5BD8650231A43A96EAAC06856868161E6D94REO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882730154500270A948260E097FF3F0ABF3974C005BD8650231A43A96EAAC0685686D16R1O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414D-15FA-4E9A-8536-846C2C09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42</cp:revision>
  <cp:lastPrinted>2019-07-15T13:44:00Z</cp:lastPrinted>
  <dcterms:created xsi:type="dcterms:W3CDTF">2019-08-15T09:00:00Z</dcterms:created>
  <dcterms:modified xsi:type="dcterms:W3CDTF">2020-08-06T08:48:00Z</dcterms:modified>
</cp:coreProperties>
</file>