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7" w:type="dxa"/>
        <w:tblInd w:w="108" w:type="dxa"/>
        <w:tblLayout w:type="fixed"/>
        <w:tblLook w:val="04A0"/>
      </w:tblPr>
      <w:tblGrid>
        <w:gridCol w:w="5245"/>
        <w:gridCol w:w="4351"/>
        <w:gridCol w:w="4351"/>
      </w:tblGrid>
      <w:tr w:rsidR="008471A8" w:rsidTr="007E5DD4">
        <w:trPr>
          <w:trHeight w:val="3174"/>
        </w:trPr>
        <w:tc>
          <w:tcPr>
            <w:tcW w:w="5245" w:type="dxa"/>
          </w:tcPr>
          <w:p w:rsidR="008471A8" w:rsidRDefault="008471A8" w:rsidP="007E5DD4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184785</wp:posOffset>
                  </wp:positionV>
                  <wp:extent cx="542925" cy="668655"/>
                  <wp:effectExtent l="19050" t="0" r="9525" b="0"/>
                  <wp:wrapTight wrapText="bothSides">
                    <wp:wrapPolygon edited="0">
                      <wp:start x="8337" y="0"/>
                      <wp:lineTo x="3032" y="3077"/>
                      <wp:lineTo x="758" y="6769"/>
                      <wp:lineTo x="2274" y="9846"/>
                      <wp:lineTo x="-758" y="16615"/>
                      <wp:lineTo x="-758" y="19692"/>
                      <wp:lineTo x="1516" y="20923"/>
                      <wp:lineTo x="19705" y="20923"/>
                      <wp:lineTo x="20463" y="20923"/>
                      <wp:lineTo x="21979" y="20308"/>
                      <wp:lineTo x="21979" y="16000"/>
                      <wp:lineTo x="20463" y="9846"/>
                      <wp:lineTo x="21979" y="9846"/>
                      <wp:lineTo x="20463" y="3077"/>
                      <wp:lineTo x="12884" y="0"/>
                      <wp:lineTo x="8337" y="0"/>
                    </wp:wrapPolygon>
                  </wp:wrapTight>
                  <wp:docPr id="1" name="Рисунок 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pPr w:leftFromText="180" w:rightFromText="180" w:horzAnchor="margin" w:tblpY="336"/>
              <w:tblOverlap w:val="never"/>
              <w:tblW w:w="8853" w:type="dxa"/>
              <w:tblLayout w:type="fixed"/>
              <w:tblLook w:val="04A0"/>
            </w:tblPr>
            <w:tblGrid>
              <w:gridCol w:w="4500"/>
              <w:gridCol w:w="4353"/>
            </w:tblGrid>
            <w:tr w:rsidR="008471A8" w:rsidTr="007E5DD4">
              <w:trPr>
                <w:trHeight w:val="3174"/>
              </w:trPr>
              <w:tc>
                <w:tcPr>
                  <w:tcW w:w="4500" w:type="dxa"/>
                </w:tcPr>
                <w:p w:rsidR="008471A8" w:rsidRDefault="008471A8" w:rsidP="007E5DD4">
                  <w:pPr>
                    <w:jc w:val="center"/>
                  </w:pPr>
                </w:p>
                <w:p w:rsidR="008471A8" w:rsidRDefault="008471A8" w:rsidP="007E5DD4">
                  <w:pPr>
                    <w:jc w:val="center"/>
                  </w:pPr>
                </w:p>
                <w:p w:rsidR="008471A8" w:rsidRPr="005C0B53" w:rsidRDefault="008471A8" w:rsidP="007E5DD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C0B53">
                    <w:rPr>
                      <w:b/>
                      <w:sz w:val="14"/>
                      <w:szCs w:val="14"/>
                    </w:rPr>
                    <w:t>АДМИНИСТРАЦИЯ</w:t>
                  </w:r>
                </w:p>
                <w:p w:rsidR="008471A8" w:rsidRPr="005C0B53" w:rsidRDefault="008471A8" w:rsidP="007E5DD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5C0B53">
                    <w:rPr>
                      <w:b/>
                      <w:sz w:val="14"/>
                      <w:szCs w:val="14"/>
                    </w:rPr>
                    <w:t>ЛЕХМИНСКОГО СЕЛЬСКОГО ПОСЕЛЕНИЯ</w:t>
                  </w:r>
                </w:p>
                <w:p w:rsidR="008471A8" w:rsidRDefault="008471A8" w:rsidP="007E5DD4">
                  <w:pPr>
                    <w:rPr>
                      <w:b/>
                      <w:sz w:val="14"/>
                      <w:szCs w:val="14"/>
                    </w:rPr>
                  </w:pPr>
                  <w:r w:rsidRPr="005C0B53">
                    <w:rPr>
                      <w:b/>
                      <w:sz w:val="14"/>
                      <w:szCs w:val="14"/>
                    </w:rPr>
                    <w:t xml:space="preserve">     </w:t>
                  </w:r>
                  <w:r>
                    <w:rPr>
                      <w:b/>
                      <w:sz w:val="14"/>
                      <w:szCs w:val="14"/>
                    </w:rPr>
                    <w:t xml:space="preserve">                  </w:t>
                  </w:r>
                  <w:r w:rsidRPr="005C0B53">
                    <w:rPr>
                      <w:b/>
                      <w:sz w:val="14"/>
                      <w:szCs w:val="14"/>
                    </w:rPr>
                    <w:t xml:space="preserve">    ХОЛМ-ЖИРКО</w:t>
                  </w:r>
                  <w:r>
                    <w:rPr>
                      <w:b/>
                      <w:sz w:val="14"/>
                      <w:szCs w:val="14"/>
                    </w:rPr>
                    <w:t xml:space="preserve">ВСКОГО РАЙОНА </w:t>
                  </w:r>
                </w:p>
                <w:p w:rsidR="008471A8" w:rsidRPr="00B72958" w:rsidRDefault="008471A8" w:rsidP="007E5DD4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                                 СМОЛЕНСКОЙ ОБЛАСТИ</w:t>
                  </w:r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5C0B53">
                    <w:rPr>
                      <w:color w:val="000000"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sz w:val="18"/>
                      <w:szCs w:val="18"/>
                    </w:rPr>
                    <w:t xml:space="preserve">   215653,</w:t>
                  </w:r>
                  <w:r w:rsidRPr="005C0B53">
                    <w:rPr>
                      <w:sz w:val="18"/>
                      <w:szCs w:val="18"/>
                    </w:rPr>
                    <w:t xml:space="preserve"> Смоленская область</w:t>
                  </w:r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5C0B53">
                    <w:rPr>
                      <w:sz w:val="18"/>
                      <w:szCs w:val="18"/>
                    </w:rPr>
                    <w:t xml:space="preserve">               </w:t>
                  </w:r>
                  <w:r>
                    <w:rPr>
                      <w:sz w:val="18"/>
                      <w:szCs w:val="18"/>
                    </w:rPr>
                    <w:t xml:space="preserve">             </w:t>
                  </w:r>
                  <w:r w:rsidRPr="005C0B53">
                    <w:rPr>
                      <w:sz w:val="18"/>
                      <w:szCs w:val="18"/>
                    </w:rPr>
                    <w:t xml:space="preserve">  Холм-Жирковский район,</w:t>
                  </w:r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    </w:t>
                  </w:r>
                  <w:r w:rsidRPr="005C0B53">
                    <w:rPr>
                      <w:sz w:val="18"/>
                      <w:szCs w:val="18"/>
                    </w:rPr>
                    <w:t xml:space="preserve">  д. </w:t>
                  </w:r>
                  <w:proofErr w:type="spellStart"/>
                  <w:r w:rsidRPr="005C0B53">
                    <w:rPr>
                      <w:sz w:val="18"/>
                      <w:szCs w:val="18"/>
                    </w:rPr>
                    <w:t>Лехмино</w:t>
                  </w:r>
                  <w:proofErr w:type="spellEnd"/>
                  <w:r w:rsidRPr="005C0B53">
                    <w:rPr>
                      <w:sz w:val="18"/>
                      <w:szCs w:val="18"/>
                    </w:rPr>
                    <w:t>, пер</w:t>
                  </w:r>
                  <w:proofErr w:type="gramStart"/>
                  <w:r w:rsidRPr="005C0B53">
                    <w:rPr>
                      <w:sz w:val="18"/>
                      <w:szCs w:val="18"/>
                    </w:rPr>
                    <w:t>.Ц</w:t>
                  </w:r>
                  <w:proofErr w:type="gramEnd"/>
                  <w:r w:rsidRPr="005C0B53">
                    <w:rPr>
                      <w:sz w:val="18"/>
                      <w:szCs w:val="18"/>
                    </w:rPr>
                    <w:t>ентральный, д.2</w:t>
                  </w:r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5C0B53">
                    <w:rPr>
                      <w:sz w:val="18"/>
                      <w:szCs w:val="18"/>
                    </w:rPr>
                    <w:t xml:space="preserve">       </w:t>
                  </w:r>
                  <w:r>
                    <w:rPr>
                      <w:sz w:val="18"/>
                      <w:szCs w:val="18"/>
                    </w:rPr>
                    <w:t xml:space="preserve">                       </w:t>
                  </w:r>
                  <w:r w:rsidRPr="005C0B53">
                    <w:rPr>
                      <w:sz w:val="18"/>
                      <w:szCs w:val="18"/>
                    </w:rPr>
                    <w:t xml:space="preserve"> Тел.  8(481 39) 2 42 41</w:t>
                  </w:r>
                  <w:r>
                    <w:rPr>
                      <w:sz w:val="18"/>
                      <w:szCs w:val="18"/>
                    </w:rPr>
                    <w:t xml:space="preserve">                </w:t>
                  </w:r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5C0B53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 xml:space="preserve">                        </w:t>
                  </w:r>
                  <w:r w:rsidRPr="005C0B53">
                    <w:rPr>
                      <w:sz w:val="18"/>
                      <w:szCs w:val="18"/>
                    </w:rPr>
                    <w:t xml:space="preserve">   </w:t>
                  </w:r>
                  <w:hyperlink r:id="rId6" w:history="1">
                    <w:r w:rsidRPr="005C0B53">
                      <w:rPr>
                        <w:rStyle w:val="a3"/>
                        <w:sz w:val="18"/>
                        <w:szCs w:val="18"/>
                        <w:lang w:val="en-US"/>
                      </w:rPr>
                      <w:t>molehmino</w:t>
                    </w:r>
                    <w:r w:rsidRPr="005C0B53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Pr="005C0B53">
                      <w:rPr>
                        <w:rStyle w:val="a3"/>
                        <w:sz w:val="18"/>
                        <w:szCs w:val="18"/>
                        <w:lang w:val="en-US"/>
                      </w:rPr>
                      <w:t>yandex</w:t>
                    </w:r>
                    <w:r w:rsidRPr="005C0B53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r w:rsidRPr="005C0B53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:rsidR="008471A8" w:rsidRPr="005C0B53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</w:p>
                <w:p w:rsidR="008471A8" w:rsidRPr="00B72958" w:rsidRDefault="008471A8" w:rsidP="007E5DD4">
                  <w:pPr>
                    <w:tabs>
                      <w:tab w:val="left" w:pos="1980"/>
                    </w:tabs>
                    <w:rPr>
                      <w:sz w:val="18"/>
                      <w:szCs w:val="18"/>
                    </w:rPr>
                  </w:pPr>
                  <w:r w:rsidRPr="00B72958">
                    <w:rPr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 xml:space="preserve">                            </w:t>
                  </w:r>
                  <w:r w:rsidR="004C4AE2">
                    <w:rPr>
                      <w:sz w:val="18"/>
                      <w:szCs w:val="18"/>
                    </w:rPr>
                    <w:t>27.03.2019 № 72</w:t>
                  </w:r>
                </w:p>
                <w:p w:rsidR="008471A8" w:rsidRPr="005C0B53" w:rsidRDefault="008471A8" w:rsidP="007E5DD4">
                  <w:pPr>
                    <w:rPr>
                      <w:sz w:val="18"/>
                      <w:szCs w:val="18"/>
                    </w:rPr>
                  </w:pPr>
                </w:p>
                <w:p w:rsidR="008471A8" w:rsidRDefault="008471A8" w:rsidP="007E5DD4">
                  <w:pPr>
                    <w:jc w:val="center"/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53" w:type="dxa"/>
                </w:tcPr>
                <w:p w:rsidR="008471A8" w:rsidRDefault="008471A8" w:rsidP="007E5DD4"/>
                <w:p w:rsidR="008471A8" w:rsidRDefault="008471A8" w:rsidP="007E5DD4"/>
                <w:p w:rsidR="008471A8" w:rsidRDefault="008471A8" w:rsidP="007E5DD4"/>
                <w:p w:rsidR="008471A8" w:rsidRDefault="008471A8" w:rsidP="007E5DD4"/>
                <w:p w:rsidR="008471A8" w:rsidRDefault="008471A8" w:rsidP="007E5DD4">
                  <w:r>
                    <w:t xml:space="preserve"> </w:t>
                  </w:r>
                </w:p>
              </w:tc>
            </w:tr>
          </w:tbl>
          <w:p w:rsidR="008471A8" w:rsidRDefault="008471A8" w:rsidP="007E5DD4"/>
        </w:tc>
        <w:tc>
          <w:tcPr>
            <w:tcW w:w="4351" w:type="dxa"/>
          </w:tcPr>
          <w:p w:rsidR="008471A8" w:rsidRDefault="008471A8" w:rsidP="007E5DD4"/>
          <w:p w:rsidR="008471A8" w:rsidRDefault="008471A8" w:rsidP="007E5DD4"/>
          <w:p w:rsidR="008471A8" w:rsidRDefault="008471A8" w:rsidP="007E5DD4"/>
          <w:p w:rsidR="008471A8" w:rsidRDefault="008471A8" w:rsidP="007E5DD4"/>
          <w:p w:rsidR="008471A8" w:rsidRDefault="008471A8" w:rsidP="007E5DD4"/>
          <w:p w:rsidR="008471A8" w:rsidRDefault="008471A8" w:rsidP="007E5DD4"/>
          <w:p w:rsidR="008471A8" w:rsidRDefault="008471A8" w:rsidP="007E5DD4">
            <w:pPr>
              <w:jc w:val="right"/>
            </w:pPr>
            <w:r>
              <w:t xml:space="preserve">          </w:t>
            </w:r>
          </w:p>
        </w:tc>
        <w:tc>
          <w:tcPr>
            <w:tcW w:w="4351" w:type="dxa"/>
          </w:tcPr>
          <w:p w:rsidR="008471A8" w:rsidRDefault="008471A8" w:rsidP="007E5DD4"/>
        </w:tc>
      </w:tr>
    </w:tbl>
    <w:p w:rsidR="008471A8" w:rsidRDefault="008471A8" w:rsidP="008471A8"/>
    <w:p w:rsidR="008471A8" w:rsidRDefault="008471A8" w:rsidP="008471A8"/>
    <w:p w:rsidR="008471A8" w:rsidRDefault="008471A8" w:rsidP="008471A8">
      <w:r>
        <w:t xml:space="preserve">     </w:t>
      </w:r>
    </w:p>
    <w:p w:rsidR="008471A8" w:rsidRDefault="008471A8" w:rsidP="00321551">
      <w:pPr>
        <w:jc w:val="both"/>
        <w:rPr>
          <w:b/>
        </w:rPr>
      </w:pPr>
      <w:r>
        <w:t xml:space="preserve">            Администрация </w:t>
      </w:r>
      <w:proofErr w:type="spellStart"/>
      <w:r>
        <w:t>Лехминского</w:t>
      </w:r>
      <w:proofErr w:type="spellEnd"/>
      <w:r>
        <w:t xml:space="preserve"> сельского поселения Холм-Жирковского района Смоленской области</w:t>
      </w:r>
      <w:r w:rsidR="00D1728C">
        <w:t xml:space="preserve"> </w:t>
      </w:r>
      <w:r w:rsidR="00321551">
        <w:t>сообщает</w:t>
      </w:r>
      <w:proofErr w:type="gramStart"/>
      <w:r w:rsidR="00321551">
        <w:t xml:space="preserve"> ,</w:t>
      </w:r>
      <w:proofErr w:type="gramEnd"/>
      <w:r w:rsidR="00321551">
        <w:t xml:space="preserve">что </w:t>
      </w:r>
      <w:r w:rsidR="004C4AE2">
        <w:t xml:space="preserve">работа по </w:t>
      </w:r>
      <w:r w:rsidR="00321551">
        <w:t xml:space="preserve"> приватизации муниципального имущества в 2019 году не </w:t>
      </w:r>
      <w:r w:rsidR="004C4AE2">
        <w:t>за</w:t>
      </w:r>
      <w:r w:rsidR="00321551">
        <w:t>планир</w:t>
      </w:r>
      <w:r w:rsidR="004C4AE2">
        <w:t>ована и в 2018 году не проводилась</w:t>
      </w:r>
      <w:r w:rsidR="00321551">
        <w:t>.</w:t>
      </w:r>
    </w:p>
    <w:p w:rsidR="008471A8" w:rsidRDefault="008471A8" w:rsidP="008471A8">
      <w:pPr>
        <w:pStyle w:val="1"/>
        <w:spacing w:befor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1A8" w:rsidRPr="00B93AED" w:rsidRDefault="008471A8" w:rsidP="008471A8">
      <w:pPr>
        <w:pStyle w:val="1"/>
        <w:spacing w:before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71A8" w:rsidRDefault="008471A8" w:rsidP="008471A8">
      <w:r>
        <w:t xml:space="preserve">Глава   муниципального   образования  </w:t>
      </w:r>
    </w:p>
    <w:p w:rsidR="008471A8" w:rsidRDefault="008471A8" w:rsidP="008471A8">
      <w:proofErr w:type="spellStart"/>
      <w:r>
        <w:t>Лехминского</w:t>
      </w:r>
      <w:proofErr w:type="spellEnd"/>
      <w:r>
        <w:t xml:space="preserve"> сельского поселения  </w:t>
      </w:r>
    </w:p>
    <w:p w:rsidR="008471A8" w:rsidRDefault="008471A8" w:rsidP="008471A8">
      <w:r>
        <w:t xml:space="preserve">Холм-Жирковского района </w:t>
      </w:r>
    </w:p>
    <w:p w:rsidR="008471A8" w:rsidRDefault="008471A8" w:rsidP="008471A8">
      <w:r>
        <w:t>Смоленской области                                                                   Л.А.Федотова</w:t>
      </w:r>
    </w:p>
    <w:p w:rsidR="008471A8" w:rsidRDefault="008471A8" w:rsidP="008471A8"/>
    <w:p w:rsidR="008471A8" w:rsidRDefault="008471A8" w:rsidP="00BD6E82"/>
    <w:p w:rsidR="008471A8" w:rsidRDefault="008471A8" w:rsidP="00BD6E82"/>
    <w:p w:rsidR="008471A8" w:rsidRDefault="008471A8" w:rsidP="00BD6E82"/>
    <w:p w:rsidR="008471A8" w:rsidRDefault="008471A8" w:rsidP="00BD6E82"/>
    <w:p w:rsidR="008471A8" w:rsidRDefault="008471A8" w:rsidP="00BD6E82"/>
    <w:p w:rsidR="008471A8" w:rsidRDefault="008471A8" w:rsidP="00BD6E82"/>
    <w:p w:rsidR="008471A8" w:rsidRDefault="008471A8" w:rsidP="00BD6E82"/>
    <w:p w:rsidR="008471A8" w:rsidRDefault="008471A8" w:rsidP="00BD6E82"/>
    <w:sectPr w:rsidR="008471A8" w:rsidSect="009F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E82"/>
    <w:rsid w:val="000A2755"/>
    <w:rsid w:val="00200D72"/>
    <w:rsid w:val="00321551"/>
    <w:rsid w:val="004C4AE2"/>
    <w:rsid w:val="006262A4"/>
    <w:rsid w:val="008471A8"/>
    <w:rsid w:val="009D0F15"/>
    <w:rsid w:val="009F285C"/>
    <w:rsid w:val="00BD6E82"/>
    <w:rsid w:val="00D1728C"/>
    <w:rsid w:val="00DB6BE4"/>
    <w:rsid w:val="00F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8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D6E8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6E82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rsid w:val="00BD6E8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ehmino@yandex.ru" TargetMode="Externa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4</cp:revision>
  <cp:lastPrinted>2019-03-27T12:49:00Z</cp:lastPrinted>
  <dcterms:created xsi:type="dcterms:W3CDTF">2019-03-27T12:24:00Z</dcterms:created>
  <dcterms:modified xsi:type="dcterms:W3CDTF">2019-03-27T12:49:00Z</dcterms:modified>
</cp:coreProperties>
</file>