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Pr="002C09B5" w:rsidRDefault="00BD7A7B" w:rsidP="00BD7A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A7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8175" cy="728145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5" cy="72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7B" w:rsidRPr="009267EF" w:rsidRDefault="00BD7A7B" w:rsidP="00BD7A7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4C70D5">
        <w:rPr>
          <w:rFonts w:ascii="Times New Roman" w:hAnsi="Times New Roman"/>
          <w:b/>
          <w:sz w:val="24"/>
          <w:szCs w:val="24"/>
        </w:rPr>
        <w:t xml:space="preserve"> ЛЕХМИНСКОГО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D7A7B" w:rsidRPr="009267EF" w:rsidRDefault="00BD7A7B" w:rsidP="00BD7A7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BD7A7B" w:rsidRPr="009267EF" w:rsidRDefault="00BD7A7B" w:rsidP="00BD7A7B">
      <w:pPr>
        <w:jc w:val="center"/>
        <w:rPr>
          <w:b/>
          <w:bCs/>
          <w:sz w:val="24"/>
          <w:szCs w:val="24"/>
        </w:rPr>
      </w:pPr>
    </w:p>
    <w:p w:rsidR="00C824CA" w:rsidRPr="00681A03" w:rsidRDefault="00BD7A7B" w:rsidP="00BD7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481150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17.10.2018 г.                    № 23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BD7A7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7A7B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7A7B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BD7A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7A7B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</w:t>
      </w:r>
      <w:r w:rsidR="00BA3D20">
        <w:rPr>
          <w:rFonts w:ascii="Times New Roman" w:hAnsi="Times New Roman" w:cs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="00BA3D20">
        <w:rPr>
          <w:rFonts w:ascii="Times New Roman" w:hAnsi="Times New Roman" w:cs="Times New Roman"/>
          <w:sz w:val="28"/>
          <w:szCs w:val="28"/>
        </w:rPr>
        <w:t xml:space="preserve"> частей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8B03C5" w:rsidRPr="00060273" w:rsidRDefault="008B03C5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B03C5">
        <w:rPr>
          <w:rFonts w:ascii="Times New Roman" w:hAnsi="Times New Roman" w:cs="Times New Roman"/>
          <w:sz w:val="28"/>
          <w:szCs w:val="28"/>
        </w:rPr>
        <w:t>административно-деловых центров и торговых центров (комплексов) общей площадью более  500 квадратных метров  и помещений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BD7A7B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>сельского</w:t>
      </w:r>
      <w:r w:rsidR="00BD7A7B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7A7B"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BBA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следующих видов объектов налогообложения: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DB5290" w:rsidRDefault="00DB5290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указанное в подпункте 14 пункта 1 статьи </w:t>
      </w:r>
      <w:r w:rsidRPr="00D33A6F">
        <w:rPr>
          <w:rFonts w:ascii="Times New Roman" w:hAnsi="Times New Roman" w:cs="Times New Roman"/>
          <w:sz w:val="28"/>
          <w:szCs w:val="28"/>
        </w:rPr>
        <w:t xml:space="preserve">407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A6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290" w:rsidRDefault="00DB5290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указанное в подпункте 15 пункта 1 статьи </w:t>
      </w:r>
      <w:r w:rsidRPr="00D33A6F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290" w:rsidRPr="00623BBA" w:rsidRDefault="00DB5290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BBA">
        <w:rPr>
          <w:rFonts w:ascii="Times New Roman" w:hAnsi="Times New Roman" w:cs="Times New Roman"/>
          <w:sz w:val="28"/>
          <w:szCs w:val="28"/>
        </w:rPr>
        <w:t>. Установить следующие основания и порядок применения налоговых льгот, предусмотренных пунктом 4 настоящего решения: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23BB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23BBA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623BBA" w:rsidRP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лица, имеющие право на налоговые льготы, предусмотренные </w:t>
      </w:r>
      <w:r w:rsidR="007A04BF">
        <w:rPr>
          <w:rFonts w:ascii="Times New Roman" w:hAnsi="Times New Roman" w:cs="Times New Roman"/>
          <w:sz w:val="28"/>
          <w:szCs w:val="28"/>
        </w:rPr>
        <w:t>п</w:t>
      </w:r>
      <w:r w:rsidRPr="00623BBA">
        <w:rPr>
          <w:rFonts w:ascii="Times New Roman" w:hAnsi="Times New Roman" w:cs="Times New Roman"/>
          <w:sz w:val="28"/>
          <w:szCs w:val="28"/>
        </w:rPr>
        <w:t>унктом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3BBA" w:rsidRDefault="00623BBA" w:rsidP="0062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BA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A764E4" w:rsidRDefault="00A764E4" w:rsidP="00A764E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заявления о предоставлении налоговой льготы и порядок 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764E4" w:rsidRDefault="00C824CA" w:rsidP="00A764E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842854" w:rsidRDefault="00C824CA" w:rsidP="0084285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4C70D5" w:rsidRPr="005531F8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Pr="00553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75A3" w:rsidRPr="005531F8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5531F8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5531F8" w:rsidRPr="005531F8">
        <w:rPr>
          <w:rFonts w:ascii="Times New Roman" w:hAnsi="Times New Roman" w:cs="Times New Roman"/>
          <w:sz w:val="28"/>
          <w:szCs w:val="28"/>
        </w:rPr>
        <w:t>14</w:t>
      </w:r>
      <w:r w:rsidR="008675A3" w:rsidRPr="005531F8">
        <w:rPr>
          <w:rFonts w:ascii="Times New Roman" w:hAnsi="Times New Roman" w:cs="Times New Roman"/>
          <w:sz w:val="28"/>
          <w:szCs w:val="28"/>
        </w:rPr>
        <w:t>.11.</w:t>
      </w:r>
      <w:r w:rsidR="008675A3" w:rsidRPr="005531F8">
        <w:rPr>
          <w:rFonts w:ascii="Times New Roman CYR" w:hAnsi="Times New Roman CYR" w:cs="Times New Roman CYR"/>
          <w:sz w:val="28"/>
          <w:szCs w:val="28"/>
        </w:rPr>
        <w:t>2014</w:t>
      </w:r>
      <w:r w:rsidRPr="005531F8">
        <w:rPr>
          <w:rFonts w:ascii="Times New Roman CYR" w:hAnsi="Times New Roman CYR" w:cs="Times New Roman CYR"/>
          <w:sz w:val="28"/>
          <w:szCs w:val="28"/>
        </w:rPr>
        <w:t>г. №</w:t>
      </w:r>
      <w:r w:rsidR="005531F8" w:rsidRPr="005531F8">
        <w:rPr>
          <w:rFonts w:ascii="Times New Roman CYR" w:hAnsi="Times New Roman CYR" w:cs="Times New Roman CYR"/>
          <w:sz w:val="28"/>
          <w:szCs w:val="28"/>
        </w:rPr>
        <w:t xml:space="preserve"> 33</w:t>
      </w:r>
      <w:r w:rsidRPr="008675A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87E6D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8675A3" w:rsidRPr="008675A3">
        <w:rPr>
          <w:rFonts w:ascii="Times New Roman CYR" w:hAnsi="Times New Roman CYR" w:cs="Times New Roman CYR"/>
          <w:sz w:val="28"/>
          <w:szCs w:val="28"/>
        </w:rPr>
        <w:t xml:space="preserve">оложения о налоге на имущество физических </w:t>
      </w:r>
      <w:r w:rsidR="004C70D5">
        <w:rPr>
          <w:rFonts w:ascii="Times New Roman CYR" w:hAnsi="Times New Roman CYR" w:cs="Times New Roman CYR"/>
          <w:sz w:val="28"/>
          <w:szCs w:val="28"/>
        </w:rPr>
        <w:t xml:space="preserve">лиц  на территории </w:t>
      </w:r>
      <w:proofErr w:type="spellStart"/>
      <w:r w:rsidR="004C70D5">
        <w:rPr>
          <w:rFonts w:ascii="Times New Roman CYR" w:hAnsi="Times New Roman CYR" w:cs="Times New Roman CYR"/>
          <w:sz w:val="28"/>
          <w:szCs w:val="28"/>
        </w:rPr>
        <w:t>Лехминского</w:t>
      </w:r>
      <w:proofErr w:type="spellEnd"/>
      <w:r w:rsidR="008675A3" w:rsidRPr="008675A3">
        <w:rPr>
          <w:rFonts w:ascii="Times New Roman CYR" w:hAnsi="Times New Roman CYR" w:cs="Times New Roman CYR"/>
          <w:sz w:val="28"/>
          <w:szCs w:val="28"/>
        </w:rPr>
        <w:t xml:space="preserve"> сельского поселения Холм-Жирковского района Смоленской области</w:t>
      </w:r>
      <w:r w:rsidR="008675A3">
        <w:rPr>
          <w:rFonts w:ascii="Times New Roman CYR" w:hAnsi="Times New Roman CYR" w:cs="Times New Roman CYR"/>
          <w:sz w:val="28"/>
          <w:szCs w:val="28"/>
        </w:rPr>
        <w:t>»</w:t>
      </w:r>
      <w:r w:rsidRPr="008675A3">
        <w:rPr>
          <w:rFonts w:ascii="Times New Roman CYR" w:hAnsi="Times New Roman CYR" w:cs="Times New Roman CYR"/>
          <w:sz w:val="28"/>
          <w:szCs w:val="28"/>
        </w:rPr>
        <w:t>;</w:t>
      </w:r>
    </w:p>
    <w:p w:rsidR="00C824CA" w:rsidRDefault="00C824CA" w:rsidP="0084285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75A3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531F8" w:rsidRPr="00987E6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675A3" w:rsidRPr="00987E6D">
        <w:rPr>
          <w:rFonts w:ascii="Times New Roman" w:hAnsi="Times New Roman" w:cs="Times New Roman"/>
          <w:color w:val="000000" w:themeColor="text1"/>
          <w:sz w:val="28"/>
          <w:szCs w:val="28"/>
        </w:rPr>
        <w:t>.11.2017</w:t>
      </w:r>
      <w:r w:rsidRPr="00987E6D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B6B63" w:rsidRPr="0098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E6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C70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86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75A3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987E6D" w:rsidRPr="00987E6D">
        <w:rPr>
          <w:rFonts w:ascii="Times New Roman" w:hAnsi="Times New Roman" w:cs="Times New Roman"/>
          <w:sz w:val="28"/>
          <w:szCs w:val="28"/>
        </w:rPr>
        <w:t>14</w:t>
      </w:r>
      <w:r w:rsidR="008675A3" w:rsidRPr="00987E6D">
        <w:rPr>
          <w:rFonts w:ascii="Times New Roman" w:hAnsi="Times New Roman" w:cs="Times New Roman"/>
          <w:sz w:val="28"/>
          <w:szCs w:val="28"/>
        </w:rPr>
        <w:t>.11.2014</w:t>
      </w:r>
      <w:r w:rsidRPr="00987E6D">
        <w:rPr>
          <w:rFonts w:ascii="Times New Roman" w:hAnsi="Times New Roman" w:cs="Times New Roman"/>
          <w:sz w:val="28"/>
          <w:szCs w:val="28"/>
        </w:rPr>
        <w:t>г. №</w:t>
      </w:r>
      <w:r w:rsidR="00987E6D" w:rsidRPr="00987E6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70D5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8675A3" w:rsidRPr="008675A3">
        <w:rPr>
          <w:rFonts w:ascii="Times New Roman CYR" w:hAnsi="Times New Roman CYR" w:cs="Times New Roman CYR"/>
          <w:sz w:val="28"/>
          <w:szCs w:val="28"/>
        </w:rPr>
        <w:t xml:space="preserve">оложения о налоге на имущество физических </w:t>
      </w:r>
      <w:r w:rsidR="004C70D5">
        <w:rPr>
          <w:rFonts w:ascii="Times New Roman CYR" w:hAnsi="Times New Roman CYR" w:cs="Times New Roman CYR"/>
          <w:sz w:val="28"/>
          <w:szCs w:val="28"/>
        </w:rPr>
        <w:t xml:space="preserve">лиц  на территории </w:t>
      </w:r>
      <w:proofErr w:type="spellStart"/>
      <w:r w:rsidR="004C70D5">
        <w:rPr>
          <w:rFonts w:ascii="Times New Roman CYR" w:hAnsi="Times New Roman CYR" w:cs="Times New Roman CYR"/>
          <w:sz w:val="28"/>
          <w:szCs w:val="28"/>
        </w:rPr>
        <w:t>Лехминского</w:t>
      </w:r>
      <w:proofErr w:type="spellEnd"/>
      <w:r w:rsidR="008675A3" w:rsidRPr="008675A3">
        <w:rPr>
          <w:rFonts w:ascii="Times New Roman CYR" w:hAnsi="Times New Roman CYR" w:cs="Times New Roman CYR"/>
          <w:sz w:val="28"/>
          <w:szCs w:val="28"/>
        </w:rPr>
        <w:t xml:space="preserve"> сельского поселения Холм-Жирковского района Смоленской области</w:t>
      </w:r>
      <w:r w:rsidR="008675A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70D5">
        <w:rPr>
          <w:rFonts w:ascii="Times New Roman" w:hAnsi="Times New Roman" w:cs="Times New Roman"/>
          <w:sz w:val="28"/>
          <w:szCs w:val="28"/>
        </w:rPr>
        <w:t>Лехминский</w:t>
      </w:r>
      <w:proofErr w:type="spellEnd"/>
      <w:r w:rsidR="008675A3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54" w:rsidRDefault="00FB725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54" w:rsidRDefault="00FB725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54" w:rsidRDefault="00FB725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54" w:rsidRDefault="00FB725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86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4C70D5" w:rsidP="0086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8675A3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7260" w:rsidRPr="00030AAD" w:rsidRDefault="008675A3" w:rsidP="0086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70D5">
        <w:rPr>
          <w:rFonts w:ascii="Times New Roman" w:hAnsi="Times New Roman" w:cs="Times New Roman"/>
          <w:sz w:val="28"/>
          <w:szCs w:val="28"/>
        </w:rPr>
        <w:t xml:space="preserve">      Л.А.Федотова</w:t>
      </w:r>
    </w:p>
    <w:sectPr w:rsidR="00E97260" w:rsidRPr="00030AAD" w:rsidSect="007A04B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E8" w:rsidRDefault="00917EE8" w:rsidP="00C824CA">
      <w:pPr>
        <w:spacing w:after="0" w:line="240" w:lineRule="auto"/>
      </w:pPr>
      <w:r>
        <w:separator/>
      </w:r>
    </w:p>
  </w:endnote>
  <w:endnote w:type="continuationSeparator" w:id="0">
    <w:p w:rsidR="00917EE8" w:rsidRDefault="00917EE8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E8" w:rsidRDefault="00917EE8" w:rsidP="00C824CA">
      <w:pPr>
        <w:spacing w:after="0" w:line="240" w:lineRule="auto"/>
      </w:pPr>
      <w:r>
        <w:separator/>
      </w:r>
    </w:p>
  </w:footnote>
  <w:footnote w:type="continuationSeparator" w:id="0">
    <w:p w:rsidR="00917EE8" w:rsidRDefault="00917EE8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BA3D20" w:rsidRDefault="00147860">
        <w:pPr>
          <w:pStyle w:val="a7"/>
          <w:jc w:val="center"/>
        </w:pPr>
        <w:fldSimple w:instr=" PAGE   \* MERGEFORMAT ">
          <w:r w:rsidR="00842854">
            <w:rPr>
              <w:noProof/>
            </w:rPr>
            <w:t>3</w:t>
          </w:r>
        </w:fldSimple>
      </w:p>
    </w:sdtContent>
  </w:sdt>
  <w:p w:rsidR="00BA3D20" w:rsidRDefault="00BA3D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1CC8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0F3C"/>
    <w:rsid w:val="00071DBD"/>
    <w:rsid w:val="00073925"/>
    <w:rsid w:val="00074200"/>
    <w:rsid w:val="00075261"/>
    <w:rsid w:val="00075D2F"/>
    <w:rsid w:val="00075E53"/>
    <w:rsid w:val="000771C5"/>
    <w:rsid w:val="000772D2"/>
    <w:rsid w:val="00080581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47860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CA1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8C3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3850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19DB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8BB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5A6B"/>
    <w:rsid w:val="003E5F73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150"/>
    <w:rsid w:val="00481AB7"/>
    <w:rsid w:val="00481F82"/>
    <w:rsid w:val="00482403"/>
    <w:rsid w:val="00482E8E"/>
    <w:rsid w:val="00483289"/>
    <w:rsid w:val="004837DE"/>
    <w:rsid w:val="00483923"/>
    <w:rsid w:val="0048449B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0D5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1F8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55FA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3BBA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04BF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73F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2854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5A3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3C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17EE8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079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87E6D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B63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764E4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2CD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3D20"/>
    <w:rsid w:val="00BA57CD"/>
    <w:rsid w:val="00BA5ED7"/>
    <w:rsid w:val="00BA656A"/>
    <w:rsid w:val="00BA76FF"/>
    <w:rsid w:val="00BA7A25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D7A7B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2CBE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6F50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5290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2763E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254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601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7A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1E3F-A993-45DB-A425-C979DC3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fla</cp:lastModifiedBy>
  <cp:revision>23</cp:revision>
  <cp:lastPrinted>2018-09-18T13:46:00Z</cp:lastPrinted>
  <dcterms:created xsi:type="dcterms:W3CDTF">2018-09-18T08:30:00Z</dcterms:created>
  <dcterms:modified xsi:type="dcterms:W3CDTF">2018-12-18T07:09:00Z</dcterms:modified>
</cp:coreProperties>
</file>