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A" w:rsidRDefault="00F3696A" w:rsidP="005D168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3810</wp:posOffset>
            </wp:positionV>
            <wp:extent cx="575310" cy="5715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96A" w:rsidRDefault="00F3696A" w:rsidP="005D1685">
      <w:pPr>
        <w:jc w:val="center"/>
        <w:rPr>
          <w:b/>
        </w:rPr>
      </w:pPr>
    </w:p>
    <w:p w:rsidR="00F3696A" w:rsidRDefault="00F3696A" w:rsidP="005D1685">
      <w:pPr>
        <w:jc w:val="center"/>
        <w:rPr>
          <w:b/>
        </w:rPr>
      </w:pPr>
    </w:p>
    <w:p w:rsidR="00F3696A" w:rsidRDefault="00F3696A" w:rsidP="005D1685">
      <w:pPr>
        <w:jc w:val="center"/>
        <w:rPr>
          <w:b/>
        </w:rPr>
      </w:pPr>
    </w:p>
    <w:p w:rsidR="005D1685" w:rsidRDefault="005D1685" w:rsidP="005D168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D1685" w:rsidRPr="00323F97" w:rsidRDefault="005D1685" w:rsidP="005D1685">
      <w:pPr>
        <w:jc w:val="center"/>
        <w:rPr>
          <w:b/>
        </w:rPr>
      </w:pPr>
      <w:r>
        <w:rPr>
          <w:b/>
        </w:rPr>
        <w:t>ЛЕХМИНСКОГО СЕЛЬСКОГО ПОСЕЛЕНИЯ</w:t>
      </w:r>
    </w:p>
    <w:p w:rsidR="005D1685" w:rsidRPr="00323F97" w:rsidRDefault="005D1685" w:rsidP="005D1685">
      <w:pPr>
        <w:jc w:val="center"/>
        <w:rPr>
          <w:b/>
        </w:rPr>
      </w:pPr>
      <w:r w:rsidRPr="00323F97">
        <w:rPr>
          <w:b/>
        </w:rPr>
        <w:t>ХОЛМ-ЖИРКОВСК</w:t>
      </w:r>
      <w:r>
        <w:rPr>
          <w:b/>
        </w:rPr>
        <w:t>ОГО</w:t>
      </w:r>
      <w:r w:rsidRPr="00323F97">
        <w:rPr>
          <w:b/>
        </w:rPr>
        <w:t xml:space="preserve"> РАЙОН</w:t>
      </w:r>
      <w:r>
        <w:rPr>
          <w:b/>
        </w:rPr>
        <w:t>А</w:t>
      </w:r>
      <w:r w:rsidRPr="00323F97">
        <w:rPr>
          <w:b/>
        </w:rPr>
        <w:t xml:space="preserve"> СМОЛЕНСКОЙ ОБЛАСТИ</w:t>
      </w:r>
    </w:p>
    <w:p w:rsidR="005D1685" w:rsidRPr="00323F97" w:rsidRDefault="005D1685" w:rsidP="005D1685">
      <w:pPr>
        <w:jc w:val="center"/>
        <w:rPr>
          <w:b/>
        </w:rPr>
      </w:pPr>
    </w:p>
    <w:p w:rsidR="005D1685" w:rsidRDefault="005D1685" w:rsidP="005D1685">
      <w:pPr>
        <w:jc w:val="center"/>
        <w:rPr>
          <w:b/>
          <w:sz w:val="28"/>
          <w:szCs w:val="28"/>
        </w:rPr>
      </w:pPr>
    </w:p>
    <w:p w:rsidR="005D1685" w:rsidRPr="00323F97" w:rsidRDefault="005D1685" w:rsidP="005D16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D1685" w:rsidRDefault="005D1685" w:rsidP="005D1685">
      <w:pPr>
        <w:jc w:val="center"/>
        <w:rPr>
          <w:b/>
        </w:rPr>
      </w:pPr>
    </w:p>
    <w:p w:rsidR="005D1685" w:rsidRDefault="005D1685" w:rsidP="005D168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5D1685" w:rsidRPr="004616A2" w:rsidTr="00F3696A">
        <w:tc>
          <w:tcPr>
            <w:tcW w:w="5210" w:type="dxa"/>
          </w:tcPr>
          <w:p w:rsidR="005D1685" w:rsidRPr="000B085A" w:rsidRDefault="005D1685" w:rsidP="00DE47EB">
            <w:pPr>
              <w:rPr>
                <w:sz w:val="28"/>
                <w:szCs w:val="28"/>
              </w:rPr>
            </w:pPr>
            <w:r w:rsidRPr="000B085A">
              <w:rPr>
                <w:sz w:val="28"/>
                <w:szCs w:val="28"/>
              </w:rPr>
              <w:t xml:space="preserve">от </w:t>
            </w:r>
            <w:r w:rsidR="00DE47EB">
              <w:rPr>
                <w:sz w:val="28"/>
                <w:szCs w:val="28"/>
              </w:rPr>
              <w:t xml:space="preserve"> 30 апреля 2020   </w:t>
            </w:r>
            <w:r w:rsidRPr="000B085A">
              <w:rPr>
                <w:sz w:val="28"/>
                <w:szCs w:val="28"/>
              </w:rPr>
              <w:t xml:space="preserve">года               № </w:t>
            </w:r>
            <w:r w:rsidR="009436B8">
              <w:rPr>
                <w:sz w:val="28"/>
                <w:szCs w:val="28"/>
              </w:rPr>
              <w:t>4</w:t>
            </w:r>
            <w:r w:rsidR="00DE47EB">
              <w:rPr>
                <w:sz w:val="28"/>
                <w:szCs w:val="28"/>
              </w:rPr>
              <w:t>5</w:t>
            </w:r>
            <w:r w:rsidR="004C2956">
              <w:rPr>
                <w:sz w:val="28"/>
                <w:szCs w:val="28"/>
              </w:rPr>
              <w:t>-</w:t>
            </w:r>
            <w:r w:rsidR="00DE47EB">
              <w:rPr>
                <w:sz w:val="28"/>
                <w:szCs w:val="28"/>
              </w:rPr>
              <w:t>а</w:t>
            </w:r>
          </w:p>
        </w:tc>
      </w:tr>
    </w:tbl>
    <w:p w:rsidR="005D1685" w:rsidRDefault="005D1685" w:rsidP="005D168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5D1685" w:rsidRPr="00213CFD" w:rsidTr="00F3696A">
        <w:tc>
          <w:tcPr>
            <w:tcW w:w="5210" w:type="dxa"/>
          </w:tcPr>
          <w:p w:rsidR="00ED668F" w:rsidRDefault="00ED668F" w:rsidP="00DE47EB">
            <w:pPr>
              <w:jc w:val="both"/>
              <w:rPr>
                <w:sz w:val="28"/>
                <w:szCs w:val="28"/>
              </w:rPr>
            </w:pPr>
          </w:p>
          <w:p w:rsidR="005D1685" w:rsidRPr="00213CFD" w:rsidRDefault="009436B8" w:rsidP="00034F00">
            <w:pPr>
              <w:jc w:val="both"/>
              <w:rPr>
                <w:sz w:val="28"/>
                <w:szCs w:val="28"/>
              </w:rPr>
            </w:pPr>
            <w:r w:rsidRPr="006A5C2B">
              <w:rPr>
                <w:sz w:val="28"/>
                <w:szCs w:val="28"/>
              </w:rPr>
              <w:t xml:space="preserve">Об утверждении </w:t>
            </w:r>
            <w:r w:rsidR="00DE47EB">
              <w:rPr>
                <w:sz w:val="28"/>
                <w:szCs w:val="28"/>
              </w:rPr>
              <w:t>пл</w:t>
            </w:r>
            <w:r w:rsidR="00DE47EB" w:rsidRPr="00DE47EB">
              <w:rPr>
                <w:sz w:val="28"/>
                <w:szCs w:val="28"/>
              </w:rPr>
              <w:t xml:space="preserve">ана мероприятий по росту доходного потенциала и оптимизации расходов бюджета </w:t>
            </w:r>
            <w:r w:rsidR="00ED668F">
              <w:rPr>
                <w:rStyle w:val="4"/>
                <w:rFonts w:eastAsia="Calibri"/>
                <w:color w:val="000000"/>
              </w:rPr>
              <w:t>и сокращению муниципального долга в целях оздоровления муниципальных финансов</w:t>
            </w:r>
            <w:r w:rsidR="00ED668F" w:rsidRPr="00DE47EB">
              <w:rPr>
                <w:sz w:val="28"/>
                <w:szCs w:val="28"/>
              </w:rPr>
              <w:t xml:space="preserve"> </w:t>
            </w:r>
            <w:r w:rsidR="00ED668F">
              <w:rPr>
                <w:sz w:val="28"/>
                <w:szCs w:val="28"/>
              </w:rPr>
              <w:t>м</w:t>
            </w:r>
            <w:r w:rsidR="00DE47EB" w:rsidRPr="00DE47EB">
              <w:rPr>
                <w:sz w:val="28"/>
                <w:szCs w:val="28"/>
              </w:rPr>
              <w:t xml:space="preserve">униципального образования </w:t>
            </w:r>
            <w:r w:rsidR="00DE47EB">
              <w:rPr>
                <w:sz w:val="28"/>
                <w:szCs w:val="28"/>
              </w:rPr>
              <w:t xml:space="preserve">Лехминского </w:t>
            </w:r>
            <w:r w:rsidR="00DE47EB" w:rsidRPr="00213CFD">
              <w:rPr>
                <w:sz w:val="28"/>
                <w:szCs w:val="28"/>
              </w:rPr>
              <w:t xml:space="preserve">сельского поселения Холм-Жирковского района Смоленской области </w:t>
            </w:r>
            <w:r w:rsidR="006029F0">
              <w:rPr>
                <w:rStyle w:val="4"/>
                <w:rFonts w:eastAsia="Calibri"/>
                <w:color w:val="000000"/>
              </w:rPr>
              <w:t xml:space="preserve">на </w:t>
            </w:r>
            <w:r w:rsidR="00034F00">
              <w:rPr>
                <w:rStyle w:val="4"/>
                <w:rFonts w:eastAsia="Calibri"/>
                <w:color w:val="000000"/>
              </w:rPr>
              <w:t>2020-</w:t>
            </w:r>
            <w:r w:rsidR="006029F0">
              <w:rPr>
                <w:rStyle w:val="4"/>
                <w:rFonts w:eastAsia="Calibri"/>
                <w:color w:val="000000"/>
              </w:rPr>
              <w:t xml:space="preserve"> 202</w:t>
            </w:r>
            <w:r w:rsidR="00034F00">
              <w:rPr>
                <w:rStyle w:val="4"/>
                <w:rFonts w:eastAsia="Calibri"/>
                <w:color w:val="000000"/>
              </w:rPr>
              <w:t>2</w:t>
            </w:r>
            <w:r w:rsidR="006029F0">
              <w:rPr>
                <w:rStyle w:val="4"/>
                <w:rFonts w:eastAsia="Calibri"/>
                <w:color w:val="000000"/>
              </w:rPr>
              <w:t xml:space="preserve"> год</w:t>
            </w:r>
            <w:r w:rsidR="00034F00">
              <w:rPr>
                <w:rStyle w:val="4"/>
                <w:rFonts w:eastAsia="Calibri"/>
                <w:color w:val="000000"/>
              </w:rPr>
              <w:t>ы</w:t>
            </w:r>
          </w:p>
        </w:tc>
      </w:tr>
    </w:tbl>
    <w:p w:rsidR="005D1685" w:rsidRDefault="005D1685" w:rsidP="005D1685">
      <w:pPr>
        <w:jc w:val="both"/>
        <w:rPr>
          <w:b/>
        </w:rPr>
      </w:pPr>
    </w:p>
    <w:p w:rsidR="006029F0" w:rsidRDefault="006029F0" w:rsidP="00ED668F">
      <w:pPr>
        <w:pStyle w:val="41"/>
        <w:shd w:val="clear" w:color="auto" w:fill="auto"/>
        <w:spacing w:before="0" w:after="300" w:line="322" w:lineRule="exact"/>
        <w:ind w:firstLine="640"/>
        <w:rPr>
          <w:rStyle w:val="4"/>
          <w:color w:val="000000"/>
        </w:rPr>
      </w:pPr>
    </w:p>
    <w:p w:rsidR="00ED668F" w:rsidRDefault="00ED668F" w:rsidP="00ED668F">
      <w:pPr>
        <w:pStyle w:val="41"/>
        <w:shd w:val="clear" w:color="auto" w:fill="auto"/>
        <w:spacing w:before="0" w:after="300" w:line="322" w:lineRule="exact"/>
        <w:ind w:firstLine="640"/>
      </w:pPr>
      <w:proofErr w:type="gramStart"/>
      <w:r>
        <w:rPr>
          <w:rStyle w:val="4"/>
          <w:color w:val="000000"/>
        </w:rPr>
        <w:t>В целях реализации заключенного Администрацией муниципального образования «Холм-Жирковский район» Смоленской области с Администрацией Смоленской области соглашения о мерах, направленных на стимулирование социально-экономического развития и оздоровления муниципальных финансов муниципального образования «Холм-Жирковский район» Смоленской и в соответствии с распоряжением Администрации Смоленской области от 21.06.2019 № 964-р/</w:t>
      </w:r>
      <w:proofErr w:type="spellStart"/>
      <w:r>
        <w:rPr>
          <w:rStyle w:val="4"/>
          <w:color w:val="000000"/>
        </w:rPr>
        <w:t>адм</w:t>
      </w:r>
      <w:proofErr w:type="spellEnd"/>
      <w:r>
        <w:rPr>
          <w:rStyle w:val="4"/>
          <w:color w:val="000000"/>
        </w:rPr>
        <w:t>.</w:t>
      </w:r>
      <w:r w:rsidR="00034F00">
        <w:rPr>
          <w:rStyle w:val="4"/>
          <w:color w:val="000000"/>
        </w:rPr>
        <w:t>, Соглашения заключенного</w:t>
      </w:r>
      <w:r w:rsidR="00034F00" w:rsidRPr="00034F00">
        <w:t xml:space="preserve"> </w:t>
      </w:r>
      <w:r w:rsidR="00034F00">
        <w:t>Администрацией м</w:t>
      </w:r>
      <w:r w:rsidR="00034F00" w:rsidRPr="00DE47EB">
        <w:t xml:space="preserve">униципального образования </w:t>
      </w:r>
      <w:r w:rsidR="00034F00">
        <w:t xml:space="preserve">Лехминского </w:t>
      </w:r>
      <w:r w:rsidR="00034F00" w:rsidRPr="00213CFD">
        <w:t>сельского поселения Холм-Жирковского района Смоленской области</w:t>
      </w:r>
      <w:r w:rsidR="00034F00">
        <w:rPr>
          <w:rStyle w:val="4"/>
          <w:color w:val="000000"/>
        </w:rPr>
        <w:t xml:space="preserve"> с Финансовым управлением Администрации</w:t>
      </w:r>
      <w:proofErr w:type="gramEnd"/>
      <w:r w:rsidR="00034F00">
        <w:rPr>
          <w:rStyle w:val="4"/>
          <w:color w:val="000000"/>
        </w:rPr>
        <w:t xml:space="preserve"> муниципального образования «Холм-Жирковский район» Смоленской области о мерах, по социально-экономическому развитию и оздоровления муниципальных финансов</w:t>
      </w:r>
      <w:r w:rsidR="00034F00" w:rsidRPr="00034F00">
        <w:rPr>
          <w:rStyle w:val="4"/>
          <w:color w:val="000000"/>
        </w:rPr>
        <w:t xml:space="preserve"> </w:t>
      </w:r>
      <w:r w:rsidR="00034F00">
        <w:rPr>
          <w:rStyle w:val="4"/>
          <w:color w:val="000000"/>
        </w:rPr>
        <w:t>муниципального образования «Холм-Жирковский район» Смоленской области от 03.03.2020г. № 3</w:t>
      </w:r>
    </w:p>
    <w:p w:rsidR="004C2956" w:rsidRPr="00094CEB" w:rsidRDefault="004C2956" w:rsidP="004C29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94CE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094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Н О В Л Я Е Т:</w:t>
      </w:r>
    </w:p>
    <w:p w:rsidR="009436B8" w:rsidRDefault="009436B8" w:rsidP="005D1685">
      <w:pPr>
        <w:ind w:firstLine="708"/>
        <w:jc w:val="both"/>
        <w:rPr>
          <w:sz w:val="28"/>
          <w:szCs w:val="28"/>
        </w:rPr>
      </w:pPr>
    </w:p>
    <w:p w:rsidR="006029F0" w:rsidRDefault="006029F0" w:rsidP="006029F0">
      <w:pPr>
        <w:pStyle w:val="4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80"/>
      </w:pPr>
      <w:r>
        <w:rPr>
          <w:rStyle w:val="4"/>
          <w:color w:val="000000"/>
        </w:rPr>
        <w:t xml:space="preserve">Утвердить план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</w:t>
      </w:r>
      <w:r>
        <w:t xml:space="preserve">Лехминского </w:t>
      </w:r>
      <w:r w:rsidRPr="00213CFD">
        <w:t xml:space="preserve">сельского поселения Холм-Жирковского района Смоленской </w:t>
      </w:r>
      <w:r w:rsidRPr="00213CFD">
        <w:lastRenderedPageBreak/>
        <w:t xml:space="preserve">области </w:t>
      </w:r>
      <w:r>
        <w:rPr>
          <w:rStyle w:val="4"/>
          <w:color w:val="000000"/>
        </w:rPr>
        <w:t>на период  202</w:t>
      </w:r>
      <w:r w:rsidR="00034F00">
        <w:rPr>
          <w:rStyle w:val="4"/>
          <w:color w:val="000000"/>
        </w:rPr>
        <w:t>0-2022</w:t>
      </w:r>
      <w:r>
        <w:rPr>
          <w:rStyle w:val="4"/>
          <w:color w:val="000000"/>
        </w:rPr>
        <w:t xml:space="preserve"> года согласно приложению.</w:t>
      </w:r>
    </w:p>
    <w:p w:rsidR="006029F0" w:rsidRDefault="006029F0" w:rsidP="006029F0">
      <w:pPr>
        <w:pStyle w:val="4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80"/>
      </w:pPr>
      <w:r w:rsidRPr="006029F0">
        <w:rPr>
          <w:rStyle w:val="4"/>
          <w:color w:val="000000"/>
        </w:rPr>
        <w:t xml:space="preserve">Администрации муниципального образования Лехминского сельского поселения Холм-Жирковского района Смоленской области </w:t>
      </w:r>
      <w:r>
        <w:rPr>
          <w:rStyle w:val="4"/>
          <w:color w:val="000000"/>
        </w:rPr>
        <w:t>о</w:t>
      </w:r>
      <w:r w:rsidRPr="006029F0">
        <w:rPr>
          <w:rStyle w:val="4"/>
          <w:color w:val="000000"/>
        </w:rPr>
        <w:t>беспечить достижение ожидаемых результатов, установленных планом, на соответствующий финансовый год.</w:t>
      </w:r>
    </w:p>
    <w:p w:rsidR="009436B8" w:rsidRDefault="00034F00" w:rsidP="00495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436B8" w:rsidRPr="006A5C2B">
        <w:rPr>
          <w:sz w:val="28"/>
          <w:szCs w:val="28"/>
        </w:rPr>
        <w:t xml:space="preserve">. </w:t>
      </w:r>
      <w:r w:rsidR="009436B8" w:rsidRPr="002A2BFD">
        <w:rPr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</w:t>
      </w:r>
      <w:r w:rsidR="009436B8">
        <w:rPr>
          <w:sz w:val="28"/>
          <w:szCs w:val="28"/>
        </w:rPr>
        <w:t xml:space="preserve">Администрации муниципального образования </w:t>
      </w:r>
      <w:r w:rsidR="009436B8" w:rsidRPr="00F22EE9">
        <w:rPr>
          <w:sz w:val="28"/>
          <w:szCs w:val="28"/>
        </w:rPr>
        <w:t>Лехминского сельского поселения Холм-Жирковского</w:t>
      </w:r>
      <w:r w:rsidR="009436B8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436B8" w:rsidRPr="006A5C2B" w:rsidRDefault="00034F00" w:rsidP="00495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436B8">
        <w:rPr>
          <w:sz w:val="28"/>
          <w:szCs w:val="28"/>
        </w:rPr>
        <w:t xml:space="preserve">. </w:t>
      </w:r>
      <w:r w:rsidR="009436B8" w:rsidRPr="006A5C2B">
        <w:rPr>
          <w:sz w:val="28"/>
          <w:szCs w:val="28"/>
        </w:rPr>
        <w:t xml:space="preserve"> Контроль исполнения настоящего </w:t>
      </w:r>
      <w:r w:rsidR="009436B8" w:rsidRPr="009A5DDB">
        <w:rPr>
          <w:sz w:val="28"/>
          <w:szCs w:val="28"/>
        </w:rPr>
        <w:t>оставляю за собой.</w:t>
      </w:r>
    </w:p>
    <w:p w:rsidR="009436B8" w:rsidRDefault="009436B8" w:rsidP="005D1685">
      <w:pPr>
        <w:ind w:firstLine="708"/>
        <w:jc w:val="both"/>
        <w:rPr>
          <w:sz w:val="28"/>
          <w:szCs w:val="28"/>
        </w:rPr>
      </w:pPr>
    </w:p>
    <w:p w:rsidR="00495B6C" w:rsidRDefault="00495B6C" w:rsidP="00F3696A">
      <w:pPr>
        <w:contextualSpacing/>
        <w:rPr>
          <w:sz w:val="28"/>
          <w:szCs w:val="28"/>
        </w:rPr>
      </w:pPr>
    </w:p>
    <w:p w:rsidR="005D1685" w:rsidRDefault="005D1685" w:rsidP="00F3696A">
      <w:pPr>
        <w:contextualSpacing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5D1685" w:rsidRDefault="005D1685" w:rsidP="00F3696A">
      <w:pPr>
        <w:contextualSpacing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5D1685" w:rsidRDefault="005D1685" w:rsidP="00F3696A">
      <w:pPr>
        <w:contextualSpacing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D1685" w:rsidRDefault="005D1685" w:rsidP="00F3696A">
      <w:pPr>
        <w:contextualSpacing/>
        <w:rPr>
          <w:sz w:val="28"/>
          <w:szCs w:val="28"/>
        </w:rPr>
        <w:sectPr w:rsidR="005D1685" w:rsidSect="005D168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495B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Н.В.Борисова</w:t>
      </w:r>
    </w:p>
    <w:tbl>
      <w:tblPr>
        <w:tblpPr w:leftFromText="180" w:rightFromText="180" w:horzAnchor="margin" w:tblpY="-690"/>
        <w:tblW w:w="13008" w:type="dxa"/>
        <w:tblLook w:val="01E0"/>
      </w:tblPr>
      <w:tblGrid>
        <w:gridCol w:w="5778"/>
        <w:gridCol w:w="271"/>
        <w:gridCol w:w="1679"/>
        <w:gridCol w:w="5280"/>
      </w:tblGrid>
      <w:tr w:rsidR="005D1685" w:rsidRPr="00213CFD" w:rsidTr="00846A58">
        <w:trPr>
          <w:gridAfter w:val="1"/>
          <w:wAfter w:w="5280" w:type="dxa"/>
          <w:trHeight w:val="80"/>
        </w:trPr>
        <w:tc>
          <w:tcPr>
            <w:tcW w:w="6049" w:type="dxa"/>
            <w:gridSpan w:val="2"/>
          </w:tcPr>
          <w:p w:rsidR="005D1685" w:rsidRPr="00213CFD" w:rsidRDefault="005D1685" w:rsidP="009436B8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D1685" w:rsidRPr="00F22EE9" w:rsidRDefault="005D1685" w:rsidP="009436B8">
            <w:pPr>
              <w:jc w:val="center"/>
              <w:rPr>
                <w:sz w:val="28"/>
                <w:szCs w:val="28"/>
              </w:rPr>
            </w:pPr>
          </w:p>
        </w:tc>
      </w:tr>
      <w:tr w:rsidR="005D1685" w:rsidRPr="000E2B9D" w:rsidTr="00846A58">
        <w:tc>
          <w:tcPr>
            <w:tcW w:w="5778" w:type="dxa"/>
          </w:tcPr>
          <w:p w:rsidR="005D1685" w:rsidRPr="000E2B9D" w:rsidRDefault="005D1685" w:rsidP="009436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846A58" w:rsidRDefault="00846A58" w:rsidP="00943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5D1685" w:rsidRPr="004C2956" w:rsidRDefault="00846A58" w:rsidP="004C2956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5D1685" w:rsidRPr="004C2956">
              <w:t>УТВЕРЖДЕН</w:t>
            </w:r>
          </w:p>
          <w:p w:rsidR="00846A58" w:rsidRPr="004C2956" w:rsidRDefault="00846A58" w:rsidP="004C2956">
            <w:pPr>
              <w:jc w:val="right"/>
            </w:pPr>
            <w:r w:rsidRPr="004C2956">
              <w:t xml:space="preserve">                                      </w:t>
            </w:r>
            <w:r w:rsidR="005D1685" w:rsidRPr="004C2956">
              <w:t xml:space="preserve">Постановлением Администрации </w:t>
            </w:r>
            <w:r w:rsidRPr="004C2956">
              <w:t xml:space="preserve">                   </w:t>
            </w:r>
          </w:p>
          <w:p w:rsidR="00846A58" w:rsidRPr="004C2956" w:rsidRDefault="00846A58" w:rsidP="004C2956">
            <w:pPr>
              <w:jc w:val="right"/>
            </w:pPr>
            <w:r w:rsidRPr="004C2956">
              <w:t xml:space="preserve">                                         </w:t>
            </w:r>
            <w:r w:rsidR="005D1685" w:rsidRPr="004C2956">
              <w:t xml:space="preserve">Лехминского сельского поселения </w:t>
            </w:r>
            <w:r w:rsidRPr="004C2956">
              <w:t xml:space="preserve">                    </w:t>
            </w:r>
          </w:p>
          <w:p w:rsidR="00846A58" w:rsidRPr="004C2956" w:rsidRDefault="00846A58" w:rsidP="004C2956">
            <w:pPr>
              <w:jc w:val="right"/>
            </w:pPr>
            <w:r w:rsidRPr="004C2956">
              <w:t xml:space="preserve">                                      </w:t>
            </w:r>
            <w:r w:rsidR="005D1685" w:rsidRPr="004C2956">
              <w:t xml:space="preserve">Холм-Жирковского района </w:t>
            </w:r>
            <w:r w:rsidRPr="004C2956">
              <w:t xml:space="preserve">                    </w:t>
            </w:r>
          </w:p>
          <w:p w:rsidR="00846A58" w:rsidRPr="004C2956" w:rsidRDefault="00846A58" w:rsidP="004C2956">
            <w:pPr>
              <w:jc w:val="right"/>
            </w:pPr>
            <w:r w:rsidRPr="004C2956">
              <w:t xml:space="preserve">                                      </w:t>
            </w:r>
            <w:r w:rsidR="005D1685" w:rsidRPr="004C2956">
              <w:t xml:space="preserve">Смоленской области </w:t>
            </w:r>
          </w:p>
          <w:p w:rsidR="005D1685" w:rsidRPr="004616A2" w:rsidRDefault="00846A58" w:rsidP="004C2956">
            <w:pPr>
              <w:jc w:val="right"/>
              <w:rPr>
                <w:sz w:val="28"/>
                <w:szCs w:val="28"/>
              </w:rPr>
            </w:pPr>
            <w:r w:rsidRPr="004C2956">
              <w:t xml:space="preserve">                                      </w:t>
            </w:r>
            <w:r w:rsidR="005D1685" w:rsidRPr="004C2956">
              <w:t xml:space="preserve">от </w:t>
            </w:r>
            <w:r w:rsidR="00495B6C" w:rsidRPr="004C2956">
              <w:t>30</w:t>
            </w:r>
            <w:r w:rsidR="005D1685" w:rsidRPr="004C2956">
              <w:t>.0</w:t>
            </w:r>
            <w:r w:rsidR="00495B6C" w:rsidRPr="004C2956">
              <w:t>4</w:t>
            </w:r>
            <w:r w:rsidR="005D1685" w:rsidRPr="004C2956">
              <w:t>.2020</w:t>
            </w:r>
            <w:r w:rsidR="009436B8" w:rsidRPr="004C2956">
              <w:t>г.</w:t>
            </w:r>
            <w:r w:rsidR="005D1685" w:rsidRPr="004C2956">
              <w:t xml:space="preserve">   № </w:t>
            </w:r>
            <w:r w:rsidR="009436B8" w:rsidRPr="004C2956">
              <w:t>4</w:t>
            </w:r>
            <w:r w:rsidR="00495B6C" w:rsidRPr="004C2956">
              <w:t>5</w:t>
            </w:r>
            <w:r w:rsidR="004C2956">
              <w:t>-</w:t>
            </w:r>
            <w:r w:rsidR="00495B6C" w:rsidRPr="004C2956">
              <w:t>а</w:t>
            </w:r>
          </w:p>
        </w:tc>
      </w:tr>
    </w:tbl>
    <w:p w:rsidR="005D1685" w:rsidRPr="0039133B" w:rsidRDefault="005D1685" w:rsidP="005D1685">
      <w:pPr>
        <w:jc w:val="center"/>
        <w:rPr>
          <w:b/>
        </w:rPr>
      </w:pPr>
    </w:p>
    <w:p w:rsidR="005D1685" w:rsidRPr="0039133B" w:rsidRDefault="005D1685" w:rsidP="005D1685">
      <w:pPr>
        <w:jc w:val="center"/>
        <w:rPr>
          <w:b/>
        </w:rPr>
      </w:pPr>
    </w:p>
    <w:p w:rsidR="009436B8" w:rsidRPr="006A5C2B" w:rsidRDefault="009436B8" w:rsidP="009436B8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436B8" w:rsidRPr="006A5C2B" w:rsidRDefault="009436B8" w:rsidP="009436B8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95B6C" w:rsidRDefault="00495B6C" w:rsidP="00495B6C">
      <w:pPr>
        <w:jc w:val="center"/>
        <w:rPr>
          <w:b/>
          <w:sz w:val="28"/>
          <w:szCs w:val="28"/>
        </w:rPr>
      </w:pPr>
    </w:p>
    <w:p w:rsidR="00495B6C" w:rsidRDefault="00495B6C" w:rsidP="00495B6C">
      <w:pPr>
        <w:jc w:val="center"/>
        <w:rPr>
          <w:b/>
          <w:sz w:val="28"/>
          <w:szCs w:val="28"/>
        </w:rPr>
      </w:pPr>
    </w:p>
    <w:p w:rsidR="00495B6C" w:rsidRDefault="00495B6C" w:rsidP="00495B6C">
      <w:pPr>
        <w:jc w:val="center"/>
        <w:rPr>
          <w:b/>
          <w:sz w:val="28"/>
          <w:szCs w:val="28"/>
        </w:rPr>
      </w:pPr>
    </w:p>
    <w:p w:rsidR="00495B6C" w:rsidRDefault="00495B6C" w:rsidP="00495B6C">
      <w:pPr>
        <w:jc w:val="center"/>
        <w:rPr>
          <w:b/>
          <w:sz w:val="28"/>
          <w:szCs w:val="28"/>
        </w:rPr>
      </w:pPr>
    </w:p>
    <w:p w:rsidR="00495B6C" w:rsidRPr="00495B6C" w:rsidRDefault="00495B6C" w:rsidP="005F5A36">
      <w:pPr>
        <w:ind w:left="142"/>
        <w:jc w:val="center"/>
        <w:rPr>
          <w:b/>
          <w:sz w:val="28"/>
          <w:szCs w:val="28"/>
        </w:rPr>
      </w:pPr>
      <w:r w:rsidRPr="00495B6C">
        <w:rPr>
          <w:b/>
          <w:sz w:val="28"/>
          <w:szCs w:val="28"/>
        </w:rPr>
        <w:t xml:space="preserve">План мероприятий по росту доходного потенциала и оптимизации расходов бюджета </w:t>
      </w:r>
      <w:r w:rsidR="006029F0" w:rsidRPr="006029F0">
        <w:rPr>
          <w:rStyle w:val="3"/>
          <w:bCs w:val="0"/>
          <w:color w:val="000000"/>
          <w:sz w:val="28"/>
          <w:szCs w:val="28"/>
        </w:rPr>
        <w:t xml:space="preserve">и сокращению муниципального долга в целях оздоровления муниципальных финансов </w:t>
      </w:r>
      <w:r w:rsidRPr="00495B6C">
        <w:rPr>
          <w:b/>
          <w:sz w:val="28"/>
          <w:szCs w:val="28"/>
        </w:rPr>
        <w:t xml:space="preserve">муниципального образования Лехминского сельского поселения Холм-Жирковского района Смоленской области на </w:t>
      </w:r>
      <w:r w:rsidR="006029F0">
        <w:rPr>
          <w:b/>
          <w:sz w:val="28"/>
          <w:szCs w:val="28"/>
        </w:rPr>
        <w:t>202</w:t>
      </w:r>
      <w:r w:rsidR="005F5A36">
        <w:rPr>
          <w:b/>
          <w:sz w:val="28"/>
          <w:szCs w:val="28"/>
        </w:rPr>
        <w:t>0-2022</w:t>
      </w:r>
      <w:r w:rsidR="006029F0">
        <w:rPr>
          <w:b/>
          <w:sz w:val="28"/>
          <w:szCs w:val="28"/>
        </w:rPr>
        <w:t xml:space="preserve"> год</w:t>
      </w:r>
      <w:r w:rsidR="005F5A36">
        <w:rPr>
          <w:b/>
          <w:sz w:val="28"/>
          <w:szCs w:val="28"/>
        </w:rPr>
        <w:t>ы</w:t>
      </w: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3378" w:type="dxa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410"/>
        <w:gridCol w:w="1276"/>
        <w:gridCol w:w="1471"/>
        <w:gridCol w:w="1701"/>
        <w:gridCol w:w="1276"/>
        <w:gridCol w:w="992"/>
        <w:gridCol w:w="1417"/>
      </w:tblGrid>
      <w:tr w:rsidR="00034F00" w:rsidRPr="002F2CF3" w:rsidTr="007B6C2C">
        <w:trPr>
          <w:trHeight w:hRule="exact"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ind w:left="180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2CF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F2CF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F2CF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Наименование</w:t>
            </w:r>
          </w:p>
          <w:p w:rsidR="00034F00" w:rsidRPr="002F2CF3" w:rsidRDefault="00034F00" w:rsidP="00E929CA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Ответственный</w:t>
            </w:r>
          </w:p>
          <w:p w:rsidR="00034F00" w:rsidRPr="002F2CF3" w:rsidRDefault="00034F00" w:rsidP="00E929CA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Срок</w:t>
            </w:r>
          </w:p>
          <w:p w:rsidR="00034F00" w:rsidRPr="002F2CF3" w:rsidRDefault="00034F00" w:rsidP="00034F00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Единица</w:t>
            </w:r>
          </w:p>
          <w:p w:rsidR="00034F00" w:rsidRPr="002F2CF3" w:rsidRDefault="00034F00" w:rsidP="00034F00">
            <w:pPr>
              <w:pStyle w:val="21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034F00" w:rsidRPr="002F2CF3" w:rsidTr="007B6C2C">
        <w:trPr>
          <w:trHeight w:hRule="exact" w:val="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2022 год</w:t>
            </w:r>
          </w:p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34F00" w:rsidRPr="002F2CF3" w:rsidTr="007B6C2C">
        <w:trPr>
          <w:trHeight w:hRule="exact"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F00" w:rsidRPr="002F2CF3" w:rsidRDefault="00034F00" w:rsidP="00E929CA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Pr="002F2CF3" w:rsidRDefault="00CB3744" w:rsidP="00CB3744">
      <w:pPr>
        <w:pStyle w:val="ab"/>
        <w:shd w:val="clear" w:color="auto" w:fill="auto"/>
        <w:spacing w:line="200" w:lineRule="exact"/>
        <w:jc w:val="center"/>
        <w:rPr>
          <w:b/>
          <w:sz w:val="22"/>
          <w:szCs w:val="22"/>
        </w:rPr>
      </w:pPr>
      <w:r w:rsidRPr="002F2CF3">
        <w:rPr>
          <w:rStyle w:val="aa"/>
          <w:b/>
          <w:color w:val="000000"/>
          <w:sz w:val="22"/>
          <w:szCs w:val="22"/>
        </w:rPr>
        <w:t>1. Меры по росту доходного потенциала бюджета</w:t>
      </w:r>
    </w:p>
    <w:tbl>
      <w:tblPr>
        <w:tblStyle w:val="a5"/>
        <w:tblW w:w="13396" w:type="dxa"/>
        <w:tblInd w:w="320" w:type="dxa"/>
        <w:tblLayout w:type="fixed"/>
        <w:tblLook w:val="04A0"/>
      </w:tblPr>
      <w:tblGrid>
        <w:gridCol w:w="621"/>
        <w:gridCol w:w="2286"/>
        <w:gridCol w:w="2410"/>
        <w:gridCol w:w="1275"/>
        <w:gridCol w:w="1418"/>
        <w:gridCol w:w="1701"/>
        <w:gridCol w:w="1276"/>
        <w:gridCol w:w="992"/>
        <w:gridCol w:w="1417"/>
      </w:tblGrid>
      <w:tr w:rsidR="00783D77" w:rsidRPr="002F2CF3" w:rsidTr="007B6C2C">
        <w:tc>
          <w:tcPr>
            <w:tcW w:w="621" w:type="dxa"/>
          </w:tcPr>
          <w:p w:rsidR="00783D77" w:rsidRPr="002F2CF3" w:rsidRDefault="007B6C2C" w:rsidP="007B6C2C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86" w:type="dxa"/>
          </w:tcPr>
          <w:p w:rsidR="00783D77" w:rsidRPr="002F2CF3" w:rsidRDefault="00783D77" w:rsidP="00CB3744">
            <w:pPr>
              <w:jc w:val="both"/>
            </w:pPr>
            <w:r w:rsidRPr="002F2CF3">
              <w:rPr>
                <w:color w:val="000000"/>
              </w:rPr>
              <w:t xml:space="preserve">Проведение оценки налоговых (понижение ставок по налогам) предоставляемых органами местного самоуправления муниципального образования </w:t>
            </w:r>
            <w:r w:rsidRPr="00CB3744">
              <w:t>Лехминского сельского поселения                                     Холм-Жирковского района      Смоленской области</w:t>
            </w:r>
          </w:p>
        </w:tc>
        <w:tc>
          <w:tcPr>
            <w:tcW w:w="2410" w:type="dxa"/>
          </w:tcPr>
          <w:p w:rsidR="00783D77" w:rsidRPr="002F2CF3" w:rsidRDefault="00783D77" w:rsidP="00CB3744">
            <w:pPr>
              <w:autoSpaceDE w:val="0"/>
              <w:autoSpaceDN w:val="0"/>
              <w:adjustRightInd w:val="0"/>
            </w:pPr>
            <w:r w:rsidRPr="00480576">
              <w:rPr>
                <w:sz w:val="24"/>
                <w:szCs w:val="24"/>
              </w:rPr>
              <w:t xml:space="preserve">Администрация Лехминского  сельского поселения Холм-Жирковского района </w:t>
            </w:r>
            <w:r w:rsidRPr="00480576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  <w:r w:rsidRPr="002F2CF3">
              <w:t xml:space="preserve"> </w:t>
            </w: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2019-202</w:t>
            </w:r>
            <w:r w:rsidR="005F5A36">
              <w:rPr>
                <w:color w:val="000000"/>
                <w:sz w:val="22"/>
                <w:szCs w:val="22"/>
              </w:rPr>
              <w:t>2</w:t>
            </w:r>
            <w:r w:rsidRPr="002F2CF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ind w:left="240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rStyle w:val="2Exact"/>
                <w:color w:val="000000"/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Увеличение поступлений налога на имущество физических лиц </w:t>
            </w:r>
          </w:p>
          <w:p w:rsidR="00783D77" w:rsidRPr="002F2CF3" w:rsidRDefault="00783D77" w:rsidP="00783D77">
            <w:pPr>
              <w:pStyle w:val="2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lastRenderedPageBreak/>
              <w:t>от кадастровой стоимости</w:t>
            </w:r>
          </w:p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83D77" w:rsidRPr="002F2CF3" w:rsidRDefault="00783D77" w:rsidP="00783D77">
            <w:pPr>
              <w:autoSpaceDE w:val="0"/>
              <w:autoSpaceDN w:val="0"/>
              <w:adjustRightInd w:val="0"/>
            </w:pPr>
            <w:r w:rsidRPr="00480576">
              <w:rPr>
                <w:sz w:val="24"/>
                <w:szCs w:val="24"/>
              </w:rPr>
              <w:lastRenderedPageBreak/>
              <w:t xml:space="preserve">Администрация Лехминского  сельского поселения </w:t>
            </w:r>
            <w:r w:rsidRPr="00480576">
              <w:rPr>
                <w:sz w:val="24"/>
                <w:szCs w:val="24"/>
              </w:rPr>
              <w:lastRenderedPageBreak/>
              <w:t xml:space="preserve">Холм-Жирковского района </w:t>
            </w:r>
            <w:r w:rsidRPr="00480576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  <w:r w:rsidRPr="002F2CF3">
              <w:t xml:space="preserve"> </w:t>
            </w:r>
          </w:p>
        </w:tc>
        <w:tc>
          <w:tcPr>
            <w:tcW w:w="1275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lastRenderedPageBreak/>
              <w:t xml:space="preserve">2020 </w:t>
            </w:r>
            <w:r w:rsidR="00CF06D2">
              <w:rPr>
                <w:rStyle w:val="2Exact"/>
                <w:color w:val="000000"/>
                <w:sz w:val="22"/>
                <w:szCs w:val="22"/>
              </w:rPr>
              <w:t>-2022</w:t>
            </w:r>
            <w:r w:rsidRPr="002F2CF3">
              <w:rPr>
                <w:rStyle w:val="2Exact"/>
                <w:color w:val="000000"/>
                <w:sz w:val="22"/>
                <w:szCs w:val="22"/>
              </w:rPr>
              <w:t>г</w:t>
            </w:r>
          </w:p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701" w:type="dxa"/>
          </w:tcPr>
          <w:p w:rsidR="00783D77" w:rsidRPr="00D470D7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  <w:lang w:val="en-US"/>
              </w:rPr>
            </w:pPr>
            <w:r>
              <w:rPr>
                <w:rStyle w:val="3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783D77" w:rsidRPr="00D470D7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  <w:lang w:val="en-US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992" w:type="dxa"/>
          </w:tcPr>
          <w:p w:rsidR="00783D77" w:rsidRPr="00D470D7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141,8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>Улучшение администрирования имущественных налогов с физических лиц</w:t>
            </w:r>
          </w:p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83D77" w:rsidRPr="002F2CF3" w:rsidRDefault="00783D77" w:rsidP="00783D77">
            <w:pPr>
              <w:autoSpaceDE w:val="0"/>
              <w:autoSpaceDN w:val="0"/>
              <w:adjustRightInd w:val="0"/>
            </w:pPr>
            <w:r w:rsidRPr="00480576">
              <w:rPr>
                <w:sz w:val="24"/>
                <w:szCs w:val="24"/>
              </w:rPr>
              <w:t xml:space="preserve">Администрация Лехминского  сельского поселения Холм-Жирковского района </w:t>
            </w:r>
            <w:r w:rsidRPr="00480576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  <w:r w:rsidRPr="002F2CF3">
              <w:t xml:space="preserve"> </w:t>
            </w: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2019-202</w:t>
            </w:r>
            <w:r w:rsidR="005F5A36">
              <w:rPr>
                <w:rStyle w:val="3"/>
                <w:color w:val="000000"/>
                <w:sz w:val="22"/>
                <w:szCs w:val="22"/>
              </w:rPr>
              <w:t>2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3D77" w:rsidRPr="00D470D7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  <w:lang w:val="en-US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992" w:type="dxa"/>
          </w:tcPr>
          <w:p w:rsidR="00783D77" w:rsidRPr="00D470D7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141,8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1.</w:t>
            </w:r>
            <w:r>
              <w:rPr>
                <w:rStyle w:val="3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>Повышение результативности проведения муниципального земельного контроля (увеличение доли земельных участков, в отношении которых выявлены нарушения, в общем количестве проверенных земельных участков)</w:t>
            </w:r>
          </w:p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2"/>
                <w:szCs w:val="22"/>
              </w:rPr>
            </w:pPr>
            <w:r w:rsidRPr="002F2CF3">
              <w:rPr>
                <w:b w:val="0"/>
                <w:sz w:val="22"/>
                <w:szCs w:val="22"/>
              </w:rPr>
              <w:t>Отдел по экономике</w:t>
            </w:r>
          </w:p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2019-202</w:t>
            </w:r>
            <w:r w:rsidR="005F5A36">
              <w:rPr>
                <w:rStyle w:val="3"/>
                <w:color w:val="000000"/>
                <w:sz w:val="22"/>
                <w:szCs w:val="22"/>
              </w:rPr>
              <w:t>2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83D77" w:rsidRPr="002F2CF3" w:rsidRDefault="00CF06D2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не менее 50 процентов</w:t>
            </w: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не менее 50 процентов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не менее 50 процентов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B036B3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1.</w:t>
            </w:r>
            <w:r>
              <w:rPr>
                <w:rStyle w:val="3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rStyle w:val="3"/>
                <w:bCs w:val="0"/>
                <w:color w:val="000000"/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>Увеличение поступлений в результате применения повышенной ставки земельного налога по земельным участкам сельскохозяйственного назначения, используемым не по целевому назначению (неиспользуемым), выявленным в рамках муниципального земельного контроля</w:t>
            </w:r>
          </w:p>
        </w:tc>
        <w:tc>
          <w:tcPr>
            <w:tcW w:w="2410" w:type="dxa"/>
          </w:tcPr>
          <w:p w:rsidR="00783D77" w:rsidRPr="002F2CF3" w:rsidRDefault="00783D77" w:rsidP="00783D77">
            <w:pPr>
              <w:autoSpaceDE w:val="0"/>
              <w:autoSpaceDN w:val="0"/>
              <w:adjustRightInd w:val="0"/>
            </w:pPr>
            <w:r w:rsidRPr="00480576">
              <w:rPr>
                <w:sz w:val="24"/>
                <w:szCs w:val="24"/>
              </w:rPr>
              <w:t xml:space="preserve">Администрация Лехминского  сельского поселения Холм-Жирковского района </w:t>
            </w:r>
            <w:r w:rsidRPr="00480576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  <w:r w:rsidRPr="002F2CF3">
              <w:t xml:space="preserve"> </w:t>
            </w: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2019-202</w:t>
            </w:r>
            <w:r w:rsidR="005F5A36">
              <w:rPr>
                <w:rStyle w:val="3"/>
                <w:color w:val="000000"/>
                <w:sz w:val="22"/>
                <w:szCs w:val="22"/>
              </w:rPr>
              <w:t>2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B036B3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1.</w:t>
            </w:r>
            <w:r>
              <w:rPr>
                <w:rStyle w:val="3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rStyle w:val="3"/>
                <w:bCs w:val="0"/>
                <w:color w:val="000000"/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Обеспечение поступлений доходов </w:t>
            </w:r>
            <w:r w:rsidRPr="002F2CF3">
              <w:rPr>
                <w:rStyle w:val="2Exact"/>
                <w:color w:val="000000"/>
                <w:sz w:val="22"/>
                <w:szCs w:val="22"/>
              </w:rPr>
              <w:lastRenderedPageBreak/>
              <w:t>от приватизации имущества, находящегося в муниципальной собственности</w:t>
            </w:r>
          </w:p>
        </w:tc>
        <w:tc>
          <w:tcPr>
            <w:tcW w:w="2410" w:type="dxa"/>
          </w:tcPr>
          <w:p w:rsidR="00783D77" w:rsidRPr="00B036B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B036B3">
              <w:rPr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Pr="00B036B3">
              <w:rPr>
                <w:b w:val="0"/>
                <w:sz w:val="24"/>
                <w:szCs w:val="24"/>
              </w:rPr>
              <w:lastRenderedPageBreak/>
              <w:t>Лехминского 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-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B036B3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Style w:val="3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>Усиление</w:t>
            </w:r>
          </w:p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>межведомственного взаимодействия Администрации муниципального образования «</w:t>
            </w:r>
            <w:r>
              <w:rPr>
                <w:rStyle w:val="2Exact"/>
                <w:color w:val="000000"/>
                <w:sz w:val="22"/>
                <w:szCs w:val="22"/>
              </w:rPr>
              <w:t>Холм-Жирковский</w:t>
            </w:r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 район» Смоленской области с органами исполнительной власти Смоленской области, территориальными органами федеральных органов</w:t>
            </w:r>
          </w:p>
          <w:p w:rsidR="00783D77" w:rsidRPr="002F2CF3" w:rsidRDefault="00783D77" w:rsidP="00783D77">
            <w:pPr>
              <w:pStyle w:val="21"/>
              <w:shd w:val="clear" w:color="auto" w:fill="auto"/>
              <w:spacing w:line="230" w:lineRule="exact"/>
              <w:rPr>
                <w:rStyle w:val="3"/>
                <w:bCs w:val="0"/>
                <w:color w:val="000000"/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исполнительной власти, действующими на территории Смоленской области, правоохранительными органами и органами местного самоуправления поселений Холм-Жирковского района Смоленской области в целях выполнения мероприятий, направленных на повышение </w:t>
            </w:r>
            <w:r w:rsidRPr="002F2CF3">
              <w:rPr>
                <w:rStyle w:val="2Exact1"/>
                <w:rFonts w:eastAsia="Arial Unicode MS"/>
                <w:color w:val="000000"/>
                <w:sz w:val="22"/>
                <w:szCs w:val="22"/>
              </w:rPr>
              <w:t>собираемости доходов</w:t>
            </w:r>
          </w:p>
        </w:tc>
        <w:tc>
          <w:tcPr>
            <w:tcW w:w="2410" w:type="dxa"/>
          </w:tcPr>
          <w:p w:rsidR="00783D77" w:rsidRPr="002F2CF3" w:rsidRDefault="00783D77" w:rsidP="00B036B3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B036B3">
              <w:rPr>
                <w:b w:val="0"/>
                <w:sz w:val="24"/>
                <w:szCs w:val="24"/>
              </w:rPr>
              <w:t>Администрация Лехминского  сельского поселения Холм-Жирковского района Смоленской области</w:t>
            </w: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2019-202</w:t>
            </w:r>
            <w:r w:rsidR="005F5A36">
              <w:rPr>
                <w:rStyle w:val="3"/>
                <w:color w:val="000000"/>
                <w:sz w:val="22"/>
                <w:szCs w:val="22"/>
              </w:rPr>
              <w:t>2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Да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/Н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Да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7B6C2C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t>1.</w:t>
            </w:r>
            <w:r w:rsidR="007B6C2C">
              <w:rPr>
                <w:rStyle w:val="3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gramStart"/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Увеличение поступлений </w:t>
            </w:r>
            <w:r w:rsidRPr="002F2CF3">
              <w:rPr>
                <w:rStyle w:val="2Exact"/>
                <w:color w:val="000000"/>
                <w:sz w:val="22"/>
                <w:szCs w:val="22"/>
              </w:rPr>
              <w:lastRenderedPageBreak/>
              <w:t>налоговых доходов (налога на доходы физических лиц, акцизы по</w:t>
            </w:r>
            <w:proofErr w:type="gramEnd"/>
          </w:p>
          <w:p w:rsidR="00783D77" w:rsidRPr="002F2CF3" w:rsidRDefault="00783D77" w:rsidP="00783D77">
            <w:pPr>
              <w:pStyle w:val="21"/>
              <w:shd w:val="clear" w:color="auto" w:fill="auto"/>
              <w:spacing w:after="60" w:line="200" w:lineRule="exact"/>
              <w:jc w:val="both"/>
              <w:rPr>
                <w:sz w:val="22"/>
                <w:szCs w:val="22"/>
              </w:rPr>
            </w:pPr>
            <w:r w:rsidRPr="002F2CF3">
              <w:rPr>
                <w:rStyle w:val="2Exact"/>
                <w:color w:val="000000"/>
                <w:sz w:val="22"/>
                <w:szCs w:val="22"/>
              </w:rPr>
              <w:t xml:space="preserve">подакцизным товарам (продукции), производимым на территории Российской Федерации, налога на имущество физических лиц, земельного налога, налога, взимаемого в связи с применением патентной системы налогообложения, единого налога на вмененный доход для отдельных видов деятельности, единого сельскохозяйственного налога, </w:t>
            </w:r>
            <w:r w:rsidRPr="002F2CF3">
              <w:rPr>
                <w:color w:val="000000"/>
                <w:sz w:val="22"/>
                <w:szCs w:val="22"/>
              </w:rPr>
              <w:t>государственной</w:t>
            </w:r>
          </w:p>
          <w:p w:rsidR="00783D77" w:rsidRPr="002F2CF3" w:rsidRDefault="00783D77" w:rsidP="00783D77">
            <w:pPr>
              <w:pStyle w:val="21"/>
              <w:shd w:val="clear" w:color="auto" w:fill="auto"/>
              <w:spacing w:line="226" w:lineRule="exact"/>
              <w:rPr>
                <w:rStyle w:val="3"/>
                <w:bCs w:val="0"/>
                <w:color w:val="000000"/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пошлины)</w:t>
            </w:r>
          </w:p>
        </w:tc>
        <w:tc>
          <w:tcPr>
            <w:tcW w:w="2410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B036B3">
              <w:rPr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Pr="00B036B3">
              <w:rPr>
                <w:b w:val="0"/>
                <w:sz w:val="24"/>
                <w:szCs w:val="24"/>
              </w:rPr>
              <w:lastRenderedPageBreak/>
              <w:t>Лехминского  сельского поселения Холм-Жирковского района Смоленской области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83D77" w:rsidRPr="002F2CF3" w:rsidRDefault="00783D77" w:rsidP="005F5A36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lastRenderedPageBreak/>
              <w:t>2019-202</w:t>
            </w:r>
            <w:r w:rsidR="005F5A36">
              <w:rPr>
                <w:rStyle w:val="3"/>
                <w:color w:val="000000"/>
                <w:sz w:val="22"/>
                <w:szCs w:val="22"/>
              </w:rPr>
              <w:t>2</w:t>
            </w:r>
            <w:r w:rsidRPr="002F2CF3">
              <w:rPr>
                <w:rStyle w:val="3"/>
                <w:color w:val="000000"/>
                <w:sz w:val="22"/>
                <w:szCs w:val="22"/>
              </w:rPr>
              <w:t xml:space="preserve"> </w:t>
            </w:r>
            <w:r w:rsidRPr="002F2CF3">
              <w:rPr>
                <w:rStyle w:val="3"/>
                <w:color w:val="000000"/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1418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 w:rsidRPr="002F2CF3">
              <w:rPr>
                <w:rStyle w:val="3"/>
                <w:color w:val="000000"/>
                <w:sz w:val="22"/>
                <w:szCs w:val="22"/>
              </w:rPr>
              <w:lastRenderedPageBreak/>
              <w:t>тыс</w:t>
            </w:r>
            <w:proofErr w:type="gramStart"/>
            <w:r w:rsidRPr="002F2CF3">
              <w:rPr>
                <w:rStyle w:val="3"/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rStyle w:val="3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2410,0</w:t>
            </w: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3215,7</w:t>
            </w:r>
          </w:p>
        </w:tc>
        <w:tc>
          <w:tcPr>
            <w:tcW w:w="1417" w:type="dxa"/>
          </w:tcPr>
          <w:p w:rsidR="00783D77" w:rsidRPr="002F2CF3" w:rsidRDefault="00783D77" w:rsidP="00935554">
            <w:pPr>
              <w:pStyle w:val="30"/>
              <w:shd w:val="clear" w:color="auto" w:fill="auto"/>
              <w:spacing w:after="0" w:line="322" w:lineRule="exact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2346,6</w:t>
            </w:r>
          </w:p>
        </w:tc>
      </w:tr>
      <w:tr w:rsidR="00783D77" w:rsidRPr="002F2CF3" w:rsidTr="007B6C2C">
        <w:tc>
          <w:tcPr>
            <w:tcW w:w="62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2410" w:type="dxa"/>
          </w:tcPr>
          <w:p w:rsidR="00783D77" w:rsidRPr="002F2CF3" w:rsidRDefault="00783D77" w:rsidP="00783D77"/>
        </w:tc>
        <w:tc>
          <w:tcPr>
            <w:tcW w:w="1275" w:type="dxa"/>
          </w:tcPr>
          <w:p w:rsidR="00783D77" w:rsidRPr="002F2CF3" w:rsidRDefault="00783D77" w:rsidP="00783D77"/>
        </w:tc>
        <w:tc>
          <w:tcPr>
            <w:tcW w:w="1418" w:type="dxa"/>
            <w:vAlign w:val="bottom"/>
          </w:tcPr>
          <w:p w:rsidR="00783D77" w:rsidRPr="002F2CF3" w:rsidRDefault="00783D77" w:rsidP="00783D77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color w:val="000000"/>
                <w:sz w:val="22"/>
                <w:szCs w:val="22"/>
              </w:rPr>
              <w:t>ублей</w:t>
            </w:r>
          </w:p>
          <w:p w:rsidR="00783D77" w:rsidRPr="002F2CF3" w:rsidRDefault="00783D77" w:rsidP="00783D77">
            <w:pPr>
              <w:pStyle w:val="21"/>
              <w:shd w:val="clear" w:color="auto" w:fill="auto"/>
              <w:spacing w:before="60" w:line="200" w:lineRule="exact"/>
              <w:ind w:left="3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D77" w:rsidRPr="002F2CF3" w:rsidRDefault="00783D77" w:rsidP="00783D77">
            <w:pPr>
              <w:pStyle w:val="30"/>
              <w:shd w:val="clear" w:color="auto" w:fill="auto"/>
              <w:spacing w:after="0" w:line="322" w:lineRule="exact"/>
              <w:rPr>
                <w:rStyle w:val="3"/>
                <w:color w:val="000000"/>
                <w:sz w:val="22"/>
                <w:szCs w:val="22"/>
              </w:rPr>
            </w:pPr>
          </w:p>
        </w:tc>
      </w:tr>
    </w:tbl>
    <w:p w:rsidR="00CB3744" w:rsidRDefault="00CB3744" w:rsidP="00CB3744">
      <w:pPr>
        <w:rPr>
          <w:sz w:val="22"/>
          <w:szCs w:val="22"/>
        </w:rPr>
      </w:pPr>
    </w:p>
    <w:p w:rsidR="00783D77" w:rsidRDefault="00783D77" w:rsidP="00CB3744">
      <w:pPr>
        <w:rPr>
          <w:sz w:val="22"/>
          <w:szCs w:val="2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8"/>
      </w:tblGrid>
      <w:tr w:rsidR="00783D77" w:rsidRPr="002F2CF3" w:rsidTr="005F5A36">
        <w:trPr>
          <w:trHeight w:hRule="exact" w:val="264"/>
        </w:trPr>
        <w:tc>
          <w:tcPr>
            <w:tcW w:w="1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F2CF3">
              <w:rPr>
                <w:b/>
                <w:color w:val="000000"/>
                <w:sz w:val="22"/>
                <w:szCs w:val="22"/>
              </w:rPr>
              <w:t>2. Меры по оптимизации расходов</w:t>
            </w:r>
          </w:p>
        </w:tc>
      </w:tr>
      <w:tr w:rsidR="00783D77" w:rsidRPr="002F2CF3" w:rsidTr="007B6C2C">
        <w:trPr>
          <w:trHeight w:hRule="exact" w:val="240"/>
        </w:trPr>
        <w:tc>
          <w:tcPr>
            <w:tcW w:w="1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D77" w:rsidRPr="002F2CF3" w:rsidRDefault="00783D77" w:rsidP="00783D77">
            <w:pPr>
              <w:pStyle w:val="21"/>
              <w:shd w:val="clear" w:color="auto" w:fill="auto"/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5F5A36" w:rsidRPr="002F2CF3" w:rsidTr="007B6C2C">
        <w:trPr>
          <w:trHeight w:hRule="exact" w:val="240"/>
        </w:trPr>
        <w:tc>
          <w:tcPr>
            <w:tcW w:w="1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A36" w:rsidRPr="002F2CF3" w:rsidRDefault="005F5A36" w:rsidP="00487F7D">
            <w:pPr>
              <w:pStyle w:val="21"/>
              <w:shd w:val="clear" w:color="auto" w:fill="auto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5F5A36">
              <w:rPr>
                <w:b/>
                <w:sz w:val="22"/>
                <w:szCs w:val="22"/>
              </w:rPr>
              <w:t>2.1. Муниципальная служба</w:t>
            </w:r>
          </w:p>
        </w:tc>
      </w:tr>
    </w:tbl>
    <w:p w:rsidR="00783D77" w:rsidRPr="002F2CF3" w:rsidRDefault="00783D77" w:rsidP="00CB3744">
      <w:pPr>
        <w:rPr>
          <w:sz w:val="22"/>
          <w:szCs w:val="22"/>
        </w:rPr>
        <w:sectPr w:rsidR="00783D77" w:rsidRPr="002F2CF3">
          <w:headerReference w:type="even" r:id="rId10"/>
          <w:headerReference w:type="default" r:id="rId11"/>
          <w:headerReference w:type="first" r:id="rId12"/>
          <w:pgSz w:w="16840" w:h="11900" w:orient="landscape"/>
          <w:pgMar w:top="1429" w:right="798" w:bottom="719" w:left="10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Ind w:w="-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70"/>
        <w:gridCol w:w="2410"/>
        <w:gridCol w:w="1133"/>
        <w:gridCol w:w="994"/>
        <w:gridCol w:w="1272"/>
        <w:gridCol w:w="1277"/>
        <w:gridCol w:w="1277"/>
        <w:gridCol w:w="2156"/>
      </w:tblGrid>
      <w:tr w:rsidR="00783D77" w:rsidRPr="002F2CF3" w:rsidTr="005F5A36">
        <w:trPr>
          <w:trHeight w:hRule="exact" w:val="1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lastRenderedPageBreak/>
              <w:t>2.1.1</w:t>
            </w:r>
            <w:r w:rsidRPr="005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Установление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 xml:space="preserve">моратория </w:t>
            </w:r>
            <w:proofErr w:type="gramStart"/>
            <w:r w:rsidRPr="002F2CF3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увеличение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численности: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муниципальных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Pr="00C03AE5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C03AE5">
              <w:rPr>
                <w:sz w:val="24"/>
                <w:szCs w:val="24"/>
              </w:rPr>
              <w:t xml:space="preserve">Администрация Лехминского  сельского поселения Холм-Жирковского района </w:t>
            </w:r>
            <w:r w:rsidRPr="00C03AE5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after="60" w:line="200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2019-202</w:t>
            </w:r>
            <w:r w:rsidR="005F5A36">
              <w:rPr>
                <w:color w:val="000000"/>
                <w:sz w:val="22"/>
                <w:szCs w:val="22"/>
              </w:rPr>
              <w:t>2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83D77" w:rsidRPr="002F2CF3" w:rsidTr="005F5A36">
        <w:trPr>
          <w:trHeight w:hRule="exact" w:val="4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Итого по подразделу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framePr w:w="15461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framePr w:w="15461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F2CF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F2CF3">
              <w:rPr>
                <w:color w:val="000000"/>
                <w:sz w:val="22"/>
                <w:szCs w:val="22"/>
              </w:rPr>
              <w:t>ублей</w:t>
            </w:r>
          </w:p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before="60" w:line="200" w:lineRule="exac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Pr="002F2CF3" w:rsidRDefault="00783D77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77" w:rsidRDefault="00783D77" w:rsidP="00C03AE5">
            <w:pPr>
              <w:framePr w:w="15461" w:wrap="notBeside" w:vAnchor="text" w:hAnchor="text" w:xAlign="center" w:y="1"/>
            </w:pPr>
            <w:r w:rsidRPr="00A151D7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CB3744" w:rsidRPr="002F2CF3" w:rsidRDefault="00CB3744" w:rsidP="00CB3744">
      <w:pPr>
        <w:framePr w:w="15461" w:wrap="notBeside" w:vAnchor="text" w:hAnchor="text" w:xAlign="center" w:y="1"/>
        <w:rPr>
          <w:sz w:val="22"/>
          <w:szCs w:val="22"/>
        </w:rPr>
      </w:pPr>
    </w:p>
    <w:p w:rsidR="00CB3744" w:rsidRPr="002F2CF3" w:rsidRDefault="008479D9" w:rsidP="008479D9">
      <w:pPr>
        <w:jc w:val="center"/>
        <w:rPr>
          <w:sz w:val="22"/>
          <w:szCs w:val="22"/>
        </w:rPr>
      </w:pPr>
      <w:r w:rsidRPr="00067CCE">
        <w:rPr>
          <w:b/>
          <w:color w:val="000000"/>
          <w:sz w:val="22"/>
          <w:szCs w:val="22"/>
        </w:rPr>
        <w:t>3. Меры по сокращению муниципального долга</w:t>
      </w:r>
    </w:p>
    <w:p w:rsidR="00CB3744" w:rsidRPr="002F2CF3" w:rsidRDefault="00CB3744" w:rsidP="00CB3744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70"/>
        <w:gridCol w:w="2410"/>
        <w:gridCol w:w="1133"/>
        <w:gridCol w:w="994"/>
        <w:gridCol w:w="1272"/>
        <w:gridCol w:w="1277"/>
        <w:gridCol w:w="1277"/>
        <w:gridCol w:w="1416"/>
      </w:tblGrid>
      <w:tr w:rsidR="005F5A36" w:rsidRPr="002F2CF3" w:rsidTr="005F5A36">
        <w:trPr>
          <w:trHeight w:hRule="exact"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9</w:t>
            </w:r>
          </w:p>
        </w:tc>
      </w:tr>
      <w:tr w:rsidR="005F5A36" w:rsidRPr="002F2CF3" w:rsidTr="005F5A36">
        <w:trPr>
          <w:trHeight w:hRule="exact"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F2C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 xml:space="preserve">Мониторинг муниципального долга в целях соблюдения требований Бюджетного кодекса Российской Федерации в части </w:t>
            </w:r>
            <w:proofErr w:type="spellStart"/>
            <w:r w:rsidRPr="002F2CF3">
              <w:rPr>
                <w:color w:val="000000"/>
                <w:sz w:val="22"/>
                <w:szCs w:val="22"/>
              </w:rPr>
              <w:t>непревышения</w:t>
            </w:r>
            <w:proofErr w:type="spellEnd"/>
            <w:r w:rsidRPr="002F2CF3">
              <w:rPr>
                <w:color w:val="000000"/>
                <w:sz w:val="22"/>
                <w:szCs w:val="22"/>
              </w:rPr>
              <w:t xml:space="preserve"> предельных значений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480576" w:rsidRDefault="005F5A36" w:rsidP="00C03AE5">
            <w:pPr>
              <w:framePr w:w="15461" w:wrap="notBeside" w:vAnchor="text" w:hAnchor="text" w:xAlign="center" w:y="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576">
              <w:t xml:space="preserve">Администрация Лехминского  сельского поселения Холм-Жирковского района </w:t>
            </w:r>
          </w:p>
          <w:p w:rsidR="005F5A36" w:rsidRPr="002F2CF3" w:rsidRDefault="005F5A36" w:rsidP="00C03AE5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480576">
              <w:rPr>
                <w:rFonts w:eastAsiaTheme="minorHAnsi"/>
                <w:sz w:val="24"/>
                <w:szCs w:val="24"/>
                <w:lang w:eastAsia="en-US"/>
              </w:rPr>
              <w:t>Смоленской области</w:t>
            </w:r>
            <w:proofErr w:type="gramStart"/>
            <w:r w:rsidRPr="002F2CF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after="60" w:line="200" w:lineRule="exact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2019-202</w:t>
            </w:r>
          </w:p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2F2CF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F2CF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framePr w:w="1546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проведен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проведен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проведен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36" w:rsidRPr="002F2CF3" w:rsidRDefault="005F5A36" w:rsidP="00783D77">
            <w:pPr>
              <w:pStyle w:val="21"/>
              <w:framePr w:w="15461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2"/>
                <w:szCs w:val="22"/>
              </w:rPr>
            </w:pPr>
            <w:r w:rsidRPr="002F2CF3">
              <w:rPr>
                <w:color w:val="000000"/>
                <w:sz w:val="22"/>
                <w:szCs w:val="22"/>
              </w:rPr>
              <w:t>проведен</w:t>
            </w:r>
          </w:p>
        </w:tc>
      </w:tr>
    </w:tbl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p w:rsidR="00CB3744" w:rsidRDefault="00CB3744" w:rsidP="00495B6C">
      <w:pPr>
        <w:autoSpaceDE w:val="0"/>
        <w:autoSpaceDN w:val="0"/>
        <w:adjustRightInd w:val="0"/>
        <w:jc w:val="center"/>
        <w:rPr>
          <w:b/>
          <w:bCs/>
        </w:rPr>
      </w:pPr>
    </w:p>
    <w:sectPr w:rsidR="00CB3744" w:rsidSect="00495B6C">
      <w:pgSz w:w="16838" w:h="11906" w:orient="landscape"/>
      <w:pgMar w:top="851" w:right="993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FB" w:rsidRDefault="003A5DFB" w:rsidP="004E5201">
      <w:r>
        <w:separator/>
      </w:r>
    </w:p>
  </w:endnote>
  <w:endnote w:type="continuationSeparator" w:id="0">
    <w:p w:rsidR="003A5DFB" w:rsidRDefault="003A5DFB" w:rsidP="004E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FB" w:rsidRDefault="003A5DFB" w:rsidP="004E5201">
      <w:r>
        <w:separator/>
      </w:r>
    </w:p>
  </w:footnote>
  <w:footnote w:type="continuationSeparator" w:id="0">
    <w:p w:rsidR="003A5DFB" w:rsidRDefault="003A5DFB" w:rsidP="004E5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77" w:rsidRDefault="00FB7338">
    <w:pPr>
      <w:rPr>
        <w:sz w:val="2"/>
        <w:szCs w:val="2"/>
      </w:rPr>
    </w:pPr>
    <w:r w:rsidRPr="00FB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16.9pt;margin-top:37.45pt;width:8.4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83D77" w:rsidRDefault="00FB733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783D77" w:rsidRPr="00D36421">
                    <w:rPr>
                      <w:rStyle w:val="a9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77" w:rsidRDefault="00FB7338">
    <w:pPr>
      <w:rPr>
        <w:sz w:val="2"/>
        <w:szCs w:val="2"/>
      </w:rPr>
    </w:pPr>
    <w:r w:rsidRPr="00FB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416.9pt;margin-top:37.45pt;width:8.4pt;height:6.7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83D77" w:rsidRDefault="00FB733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C2956" w:rsidRPr="004C2956">
                    <w:rPr>
                      <w:rStyle w:val="a9"/>
                      <w:noProof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77" w:rsidRDefault="00FB7338">
    <w:pPr>
      <w:rPr>
        <w:sz w:val="2"/>
        <w:szCs w:val="2"/>
      </w:rPr>
    </w:pPr>
    <w:r w:rsidRPr="00FB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62.45pt;margin-top:61pt;width:724.8pt;height:6.7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83D77" w:rsidRDefault="00783D77">
                <w:pPr>
                  <w:pStyle w:val="1"/>
                  <w:shd w:val="clear" w:color="auto" w:fill="auto"/>
                  <w:tabs>
                    <w:tab w:val="left" w:pos="0"/>
                    <w:tab w:val="right" w:pos="11832"/>
                    <w:tab w:val="right" w:pos="13229"/>
                    <w:tab w:val="right" w:pos="14496"/>
                  </w:tabs>
                  <w:spacing w:line="240" w:lineRule="auto"/>
                </w:pPr>
                <w:r>
                  <w:rPr>
                    <w:rStyle w:val="a9"/>
                    <w:color w:val="000000"/>
                  </w:rPr>
                  <w:tab/>
                </w:r>
                <w:r>
                  <w:rPr>
                    <w:rStyle w:val="a9"/>
                    <w:color w:val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FB7338">
      <w:rPr>
        <w:noProof/>
      </w:rPr>
      <w:pict>
        <v:shape id="_x0000_s8196" type="#_x0000_t202" style="position:absolute;margin-left:418.85pt;margin-top:37.45pt;width:4.1pt;height:6.7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83D77" w:rsidRDefault="00FB733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C2956" w:rsidRPr="004C2956">
                    <w:rPr>
                      <w:rStyle w:val="a9"/>
                      <w:noProof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1D1265F"/>
    <w:multiLevelType w:val="multilevel"/>
    <w:tmpl w:val="F312B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D1685"/>
    <w:rsid w:val="000228EB"/>
    <w:rsid w:val="00034F00"/>
    <w:rsid w:val="000602C8"/>
    <w:rsid w:val="000677D7"/>
    <w:rsid w:val="00091C5D"/>
    <w:rsid w:val="000B085A"/>
    <w:rsid w:val="000C040F"/>
    <w:rsid w:val="00194994"/>
    <w:rsid w:val="001B384B"/>
    <w:rsid w:val="002074D6"/>
    <w:rsid w:val="00224799"/>
    <w:rsid w:val="003A5DFB"/>
    <w:rsid w:val="00404FA6"/>
    <w:rsid w:val="00480576"/>
    <w:rsid w:val="00495B6C"/>
    <w:rsid w:val="004A51AC"/>
    <w:rsid w:val="004C2956"/>
    <w:rsid w:val="004E5201"/>
    <w:rsid w:val="005D1685"/>
    <w:rsid w:val="005F5A36"/>
    <w:rsid w:val="006029F0"/>
    <w:rsid w:val="006E73E3"/>
    <w:rsid w:val="006F378F"/>
    <w:rsid w:val="00783D77"/>
    <w:rsid w:val="007B6C2C"/>
    <w:rsid w:val="00846A58"/>
    <w:rsid w:val="008479D9"/>
    <w:rsid w:val="00882142"/>
    <w:rsid w:val="00886576"/>
    <w:rsid w:val="008B6261"/>
    <w:rsid w:val="008F1F91"/>
    <w:rsid w:val="008F669E"/>
    <w:rsid w:val="00935554"/>
    <w:rsid w:val="009436B8"/>
    <w:rsid w:val="0095237C"/>
    <w:rsid w:val="009D2D1C"/>
    <w:rsid w:val="009E71B3"/>
    <w:rsid w:val="00A26B1B"/>
    <w:rsid w:val="00A94946"/>
    <w:rsid w:val="00B036B3"/>
    <w:rsid w:val="00BC734E"/>
    <w:rsid w:val="00BC7EA4"/>
    <w:rsid w:val="00C03AE5"/>
    <w:rsid w:val="00CB3744"/>
    <w:rsid w:val="00CF06D2"/>
    <w:rsid w:val="00D277D3"/>
    <w:rsid w:val="00D518BD"/>
    <w:rsid w:val="00DA5787"/>
    <w:rsid w:val="00DE47EB"/>
    <w:rsid w:val="00E70D64"/>
    <w:rsid w:val="00E91838"/>
    <w:rsid w:val="00EB1F06"/>
    <w:rsid w:val="00ED668F"/>
    <w:rsid w:val="00F3696A"/>
    <w:rsid w:val="00F72E8C"/>
    <w:rsid w:val="00F77FCD"/>
    <w:rsid w:val="00F847D9"/>
    <w:rsid w:val="00F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6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3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5B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495B6C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95B6C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4805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576"/>
    <w:pPr>
      <w:shd w:val="clear" w:color="auto" w:fill="FFFFFF"/>
      <w:spacing w:before="2100" w:after="480" w:line="322" w:lineRule="exact"/>
      <w:jc w:val="both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ED66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668F"/>
    <w:pPr>
      <w:widowControl w:val="0"/>
      <w:shd w:val="clear" w:color="auto" w:fill="FFFFFF"/>
      <w:spacing w:before="540" w:after="4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029F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29F0"/>
    <w:pPr>
      <w:widowControl w:val="0"/>
      <w:shd w:val="clear" w:color="auto" w:fill="FFFFFF"/>
      <w:spacing w:after="30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a8">
    <w:name w:val="Колонтитул_"/>
    <w:basedOn w:val="a0"/>
    <w:link w:val="1"/>
    <w:uiPriority w:val="99"/>
    <w:locked/>
    <w:rsid w:val="00CB374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Колонтитул"/>
    <w:basedOn w:val="a8"/>
    <w:uiPriority w:val="99"/>
    <w:rsid w:val="00CB3744"/>
  </w:style>
  <w:style w:type="character" w:customStyle="1" w:styleId="aa">
    <w:name w:val="Подпись к таблице_"/>
    <w:basedOn w:val="a0"/>
    <w:link w:val="ab"/>
    <w:uiPriority w:val="99"/>
    <w:locked/>
    <w:rsid w:val="00CB37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CB3744"/>
    <w:rPr>
      <w:rFonts w:ascii="Times New Roman" w:hAnsi="Times New Roman" w:cs="Times New Roman"/>
      <w:sz w:val="20"/>
      <w:szCs w:val="20"/>
      <w:u w:val="none"/>
    </w:rPr>
  </w:style>
  <w:style w:type="character" w:customStyle="1" w:styleId="2Exact1">
    <w:name w:val="Основной текст (2) Exact1"/>
    <w:basedOn w:val="2"/>
    <w:uiPriority w:val="99"/>
    <w:rsid w:val="00CB3744"/>
    <w:rPr>
      <w:sz w:val="20"/>
      <w:szCs w:val="20"/>
      <w:u w:val="single"/>
    </w:rPr>
  </w:style>
  <w:style w:type="paragraph" w:customStyle="1" w:styleId="1">
    <w:name w:val="Колонтитул1"/>
    <w:basedOn w:val="a"/>
    <w:link w:val="a8"/>
    <w:uiPriority w:val="99"/>
    <w:rsid w:val="00CB3744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21">
    <w:name w:val="Основной текст (2)1"/>
    <w:basedOn w:val="a"/>
    <w:uiPriority w:val="99"/>
    <w:rsid w:val="00CB3744"/>
    <w:pPr>
      <w:widowControl w:val="0"/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CB3744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C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DB46-6E27-4991-9F13-49E46D1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6</cp:revision>
  <cp:lastPrinted>2020-06-17T09:28:00Z</cp:lastPrinted>
  <dcterms:created xsi:type="dcterms:W3CDTF">2020-07-16T06:56:00Z</dcterms:created>
  <dcterms:modified xsi:type="dcterms:W3CDTF">2020-07-16T08:20:00Z</dcterms:modified>
</cp:coreProperties>
</file>