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5E" w:rsidRDefault="0001505E" w:rsidP="0001505E">
      <w:pPr>
        <w:shd w:val="clear" w:color="auto" w:fill="FFFFFF"/>
        <w:tabs>
          <w:tab w:val="left" w:pos="5424"/>
        </w:tabs>
        <w:spacing w:after="0"/>
        <w:ind w:left="0"/>
        <w:jc w:val="center"/>
        <w:rPr>
          <w:b/>
          <w:sz w:val="28"/>
          <w:szCs w:val="28"/>
        </w:rPr>
      </w:pPr>
      <w:r w:rsidRPr="00F75E26">
        <w:rPr>
          <w:rStyle w:val="FontStyle13"/>
          <w:b/>
          <w:sz w:val="28"/>
          <w:szCs w:val="28"/>
        </w:rPr>
        <w:t xml:space="preserve">Информация о реализации подпрограммы </w:t>
      </w:r>
      <w:r w:rsidRPr="00F75E26">
        <w:rPr>
          <w:b/>
          <w:sz w:val="28"/>
          <w:szCs w:val="28"/>
        </w:rPr>
        <w:t>«Развитие малого и среднего предпринимательства»</w:t>
      </w:r>
      <w:r>
        <w:rPr>
          <w:b/>
          <w:sz w:val="28"/>
          <w:szCs w:val="28"/>
        </w:rPr>
        <w:t xml:space="preserve"> </w:t>
      </w:r>
    </w:p>
    <w:p w:rsidR="0001505E" w:rsidRDefault="0001505E" w:rsidP="0001505E">
      <w:pPr>
        <w:shd w:val="clear" w:color="auto" w:fill="FFFFFF"/>
        <w:tabs>
          <w:tab w:val="left" w:pos="5424"/>
        </w:tabs>
        <w:spacing w:after="0"/>
        <w:ind w:left="0"/>
        <w:jc w:val="center"/>
        <w:rPr>
          <w:b/>
          <w:sz w:val="28"/>
          <w:szCs w:val="28"/>
        </w:rPr>
      </w:pPr>
    </w:p>
    <w:p w:rsidR="0001505E" w:rsidRPr="00F75E26" w:rsidRDefault="0001505E" w:rsidP="0001505E">
      <w:pPr>
        <w:spacing w:after="0"/>
        <w:ind w:left="0" w:firstLine="284"/>
        <w:jc w:val="both"/>
        <w:rPr>
          <w:b/>
          <w:sz w:val="28"/>
          <w:szCs w:val="28"/>
        </w:rPr>
      </w:pPr>
      <w:r w:rsidRPr="00362B09">
        <w:rPr>
          <w:color w:val="000000"/>
          <w:sz w:val="28"/>
          <w:szCs w:val="28"/>
        </w:rPr>
        <w:t xml:space="preserve">Важным инструментом решения социальных и экономических вопросов развития </w:t>
      </w:r>
      <w:r w:rsidR="00623D8A">
        <w:rPr>
          <w:color w:val="000000"/>
          <w:sz w:val="28"/>
          <w:szCs w:val="28"/>
        </w:rPr>
        <w:t xml:space="preserve">территории Лехминского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362B09">
        <w:rPr>
          <w:color w:val="000000"/>
          <w:sz w:val="28"/>
          <w:szCs w:val="28"/>
        </w:rPr>
        <w:t xml:space="preserve"> является поддержка развития малого и среднего бизнеса. </w:t>
      </w:r>
    </w:p>
    <w:p w:rsidR="0001505E" w:rsidRDefault="0001505E" w:rsidP="0001505E">
      <w:pPr>
        <w:shd w:val="clear" w:color="auto" w:fill="FFFFFF"/>
        <w:tabs>
          <w:tab w:val="left" w:pos="5424"/>
        </w:tabs>
        <w:spacing w:after="0"/>
        <w:ind w:left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Постановле</w:t>
      </w:r>
      <w:r w:rsidR="00623D8A">
        <w:rPr>
          <w:rStyle w:val="FontStyle13"/>
          <w:sz w:val="28"/>
          <w:szCs w:val="28"/>
        </w:rPr>
        <w:t>нием Администрации Лехминского</w:t>
      </w:r>
      <w:r>
        <w:rPr>
          <w:rStyle w:val="FontStyle13"/>
          <w:sz w:val="28"/>
          <w:szCs w:val="28"/>
        </w:rPr>
        <w:t xml:space="preserve"> сельского поселения Холм-Жирковского района Смоленской области </w:t>
      </w:r>
      <w:r>
        <w:rPr>
          <w:sz w:val="28"/>
          <w:szCs w:val="28"/>
        </w:rPr>
        <w:t xml:space="preserve">утверждена муниципальная программа </w:t>
      </w:r>
      <w:r>
        <w:t xml:space="preserve"> </w:t>
      </w:r>
      <w:r w:rsidRPr="007572D9">
        <w:rPr>
          <w:sz w:val="28"/>
          <w:szCs w:val="28"/>
        </w:rPr>
        <w:t xml:space="preserve"> </w:t>
      </w:r>
      <w:r w:rsidRPr="00031884">
        <w:rPr>
          <w:sz w:val="28"/>
          <w:szCs w:val="28"/>
        </w:rPr>
        <w:t>«</w:t>
      </w:r>
      <w:r>
        <w:rPr>
          <w:sz w:val="28"/>
        </w:rPr>
        <w:t>Развитие субъектов малого и среднего предпринимательст</w:t>
      </w:r>
      <w:r w:rsidR="00623D8A">
        <w:rPr>
          <w:sz w:val="28"/>
        </w:rPr>
        <w:t>ва в Лехминском</w:t>
      </w:r>
      <w:r w:rsidRPr="009B5467">
        <w:rPr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Холм-Жирковского</w:t>
      </w:r>
      <w:r w:rsidRPr="009B5467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Смоленской области на 2016-2020</w:t>
      </w:r>
      <w:r w:rsidRPr="009B5467">
        <w:rPr>
          <w:sz w:val="28"/>
          <w:szCs w:val="28"/>
        </w:rPr>
        <w:t xml:space="preserve"> годы</w:t>
      </w:r>
      <w:r w:rsidRPr="00031884">
        <w:rPr>
          <w:sz w:val="28"/>
          <w:szCs w:val="28"/>
        </w:rPr>
        <w:t>».</w:t>
      </w:r>
      <w:r>
        <w:rPr>
          <w:sz w:val="28"/>
          <w:szCs w:val="28"/>
        </w:rPr>
        <w:t xml:space="preserve"> В рамках программы для субъектов малого и среднего предпринимательства проводились следующие мероприятия:</w:t>
      </w:r>
    </w:p>
    <w:p w:rsidR="0001505E" w:rsidRDefault="0001505E" w:rsidP="0001505E">
      <w:pPr>
        <w:shd w:val="clear" w:color="auto" w:fill="FFFFFF"/>
        <w:tabs>
          <w:tab w:val="left" w:pos="5424"/>
        </w:tabs>
        <w:spacing w:after="0"/>
        <w:ind w:left="0"/>
        <w:jc w:val="both"/>
        <w:rPr>
          <w:sz w:val="28"/>
          <w:szCs w:val="28"/>
        </w:rPr>
      </w:pPr>
    </w:p>
    <w:p w:rsidR="00F64AAD" w:rsidRDefault="0001505E" w:rsidP="0001505E">
      <w:r w:rsidRPr="00031884">
        <w:rPr>
          <w:color w:val="000000"/>
          <w:sz w:val="28"/>
          <w:szCs w:val="28"/>
        </w:rPr>
        <w:t>-</w:t>
      </w:r>
      <w:r w:rsidRPr="00031884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оказывалась информационная и консультативная помощь СМСП</w:t>
      </w:r>
    </w:p>
    <w:sectPr w:rsidR="00F64AAD" w:rsidSect="00F6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05E"/>
    <w:rsid w:val="0001505E"/>
    <w:rsid w:val="002A1D04"/>
    <w:rsid w:val="00623D8A"/>
    <w:rsid w:val="00F6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5E"/>
    <w:pPr>
      <w:spacing w:after="12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0150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Grizli777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Use</cp:lastModifiedBy>
  <cp:revision>5</cp:revision>
  <dcterms:created xsi:type="dcterms:W3CDTF">2017-09-05T12:37:00Z</dcterms:created>
  <dcterms:modified xsi:type="dcterms:W3CDTF">2017-09-05T12:40:00Z</dcterms:modified>
</cp:coreProperties>
</file>